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70C" w:rsidRDefault="00F6270C" w:rsidP="00F6270C">
      <w:pPr>
        <w:pStyle w:val="NormalWeb"/>
        <w:jc w:val="center"/>
        <w:rPr>
          <w:b/>
          <w:sz w:val="56"/>
          <w:szCs w:val="56"/>
        </w:rPr>
      </w:pPr>
    </w:p>
    <w:p w:rsidR="00F6270C" w:rsidRDefault="00F6270C" w:rsidP="00F6270C">
      <w:pPr>
        <w:pStyle w:val="NormalWeb"/>
        <w:jc w:val="center"/>
        <w:rPr>
          <w:b/>
          <w:sz w:val="56"/>
          <w:szCs w:val="56"/>
        </w:rPr>
      </w:pPr>
      <w:r w:rsidRPr="00F6270C">
        <w:rPr>
          <w:b/>
          <w:sz w:val="56"/>
          <w:szCs w:val="56"/>
        </w:rPr>
        <w:t>KULTURNI MOZAIK CG</w:t>
      </w:r>
    </w:p>
    <w:p w:rsidR="00F6270C" w:rsidRPr="00F6270C" w:rsidRDefault="00F6270C" w:rsidP="00F6270C">
      <w:pPr>
        <w:pStyle w:val="NormalWeb"/>
        <w:jc w:val="center"/>
        <w:rPr>
          <w:b/>
          <w:sz w:val="56"/>
          <w:szCs w:val="56"/>
        </w:rPr>
      </w:pPr>
    </w:p>
    <w:p w:rsidR="00F6270C" w:rsidRDefault="00F6270C" w:rsidP="00F6270C">
      <w:pPr>
        <w:pStyle w:val="NormalWeb"/>
        <w:jc w:val="center"/>
      </w:pPr>
      <w:r>
        <w:t>Brošura o kulturnoj raznolikosti Crne Gore</w:t>
      </w:r>
    </w:p>
    <w:p w:rsidR="00F6270C" w:rsidRDefault="00F6270C" w:rsidP="00F6270C">
      <w:pPr>
        <w:pStyle w:val="NormalWeb"/>
      </w:pPr>
    </w:p>
    <w:p w:rsidR="00F6270C" w:rsidRDefault="00F6270C" w:rsidP="00F6270C">
      <w:pPr>
        <w:pStyle w:val="NormalWeb"/>
      </w:pPr>
    </w:p>
    <w:p w:rsidR="00F6270C" w:rsidRDefault="00F6270C" w:rsidP="00F6270C">
      <w:pPr>
        <w:pStyle w:val="NormalWeb"/>
      </w:pPr>
    </w:p>
    <w:p w:rsidR="00F6270C" w:rsidRDefault="00F6270C" w:rsidP="00F6270C">
      <w:pPr>
        <w:pStyle w:val="NormalWeb"/>
      </w:pPr>
    </w:p>
    <w:p w:rsidR="00F6270C" w:rsidRDefault="00F6270C" w:rsidP="00F6270C">
      <w:pPr>
        <w:pStyle w:val="NormalWeb"/>
      </w:pPr>
    </w:p>
    <w:p w:rsidR="00F6270C" w:rsidRDefault="00F6270C" w:rsidP="00F6270C">
      <w:pPr>
        <w:pStyle w:val="NormalWeb"/>
        <w:jc w:val="center"/>
      </w:pPr>
      <w:r>
        <w:t>Autor: Milan Korać</w:t>
      </w:r>
    </w:p>
    <w:p w:rsidR="00F6270C" w:rsidRDefault="00F6270C" w:rsidP="00F6270C">
      <w:pPr>
        <w:pStyle w:val="NormalWeb"/>
        <w:jc w:val="center"/>
      </w:pPr>
      <w:r>
        <w:t>U okviru projekta: „Kulturni Mozaik CG“</w:t>
      </w:r>
    </w:p>
    <w:p w:rsidR="00F6270C" w:rsidRDefault="00F6270C" w:rsidP="00F6270C">
      <w:pPr>
        <w:pStyle w:val="NormalWeb"/>
        <w:jc w:val="center"/>
      </w:pPr>
      <w:r>
        <w:t>Nosilac projekta: Maja Moračanin</w:t>
      </w:r>
    </w:p>
    <w:p w:rsidR="00F6270C" w:rsidRDefault="00F6270C" w:rsidP="00F6270C">
      <w:pPr>
        <w:pStyle w:val="NormalWeb"/>
        <w:jc w:val="center"/>
      </w:pPr>
      <w:r>
        <w:t>Tiraž: 100 primjeraka</w:t>
      </w:r>
    </w:p>
    <w:p w:rsidR="00F6270C" w:rsidRDefault="00F6270C" w:rsidP="00F6270C">
      <w:pPr>
        <w:pStyle w:val="NormalWeb"/>
      </w:pPr>
    </w:p>
    <w:p w:rsidR="00F6270C" w:rsidRDefault="00F6270C" w:rsidP="00F6270C">
      <w:pPr>
        <w:pStyle w:val="NormalWeb"/>
      </w:pPr>
    </w:p>
    <w:p w:rsidR="00F6270C" w:rsidRDefault="00F6270C" w:rsidP="00F6270C">
      <w:pPr>
        <w:pStyle w:val="NormalWeb"/>
      </w:pPr>
    </w:p>
    <w:p w:rsidR="00F6270C" w:rsidRDefault="00F6270C" w:rsidP="00F6270C">
      <w:pPr>
        <w:pStyle w:val="NormalWeb"/>
      </w:pPr>
    </w:p>
    <w:p w:rsidR="00F6270C" w:rsidRDefault="00F6270C" w:rsidP="00F6270C">
      <w:pPr>
        <w:pStyle w:val="NormalWeb"/>
      </w:pPr>
    </w:p>
    <w:p w:rsidR="00F6270C" w:rsidRDefault="00F6270C" w:rsidP="00F6270C">
      <w:pPr>
        <w:pStyle w:val="NormalWeb"/>
      </w:pPr>
    </w:p>
    <w:p w:rsidR="00F6270C" w:rsidRDefault="00F6270C" w:rsidP="00F6270C">
      <w:pPr>
        <w:pStyle w:val="NormalWeb"/>
      </w:pPr>
    </w:p>
    <w:p w:rsidR="00F6270C" w:rsidRDefault="00F6270C" w:rsidP="00F6270C">
      <w:pPr>
        <w:pStyle w:val="NormalWeb"/>
        <w:jc w:val="center"/>
        <w:rPr>
          <w:b/>
        </w:rPr>
      </w:pPr>
      <w:r w:rsidRPr="00F6270C">
        <w:rPr>
          <w:b/>
        </w:rPr>
        <w:t xml:space="preserve">Projekat je podržan </w:t>
      </w:r>
      <w:proofErr w:type="gramStart"/>
      <w:r w:rsidRPr="00F6270C">
        <w:rPr>
          <w:b/>
        </w:rPr>
        <w:t>od</w:t>
      </w:r>
      <w:proofErr w:type="gramEnd"/>
      <w:r w:rsidRPr="00F6270C">
        <w:rPr>
          <w:b/>
        </w:rPr>
        <w:t xml:space="preserve"> strane Fonda za zaštitu i ostvarivanje manjinskih prava Crne Gore.</w:t>
      </w:r>
    </w:p>
    <w:p w:rsidR="00CA3E41" w:rsidRPr="00CA3E41" w:rsidRDefault="00CA3E41" w:rsidP="00CA3E4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POGLAVLJE I</w:t>
      </w:r>
      <w:r w:rsidRPr="00CA3E41">
        <w:rPr>
          <w:rFonts w:ascii="Times New Roman" w:eastAsia="Times New Roman" w:hAnsi="Times New Roman" w:cs="Times New Roman"/>
          <w:sz w:val="24"/>
          <w:szCs w:val="24"/>
        </w:rPr>
        <w:t xml:space="preserve"> · Tekst za brošuru</w:t>
      </w:r>
    </w:p>
    <w:p w:rsidR="00F6270C" w:rsidRDefault="00F6270C" w:rsidP="00F6270C">
      <w:pPr>
        <w:pStyle w:val="NormalWeb"/>
        <w:jc w:val="center"/>
        <w:rPr>
          <w:b/>
          <w:bCs/>
          <w:kern w:val="36"/>
          <w:sz w:val="48"/>
          <w:szCs w:val="48"/>
        </w:rPr>
      </w:pPr>
      <w:r w:rsidRPr="00F6270C">
        <w:rPr>
          <w:b/>
          <w:bCs/>
          <w:kern w:val="36"/>
          <w:sz w:val="48"/>
          <w:szCs w:val="48"/>
        </w:rPr>
        <w:t>Kulturna raznolikost kao bogatstvo</w:t>
      </w:r>
    </w:p>
    <w:p w:rsidR="00F6270C" w:rsidRPr="00F6270C" w:rsidRDefault="00F6270C" w:rsidP="00F6270C">
      <w:pPr>
        <w:pStyle w:val="NormalWeb"/>
        <w:jc w:val="center"/>
        <w:rPr>
          <w:b/>
        </w:rPr>
      </w:pPr>
      <w:r w:rsidRPr="00F6270C">
        <w:rPr>
          <w:b/>
          <w:bCs/>
          <w:kern w:val="36"/>
          <w:sz w:val="48"/>
          <w:szCs w:val="48"/>
        </w:rPr>
        <w:t xml:space="preserve"> Crne Gore</w:t>
      </w:r>
    </w:p>
    <w:p w:rsidR="00F6270C" w:rsidRPr="00F6270C" w:rsidRDefault="00F6270C" w:rsidP="00F6270C">
      <w:pPr>
        <w:spacing w:after="0" w:line="240" w:lineRule="auto"/>
        <w:jc w:val="center"/>
        <w:rPr>
          <w:rFonts w:ascii="Times New Roman" w:eastAsia="Times New Roman" w:hAnsi="Times New Roman" w:cs="Times New Roman"/>
          <w:sz w:val="24"/>
          <w:szCs w:val="24"/>
        </w:rPr>
      </w:pPr>
      <w:r w:rsidRPr="00F6270C">
        <w:rPr>
          <w:rFonts w:ascii="Times New Roman" w:eastAsia="Times New Roman" w:hAnsi="Times New Roman" w:cs="Times New Roman"/>
          <w:noProof/>
          <w:sz w:val="24"/>
          <w:szCs w:val="24"/>
        </w:rPr>
        <w:drawing>
          <wp:inline distT="0" distB="0" distL="0" distR="0" wp14:anchorId="68CC39E2" wp14:editId="116CE365">
            <wp:extent cx="6157236" cy="3130798"/>
            <wp:effectExtent l="0" t="0" r="0" b="0"/>
            <wp:docPr id="19" name="Picture 13" descr="Reiser til Kotorbukta - billige pakkereiser med Solfak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iser til Kotorbukta - billige pakkereiser med Solfakto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01342" cy="3153225"/>
                    </a:xfrm>
                    <a:prstGeom prst="rect">
                      <a:avLst/>
                    </a:prstGeom>
                    <a:noFill/>
                    <a:ln>
                      <a:noFill/>
                    </a:ln>
                  </pic:spPr>
                </pic:pic>
              </a:graphicData>
            </a:graphic>
          </wp:inline>
        </w:drawing>
      </w:r>
    </w:p>
    <w:p w:rsidR="00F6270C" w:rsidRPr="00F6270C" w:rsidRDefault="00F6270C" w:rsidP="00F6270C">
      <w:pPr>
        <w:spacing w:after="0" w:line="240" w:lineRule="auto"/>
        <w:jc w:val="both"/>
        <w:rPr>
          <w:rFonts w:ascii="Times New Roman" w:eastAsia="Times New Roman" w:hAnsi="Times New Roman" w:cs="Times New Roman"/>
          <w:sz w:val="16"/>
          <w:szCs w:val="16"/>
        </w:rPr>
      </w:pPr>
      <w:r w:rsidRPr="00F6270C">
        <w:rPr>
          <w:rFonts w:ascii="Times New Roman" w:eastAsia="Times New Roman" w:hAnsi="Times New Roman" w:cs="Times New Roman"/>
          <w:sz w:val="16"/>
          <w:szCs w:val="16"/>
        </w:rPr>
        <w:t>Fotografija 1. Kotor i Bokokotorski zaliv – prostor susreta mediteranskog i balkanskog kultur</w:t>
      </w:r>
      <w:r>
        <w:rPr>
          <w:rFonts w:ascii="Times New Roman" w:eastAsia="Times New Roman" w:hAnsi="Times New Roman" w:cs="Times New Roman"/>
          <w:sz w:val="16"/>
          <w:szCs w:val="16"/>
        </w:rPr>
        <w:t xml:space="preserve">nog nasljeđa. Referentni izvor </w:t>
      </w:r>
      <w:r>
        <w:rPr>
          <w:rFonts w:ascii="Times New Roman" w:eastAsia="Times New Roman" w:hAnsi="Times New Roman" w:cs="Times New Roman"/>
          <w:color w:val="0000FF"/>
          <w:sz w:val="16"/>
          <w:szCs w:val="16"/>
          <w:u w:val="single"/>
        </w:rPr>
        <w:t>UNESCO</w:t>
      </w:r>
      <w:r w:rsidRPr="00F6270C">
        <w:rPr>
          <w:rFonts w:ascii="Times New Roman" w:eastAsia="Times New Roman" w:hAnsi="Times New Roman" w:cs="Times New Roman"/>
          <w:color w:val="0000FF"/>
          <w:sz w:val="16"/>
          <w:szCs w:val="16"/>
          <w:u w:val="single"/>
        </w:rPr>
        <w:t xml:space="preserve"> galerija kult</w:t>
      </w:r>
      <w:r>
        <w:rPr>
          <w:rFonts w:ascii="Times New Roman" w:eastAsia="Times New Roman" w:hAnsi="Times New Roman" w:cs="Times New Roman"/>
          <w:color w:val="0000FF"/>
          <w:sz w:val="16"/>
          <w:szCs w:val="16"/>
          <w:u w:val="single"/>
        </w:rPr>
        <w:t xml:space="preserve">urno-istorijskog područja Kotor. </w:t>
      </w:r>
    </w:p>
    <w:p w:rsidR="00F6270C" w:rsidRPr="00F6270C" w:rsidRDefault="00F6270C" w:rsidP="00F6270C">
      <w:pPr>
        <w:spacing w:before="100" w:beforeAutospacing="1" w:after="100" w:afterAutospacing="1" w:line="240" w:lineRule="auto"/>
        <w:outlineLvl w:val="1"/>
        <w:rPr>
          <w:rFonts w:ascii="Times New Roman" w:eastAsia="Times New Roman" w:hAnsi="Times New Roman" w:cs="Times New Roman"/>
          <w:b/>
          <w:bCs/>
          <w:sz w:val="36"/>
          <w:szCs w:val="36"/>
        </w:rPr>
      </w:pPr>
      <w:r w:rsidRPr="00F6270C">
        <w:rPr>
          <w:rFonts w:ascii="Times New Roman" w:eastAsia="Times New Roman" w:hAnsi="Times New Roman" w:cs="Times New Roman"/>
          <w:b/>
          <w:bCs/>
          <w:sz w:val="36"/>
          <w:szCs w:val="36"/>
        </w:rPr>
        <w:t>1.1. Crna Gora kao prostor kulturnih susreta</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Kulturna raznolikost predstavlja jedno </w:t>
      </w:r>
      <w:proofErr w:type="gramStart"/>
      <w:r w:rsidRPr="00F6270C">
        <w:rPr>
          <w:rFonts w:ascii="Times New Roman" w:eastAsia="Times New Roman" w:hAnsi="Times New Roman" w:cs="Times New Roman"/>
          <w:sz w:val="24"/>
          <w:szCs w:val="24"/>
        </w:rPr>
        <w:t>od</w:t>
      </w:r>
      <w:proofErr w:type="gramEnd"/>
      <w:r w:rsidRPr="00F6270C">
        <w:rPr>
          <w:rFonts w:ascii="Times New Roman" w:eastAsia="Times New Roman" w:hAnsi="Times New Roman" w:cs="Times New Roman"/>
          <w:sz w:val="24"/>
          <w:szCs w:val="24"/>
        </w:rPr>
        <w:t xml:space="preserve"> najznačajnijih obilježja crnogorskog društva i važan dio njegovog istorijskog i savremenog identiteta. Na relativno malom geografskom prostoru Crne Gore susrijeću se različiti jezici, vjerske tradicije, običaji, oblici umjetničkog stvaralaštva i načini života. Njihovo prisustvo nije rezultat jednog istorijskog događaja niti jedinstvenog kulturnog procesa, već dugotrajnog razvoja tokom kojeg su se stanovništvo, društvene zajednice i kulturni uticaji mijenjali, međusobno povezivali i oblikovali nasljeđe koje </w:t>
      </w:r>
      <w:proofErr w:type="gramStart"/>
      <w:r w:rsidRPr="00F6270C">
        <w:rPr>
          <w:rFonts w:ascii="Times New Roman" w:eastAsia="Times New Roman" w:hAnsi="Times New Roman" w:cs="Times New Roman"/>
          <w:sz w:val="24"/>
          <w:szCs w:val="24"/>
        </w:rPr>
        <w:t>danas</w:t>
      </w:r>
      <w:proofErr w:type="gramEnd"/>
      <w:r w:rsidRPr="00F6270C">
        <w:rPr>
          <w:rFonts w:ascii="Times New Roman" w:eastAsia="Times New Roman" w:hAnsi="Times New Roman" w:cs="Times New Roman"/>
          <w:sz w:val="24"/>
          <w:szCs w:val="24"/>
        </w:rPr>
        <w:t xml:space="preserve"> pripada ukupnom kulturnom bogatstvu države.</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Geografski položaj Crne Gore imao je važnu ulogu u formiranju takve raznolikosti. Jadranska obala omogućavala je veze </w:t>
      </w:r>
      <w:proofErr w:type="gramStart"/>
      <w:r w:rsidRPr="00F6270C">
        <w:rPr>
          <w:rFonts w:ascii="Times New Roman" w:eastAsia="Times New Roman" w:hAnsi="Times New Roman" w:cs="Times New Roman"/>
          <w:sz w:val="24"/>
          <w:szCs w:val="24"/>
        </w:rPr>
        <w:t>sa</w:t>
      </w:r>
      <w:proofErr w:type="gramEnd"/>
      <w:r w:rsidRPr="00F6270C">
        <w:rPr>
          <w:rFonts w:ascii="Times New Roman" w:eastAsia="Times New Roman" w:hAnsi="Times New Roman" w:cs="Times New Roman"/>
          <w:sz w:val="24"/>
          <w:szCs w:val="24"/>
        </w:rPr>
        <w:t xml:space="preserve"> mediteranskim prostorom, dok su planinske oblasti, doline i kopneni putevi povezivali unutrašnjost sa drugim djelovima Balkanskog poluostrva. Takav položaj stvarao je uslove za susrete različitih društvenih i kulturnih uticaja, koji su se odražavali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arhitekturu, umjetnost, trgovinu, jezik i svakodnevni život stanovništva.</w:t>
      </w:r>
    </w:p>
    <w:p w:rsid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Jedan </w:t>
      </w:r>
      <w:proofErr w:type="gramStart"/>
      <w:r w:rsidRPr="00F6270C">
        <w:rPr>
          <w:rFonts w:ascii="Times New Roman" w:eastAsia="Times New Roman" w:hAnsi="Times New Roman" w:cs="Times New Roman"/>
          <w:sz w:val="24"/>
          <w:szCs w:val="24"/>
        </w:rPr>
        <w:t>od</w:t>
      </w:r>
      <w:proofErr w:type="gramEnd"/>
      <w:r w:rsidRPr="00F6270C">
        <w:rPr>
          <w:rFonts w:ascii="Times New Roman" w:eastAsia="Times New Roman" w:hAnsi="Times New Roman" w:cs="Times New Roman"/>
          <w:sz w:val="24"/>
          <w:szCs w:val="24"/>
        </w:rPr>
        <w:t xml:space="preserve"> najbolje dokumentovanih primjera tih procesa predstavlja kulturno-istorijsko područje Kotora. UNESCO u obrazloženju njegove izuzetne univerzalne vrijednosti ističe važnu istorijsku </w:t>
      </w:r>
      <w:r w:rsidRPr="00F6270C">
        <w:rPr>
          <w:rFonts w:ascii="Times New Roman" w:eastAsia="Times New Roman" w:hAnsi="Times New Roman" w:cs="Times New Roman"/>
          <w:sz w:val="24"/>
          <w:szCs w:val="24"/>
        </w:rPr>
        <w:lastRenderedPageBreak/>
        <w:t xml:space="preserve">ulogu ovog područja u prenošenju mediteranskih kulturnih uticaja prema Balkanu. Posebno se prepoznaju vrijednosti urbanih cjelina, palata, crkava, naselja i njihove povezanosti </w:t>
      </w:r>
      <w:proofErr w:type="gramStart"/>
      <w:r w:rsidRPr="00F6270C">
        <w:rPr>
          <w:rFonts w:ascii="Times New Roman" w:eastAsia="Times New Roman" w:hAnsi="Times New Roman" w:cs="Times New Roman"/>
          <w:sz w:val="24"/>
          <w:szCs w:val="24"/>
        </w:rPr>
        <w:t>sa</w:t>
      </w:r>
      <w:proofErr w:type="gramEnd"/>
      <w:r w:rsidRPr="00F6270C">
        <w:rPr>
          <w:rFonts w:ascii="Times New Roman" w:eastAsia="Times New Roman" w:hAnsi="Times New Roman" w:cs="Times New Roman"/>
          <w:sz w:val="24"/>
          <w:szCs w:val="24"/>
        </w:rPr>
        <w:t xml:space="preserve"> prirodnim okruženjem Bokokotorskog zaliva. </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Ipak, kulturna raznolikost Crne Gore ne može se posmatrati isključivo kroz monumentalnu arhitekturu i poznate istorijske lokalitete. Ona se prepoznaje i u svakodnevnom životu: u jeziku kojim ljudi govore, pričama koje se prenose u porodicama, tradicionalnim jelima, pjesmama, svečanostima, običajima i odnosu prema naslijeđenim vrijednostima. Upravo takvi oblici kulture često predstavljaju najneposredniju vezu između prošlosti i sadašnjosti.</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Kulturni identitet zajednica razvija se kroz trajanje, </w:t>
      </w:r>
      <w:proofErr w:type="gramStart"/>
      <w:r w:rsidRPr="00F6270C">
        <w:rPr>
          <w:rFonts w:ascii="Times New Roman" w:eastAsia="Times New Roman" w:hAnsi="Times New Roman" w:cs="Times New Roman"/>
          <w:sz w:val="24"/>
          <w:szCs w:val="24"/>
        </w:rPr>
        <w:t>ali</w:t>
      </w:r>
      <w:proofErr w:type="gramEnd"/>
      <w:r w:rsidRPr="00F6270C">
        <w:rPr>
          <w:rFonts w:ascii="Times New Roman" w:eastAsia="Times New Roman" w:hAnsi="Times New Roman" w:cs="Times New Roman"/>
          <w:sz w:val="24"/>
          <w:szCs w:val="24"/>
        </w:rPr>
        <w:t xml:space="preserve"> i kroz promjene. Tradicije se prenose između generacija, prilagođavaju novim društvenim okolnostima i dobijaju nova značenja. Zbog toga kulturno nasljeđe ne treba razumjeti kao nepromjenljivu zbirku običaja, već kao živ proces u kojem učestvuju pojedinci, porodice, ustanove i zajednice.</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Različitost, međutim, ne podrazumijeva potpunu odvojenost kulturnih iskustava. Zajednice koje žive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istom prostoru mogu njegovati posebne jezike, vjerske običaje i kulturne simbole, a istovremeno dijeliti određene lokalne tradicije, životne navike i zajedničko društveno iskustvo. Kulturna posebnost i zajednički život zato nijesu međusobno suprotstavljeni pojmovi.</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Upravo se u njihovom povezivanju nalazi jedna </w:t>
      </w:r>
      <w:proofErr w:type="gramStart"/>
      <w:r w:rsidRPr="00F6270C">
        <w:rPr>
          <w:rFonts w:ascii="Times New Roman" w:eastAsia="Times New Roman" w:hAnsi="Times New Roman" w:cs="Times New Roman"/>
          <w:sz w:val="24"/>
          <w:szCs w:val="24"/>
        </w:rPr>
        <w:t>od</w:t>
      </w:r>
      <w:proofErr w:type="gramEnd"/>
      <w:r w:rsidRPr="00F6270C">
        <w:rPr>
          <w:rFonts w:ascii="Times New Roman" w:eastAsia="Times New Roman" w:hAnsi="Times New Roman" w:cs="Times New Roman"/>
          <w:sz w:val="24"/>
          <w:szCs w:val="24"/>
        </w:rPr>
        <w:t xml:space="preserve"> važnih vrijednosti kulturne raznolikosti: mogućnost da se različiti identiteti očuvaju, razvijaju i javno izražavaju, uz međusobno poštovanje i ravnopravno učešće u društvenom životu.</w:t>
      </w:r>
    </w:p>
    <w:p w:rsidR="00F6270C" w:rsidRPr="00F6270C" w:rsidRDefault="00F6270C" w:rsidP="00F6270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6270C">
        <w:rPr>
          <w:rFonts w:ascii="Times New Roman" w:eastAsia="Times New Roman" w:hAnsi="Times New Roman" w:cs="Times New Roman"/>
          <w:b/>
          <w:bCs/>
          <w:sz w:val="36"/>
          <w:szCs w:val="36"/>
        </w:rPr>
        <w:t>1.2. Nacionalna, etnička i jezička raznolikost savremene Crne Gore</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Savremena kulturna raznolikost Crne Gore može se sagledati i kroz zvanične statističke podatke o stanovništvu. Popis stanovništva, domaćinstava i stanova iz 2023. </w:t>
      </w:r>
      <w:proofErr w:type="gramStart"/>
      <w:r w:rsidRPr="00F6270C">
        <w:rPr>
          <w:rFonts w:ascii="Times New Roman" w:eastAsia="Times New Roman" w:hAnsi="Times New Roman" w:cs="Times New Roman"/>
          <w:sz w:val="24"/>
          <w:szCs w:val="24"/>
        </w:rPr>
        <w:t>godine</w:t>
      </w:r>
      <w:proofErr w:type="gramEnd"/>
      <w:r w:rsidRPr="00F6270C">
        <w:rPr>
          <w:rFonts w:ascii="Times New Roman" w:eastAsia="Times New Roman" w:hAnsi="Times New Roman" w:cs="Times New Roman"/>
          <w:sz w:val="24"/>
          <w:szCs w:val="24"/>
        </w:rPr>
        <w:t xml:space="preserve"> pruža podatke o nacionalnoj odnosno etničkoj pripadnosti, vjeroispovijesti, maternjem jeziku i jeziku kojim stanovništvo uobičajeno govori.</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Prema podacima Uprave za statistiku – MONSTAT, u Crnoj Gori se 256.436 stanovnika, odnosno 41,12%, izjasnilo kao Crnogorci, 205.370 ili 32,93% kao Srbi, 58.956 ili 9,45% kao Bošnjaci, 30.978 ili 4,97% kao Albanci, 12.824 ili 2,06% kao Rusi, dok se 10.162 stanovnika ili 1,63% izjasnilo kao Muslimani u nacionalnom odnosno etničkom smislu. </w:t>
      </w:r>
    </w:p>
    <w:p w:rsidR="00F6270C" w:rsidRPr="00F6270C" w:rsidRDefault="00F6270C" w:rsidP="00F6270C">
      <w:pPr>
        <w:spacing w:after="0"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UPRAVA ZA STATISTKU</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Ovi podaci predstavljaju samo dio ukupne strukture stanovništva, jer popis obuhvata i druge nacionalne odnosno etničke kategorije, kao i stanovnike koji nijesu željeli da se izjasne.</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Posebno je važno razumjeti metodološki karakter popisnih rezultata. MONSTAT navodi da su odgovori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pitanja o nacionalnoj odnosno etničkoj pripadnosti, vjeri i jeziku zasnovani na slobodnom izjašnjavanju stanovništva. Takav pristup podrazumijeva da je identitet predmet ličnog </w:t>
      </w:r>
      <w:r w:rsidRPr="00F6270C">
        <w:rPr>
          <w:rFonts w:ascii="Times New Roman" w:eastAsia="Times New Roman" w:hAnsi="Times New Roman" w:cs="Times New Roman"/>
          <w:sz w:val="24"/>
          <w:szCs w:val="24"/>
        </w:rPr>
        <w:lastRenderedPageBreak/>
        <w:t xml:space="preserve">opredjeljenja, a ne zaključak koji se automatski izvodi iz porodičnog porijekla, vjeroispovijesti </w:t>
      </w:r>
      <w:proofErr w:type="gramStart"/>
      <w:r w:rsidRPr="00F6270C">
        <w:rPr>
          <w:rFonts w:ascii="Times New Roman" w:eastAsia="Times New Roman" w:hAnsi="Times New Roman" w:cs="Times New Roman"/>
          <w:sz w:val="24"/>
          <w:szCs w:val="24"/>
        </w:rPr>
        <w:t>ili</w:t>
      </w:r>
      <w:proofErr w:type="gramEnd"/>
      <w:r w:rsidRPr="00F6270C">
        <w:rPr>
          <w:rFonts w:ascii="Times New Roman" w:eastAsia="Times New Roman" w:hAnsi="Times New Roman" w:cs="Times New Roman"/>
          <w:sz w:val="24"/>
          <w:szCs w:val="24"/>
        </w:rPr>
        <w:t xml:space="preserve"> jezika. Jezička struktura dodatno potvrđuje raznolikost savremenog društva. Prema istom popisu, srpski jezik kao maternji navelo je 43,18% stanovništva, crnogorski 34,52%, bosanski 6,97%, albanski 5,25%, ruski 2,36%, a srpsko-hrvatski 2,08%. Ovi procenti odnose se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izjašnjavanje o maternjem jeziku i ne predstavljaju podatke o nacionalnoj pripadnosti. </w:t>
      </w:r>
    </w:p>
    <w:p w:rsidR="00F6270C" w:rsidRPr="00F6270C" w:rsidRDefault="00F6270C" w:rsidP="00F6270C">
      <w:pPr>
        <w:spacing w:after="0"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UPRAVA ZA STATISTKU</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Jezik nije samo sredstvo svakodnevne komunikacije. On je i važan nosilac kulturnog pamćenja. Kroz jezik se prenose narodne priče, književna djela, pjesme, porodična sjećanja, nazivi mjesta, običaji i iskustva prethodnih generacija. Njegova upotreba u porodici, obrazovanju, kulturnim ustanovama i javnom životu omogućava očuvanje i razvoj različitih identiteta.</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Istovremeno, kulturna pripadnost ne može se u potpunosti poistovjetiti </w:t>
      </w:r>
      <w:proofErr w:type="gramStart"/>
      <w:r w:rsidRPr="00F6270C">
        <w:rPr>
          <w:rFonts w:ascii="Times New Roman" w:eastAsia="Times New Roman" w:hAnsi="Times New Roman" w:cs="Times New Roman"/>
          <w:sz w:val="24"/>
          <w:szCs w:val="24"/>
        </w:rPr>
        <w:t>sa</w:t>
      </w:r>
      <w:proofErr w:type="gramEnd"/>
      <w:r w:rsidRPr="00F6270C">
        <w:rPr>
          <w:rFonts w:ascii="Times New Roman" w:eastAsia="Times New Roman" w:hAnsi="Times New Roman" w:cs="Times New Roman"/>
          <w:sz w:val="24"/>
          <w:szCs w:val="24"/>
        </w:rPr>
        <w:t xml:space="preserve"> jezičkom pripadnošću. Ljudi mogu koristiti više jezika, mogu pripadati istoj nacionalnoj zajednici a različito se izjašnjavati o maternjem jeziku, </w:t>
      </w:r>
      <w:proofErr w:type="gramStart"/>
      <w:r w:rsidRPr="00F6270C">
        <w:rPr>
          <w:rFonts w:ascii="Times New Roman" w:eastAsia="Times New Roman" w:hAnsi="Times New Roman" w:cs="Times New Roman"/>
          <w:sz w:val="24"/>
          <w:szCs w:val="24"/>
        </w:rPr>
        <w:t>ili</w:t>
      </w:r>
      <w:proofErr w:type="gramEnd"/>
      <w:r w:rsidRPr="00F6270C">
        <w:rPr>
          <w:rFonts w:ascii="Times New Roman" w:eastAsia="Times New Roman" w:hAnsi="Times New Roman" w:cs="Times New Roman"/>
          <w:sz w:val="24"/>
          <w:szCs w:val="24"/>
        </w:rPr>
        <w:t xml:space="preserve"> mogu dijeliti jezik sa pripadnicima drugih zajednica. Takve okolnosti dodatno pokazuju da je identitet složena društvena i kulturna pojava.</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Zbog toga statističke podatke treba koristiti kao pouzdanu osnovu za razumijevanje strukture stanovništva, </w:t>
      </w:r>
      <w:proofErr w:type="gramStart"/>
      <w:r w:rsidRPr="00F6270C">
        <w:rPr>
          <w:rFonts w:ascii="Times New Roman" w:eastAsia="Times New Roman" w:hAnsi="Times New Roman" w:cs="Times New Roman"/>
          <w:sz w:val="24"/>
          <w:szCs w:val="24"/>
        </w:rPr>
        <w:t>ali</w:t>
      </w:r>
      <w:proofErr w:type="gramEnd"/>
      <w:r w:rsidRPr="00F6270C">
        <w:rPr>
          <w:rFonts w:ascii="Times New Roman" w:eastAsia="Times New Roman" w:hAnsi="Times New Roman" w:cs="Times New Roman"/>
          <w:sz w:val="24"/>
          <w:szCs w:val="24"/>
        </w:rPr>
        <w:t xml:space="preserve"> ne i kao jedino mjerilo kulturne raznolikosti. Broj pripadnika određene zajednice ne određuje vrijednost njenog kulturnog nasljeđa. Kulturni značaj ne proizlazi iz brojnosti, već iz stvaralaštva, istorijskog kontinuiteta, prenošenja znanja i prava svake zajednice da čuva i razvija svoju posebnost.</w:t>
      </w:r>
    </w:p>
    <w:p w:rsidR="00F6270C" w:rsidRPr="00F6270C" w:rsidRDefault="00F6270C" w:rsidP="00F6270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6270C">
        <w:rPr>
          <w:rFonts w:ascii="Times New Roman" w:eastAsia="Times New Roman" w:hAnsi="Times New Roman" w:cs="Times New Roman"/>
          <w:b/>
          <w:bCs/>
          <w:sz w:val="36"/>
          <w:szCs w:val="36"/>
        </w:rPr>
        <w:t>1.3. Vjerska raznolikost i kulturno nasljeđe</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Vjerska raznolikost predstavlja još jednu važnu dimenziju crnogorskog društva. Vjerske tradicije ostavile su prepoznatljive tragove u graditeljstvu, umjetnosti, običajima, praznicima i društvenom životu različitih zajednica.</w:t>
      </w:r>
    </w:p>
    <w:p w:rsidR="00A81D77"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Prema popisu iz 2023. godine, 443.394 stanovnika, odnosno 71,10%, izjasnilo se kao pripadnici pravoslavne vjere, 124.668 ili 19,99% islamske, a 20.408 ili 3,27% katoličke vjere. Istovremeno, 14.260 stanovnika, odnosno 2</w:t>
      </w:r>
      <w:proofErr w:type="gramStart"/>
      <w:r w:rsidRPr="00F6270C">
        <w:rPr>
          <w:rFonts w:ascii="Times New Roman" w:eastAsia="Times New Roman" w:hAnsi="Times New Roman" w:cs="Times New Roman"/>
          <w:sz w:val="24"/>
          <w:szCs w:val="24"/>
        </w:rPr>
        <w:t>,29</w:t>
      </w:r>
      <w:proofErr w:type="gramEnd"/>
      <w:r w:rsidRPr="00F6270C">
        <w:rPr>
          <w:rFonts w:ascii="Times New Roman" w:eastAsia="Times New Roman" w:hAnsi="Times New Roman" w:cs="Times New Roman"/>
          <w:sz w:val="24"/>
          <w:szCs w:val="24"/>
        </w:rPr>
        <w:t xml:space="preserve">%, izjasnilo se kao ateisti. Popis evidentira i druge odgovore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pitanje o vjeroispovijesti. </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Ovi podaci pokazuju da vjerska pripadnost čini značajan dio društvene raznolikosti, </w:t>
      </w:r>
      <w:proofErr w:type="gramStart"/>
      <w:r w:rsidRPr="00F6270C">
        <w:rPr>
          <w:rFonts w:ascii="Times New Roman" w:eastAsia="Times New Roman" w:hAnsi="Times New Roman" w:cs="Times New Roman"/>
          <w:sz w:val="24"/>
          <w:szCs w:val="24"/>
        </w:rPr>
        <w:t>ali</w:t>
      </w:r>
      <w:proofErr w:type="gramEnd"/>
      <w:r w:rsidRPr="00F6270C">
        <w:rPr>
          <w:rFonts w:ascii="Times New Roman" w:eastAsia="Times New Roman" w:hAnsi="Times New Roman" w:cs="Times New Roman"/>
          <w:sz w:val="24"/>
          <w:szCs w:val="24"/>
        </w:rPr>
        <w:t xml:space="preserve"> ne treba zaboraviti da vjerski i nacionalni identitet nijesu isto. Pripadnici iste vjere mogu se različito nacionalno izjašnjavati, kao što unutar iste nacionalne zajednice mogu postojati različita vjerska uvjerenja </w:t>
      </w:r>
      <w:proofErr w:type="gramStart"/>
      <w:r w:rsidRPr="00F6270C">
        <w:rPr>
          <w:rFonts w:ascii="Times New Roman" w:eastAsia="Times New Roman" w:hAnsi="Times New Roman" w:cs="Times New Roman"/>
          <w:sz w:val="24"/>
          <w:szCs w:val="24"/>
        </w:rPr>
        <w:t>ili</w:t>
      </w:r>
      <w:proofErr w:type="gramEnd"/>
      <w:r w:rsidRPr="00F6270C">
        <w:rPr>
          <w:rFonts w:ascii="Times New Roman" w:eastAsia="Times New Roman" w:hAnsi="Times New Roman" w:cs="Times New Roman"/>
          <w:sz w:val="24"/>
          <w:szCs w:val="24"/>
        </w:rPr>
        <w:t xml:space="preserve"> odsustvo vjerskog opredjeljenja.</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Kulturni značaj vjerskog nasljeđa vidljiv je u brojnim oblicima materijalne i nematerijalne baštine. Crkve, manastiri, džamije i drugi sakralni objekti predstavljaju mjesta vjerskog života, </w:t>
      </w:r>
      <w:proofErr w:type="gramStart"/>
      <w:r w:rsidRPr="00F6270C">
        <w:rPr>
          <w:rFonts w:ascii="Times New Roman" w:eastAsia="Times New Roman" w:hAnsi="Times New Roman" w:cs="Times New Roman"/>
          <w:sz w:val="24"/>
          <w:szCs w:val="24"/>
        </w:rPr>
        <w:t>ali</w:t>
      </w:r>
      <w:proofErr w:type="gramEnd"/>
      <w:r w:rsidRPr="00F6270C">
        <w:rPr>
          <w:rFonts w:ascii="Times New Roman" w:eastAsia="Times New Roman" w:hAnsi="Times New Roman" w:cs="Times New Roman"/>
          <w:sz w:val="24"/>
          <w:szCs w:val="24"/>
        </w:rPr>
        <w:t xml:space="preserve"> istovremeno mogu biti važni istorijski, arhitektonski i umjetnički spomenici. Njihovo očuvanje ima značaj koji prevazilazi isključivo potrebe pojedinačnih vjerskih zajednica.</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lastRenderedPageBreak/>
        <w:t xml:space="preserve">Vjerske tradicije prisutne su i u porodičnim i zajedničkim običajima. Praznici, okupljanja, obredi i načini obilježavanja važnih životnih događaja mogu imati posebno mjesto u kulturnom pamćenju zajednica. Pri njihovom predstavljanju neophodno je razlikovati vjerska učenja </w:t>
      </w:r>
      <w:proofErr w:type="gramStart"/>
      <w:r w:rsidRPr="00F6270C">
        <w:rPr>
          <w:rFonts w:ascii="Times New Roman" w:eastAsia="Times New Roman" w:hAnsi="Times New Roman" w:cs="Times New Roman"/>
          <w:sz w:val="24"/>
          <w:szCs w:val="24"/>
        </w:rPr>
        <w:t>od</w:t>
      </w:r>
      <w:proofErr w:type="gramEnd"/>
      <w:r w:rsidRPr="00F6270C">
        <w:rPr>
          <w:rFonts w:ascii="Times New Roman" w:eastAsia="Times New Roman" w:hAnsi="Times New Roman" w:cs="Times New Roman"/>
          <w:sz w:val="24"/>
          <w:szCs w:val="24"/>
        </w:rPr>
        <w:t xml:space="preserve"> lokalnih običaja i kulturnih praksi, jer se oni ne moraju uvijek potpuno podudarati.</w:t>
      </w:r>
    </w:p>
    <w:p w:rsidR="00A81D77"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Ustav Crne Gore u članu 14 propisuje odvojenost vjerskih zajednica </w:t>
      </w:r>
      <w:proofErr w:type="gramStart"/>
      <w:r w:rsidRPr="00F6270C">
        <w:rPr>
          <w:rFonts w:ascii="Times New Roman" w:eastAsia="Times New Roman" w:hAnsi="Times New Roman" w:cs="Times New Roman"/>
          <w:sz w:val="24"/>
          <w:szCs w:val="24"/>
        </w:rPr>
        <w:t>od</w:t>
      </w:r>
      <w:proofErr w:type="gramEnd"/>
      <w:r w:rsidRPr="00F6270C">
        <w:rPr>
          <w:rFonts w:ascii="Times New Roman" w:eastAsia="Times New Roman" w:hAnsi="Times New Roman" w:cs="Times New Roman"/>
          <w:sz w:val="24"/>
          <w:szCs w:val="24"/>
        </w:rPr>
        <w:t xml:space="preserve"> države, njihovu ravnopravnost i slobodu vršenja vjerskih obreda i poslova. Ovaj ustavni okvir važan je za razumijevanje mjesta vjerske raznolikosti u savremenom društvu. </w:t>
      </w:r>
    </w:p>
    <w:p w:rsidR="00F6270C" w:rsidRPr="00F6270C" w:rsidRDefault="00F6270C" w:rsidP="00F6270C">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Poštovanje vjerskog nasljeđa ne zahtijeva da svi građani dijele ista uvjerenja. Ono podrazumijeva priznavanje prava drugih da slobodno izražavaju svoja uvjerenja, kao i razumijevanje kulturne i istorijske vrijednosti tradicija koje su oblikovale život različitih zajednica.</w:t>
      </w:r>
    </w:p>
    <w:p w:rsidR="00F6270C" w:rsidRPr="00F6270C" w:rsidRDefault="00F6270C" w:rsidP="00A81D77">
      <w:pPr>
        <w:spacing w:after="0" w:line="240" w:lineRule="auto"/>
        <w:jc w:val="center"/>
        <w:rPr>
          <w:rFonts w:ascii="Times New Roman" w:eastAsia="Times New Roman" w:hAnsi="Times New Roman" w:cs="Times New Roman"/>
          <w:sz w:val="24"/>
          <w:szCs w:val="24"/>
        </w:rPr>
      </w:pPr>
      <w:r w:rsidRPr="00F6270C">
        <w:rPr>
          <w:rFonts w:ascii="Times New Roman" w:eastAsia="Times New Roman" w:hAnsi="Times New Roman" w:cs="Times New Roman"/>
          <w:noProof/>
          <w:sz w:val="24"/>
          <w:szCs w:val="24"/>
        </w:rPr>
        <w:drawing>
          <wp:inline distT="0" distB="0" distL="0" distR="0" wp14:anchorId="4DCC85BA" wp14:editId="746FA26C">
            <wp:extent cx="5924550" cy="3943586"/>
            <wp:effectExtent l="0" t="0" r="0" b="0"/>
            <wp:docPr id="20" name="Picture 20" descr="SVEČANO PROSLAVLJEN DAN BOKELJSKE MORNARICE | Opstina Ko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VEČANO PROSLAVLJEN DAN BOKELJSKE MORNARICE | Opstina Kot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0852" cy="3987719"/>
                    </a:xfrm>
                    <a:prstGeom prst="rect">
                      <a:avLst/>
                    </a:prstGeom>
                    <a:noFill/>
                    <a:ln>
                      <a:noFill/>
                    </a:ln>
                  </pic:spPr>
                </pic:pic>
              </a:graphicData>
            </a:graphic>
          </wp:inline>
        </w:drawing>
      </w:r>
    </w:p>
    <w:p w:rsidR="00F6270C" w:rsidRPr="00F6270C" w:rsidRDefault="00F6270C" w:rsidP="00F6270C">
      <w:pPr>
        <w:spacing w:after="0" w:line="240" w:lineRule="auto"/>
        <w:rPr>
          <w:rFonts w:ascii="Times New Roman" w:eastAsia="Times New Roman" w:hAnsi="Times New Roman" w:cs="Times New Roman"/>
          <w:sz w:val="16"/>
          <w:szCs w:val="16"/>
        </w:rPr>
      </w:pPr>
      <w:r w:rsidRPr="00F6270C">
        <w:rPr>
          <w:rFonts w:ascii="Times New Roman" w:eastAsia="Times New Roman" w:hAnsi="Times New Roman" w:cs="Times New Roman"/>
          <w:sz w:val="16"/>
          <w:szCs w:val="16"/>
        </w:rPr>
        <w:t xml:space="preserve">Fotografija 2. Svečanosti Bokeljske mornarice u Kotoru – primjer očuvanja živog kulturnog nasljeđa. Izvor fotografskog materijala: </w:t>
      </w:r>
      <w:hyperlink r:id="rId9" w:history="1">
        <w:r w:rsidRPr="00F6270C">
          <w:rPr>
            <w:rFonts w:ascii="Times New Roman" w:eastAsia="Times New Roman" w:hAnsi="Times New Roman" w:cs="Times New Roman"/>
            <w:color w:val="0000FF"/>
            <w:sz w:val="16"/>
            <w:szCs w:val="16"/>
            <w:u w:val="single"/>
          </w:rPr>
          <w:t>UNESCO – fotografska dokumentacija Bokeljske mornarice</w:t>
        </w:r>
      </w:hyperlink>
      <w:r w:rsidRPr="00F6270C">
        <w:rPr>
          <w:rFonts w:ascii="Times New Roman" w:eastAsia="Times New Roman" w:hAnsi="Times New Roman" w:cs="Times New Roman"/>
          <w:sz w:val="16"/>
          <w:szCs w:val="16"/>
        </w:rPr>
        <w:t>. Fotografije su označene autorstvom Ministarstva kulture Crne Gore</w:t>
      </w:r>
      <w:r w:rsidR="00A81D77">
        <w:rPr>
          <w:rFonts w:ascii="Times New Roman" w:eastAsia="Times New Roman" w:hAnsi="Times New Roman" w:cs="Times New Roman"/>
          <w:sz w:val="16"/>
          <w:szCs w:val="16"/>
        </w:rPr>
        <w:t>.</w:t>
      </w:r>
    </w:p>
    <w:p w:rsidR="00F6270C" w:rsidRPr="00F6270C" w:rsidRDefault="00F6270C" w:rsidP="00F6270C">
      <w:pPr>
        <w:spacing w:before="100" w:beforeAutospacing="1" w:after="100" w:afterAutospacing="1" w:line="240" w:lineRule="auto"/>
        <w:outlineLvl w:val="1"/>
        <w:rPr>
          <w:rFonts w:ascii="Times New Roman" w:eastAsia="Times New Roman" w:hAnsi="Times New Roman" w:cs="Times New Roman"/>
          <w:b/>
          <w:bCs/>
          <w:sz w:val="36"/>
          <w:szCs w:val="36"/>
        </w:rPr>
      </w:pPr>
      <w:r w:rsidRPr="00F6270C">
        <w:rPr>
          <w:rFonts w:ascii="Times New Roman" w:eastAsia="Times New Roman" w:hAnsi="Times New Roman" w:cs="Times New Roman"/>
          <w:b/>
          <w:bCs/>
          <w:sz w:val="36"/>
          <w:szCs w:val="36"/>
        </w:rPr>
        <w:t>1.4. Kulturna baština kao svjedočanstvo zajedničke prošlosti</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Kulturna baština predstavlja jedan </w:t>
      </w:r>
      <w:proofErr w:type="gramStart"/>
      <w:r w:rsidRPr="00F6270C">
        <w:rPr>
          <w:rFonts w:ascii="Times New Roman" w:eastAsia="Times New Roman" w:hAnsi="Times New Roman" w:cs="Times New Roman"/>
          <w:sz w:val="24"/>
          <w:szCs w:val="24"/>
        </w:rPr>
        <w:t>od</w:t>
      </w:r>
      <w:proofErr w:type="gramEnd"/>
      <w:r w:rsidRPr="00F6270C">
        <w:rPr>
          <w:rFonts w:ascii="Times New Roman" w:eastAsia="Times New Roman" w:hAnsi="Times New Roman" w:cs="Times New Roman"/>
          <w:sz w:val="24"/>
          <w:szCs w:val="24"/>
        </w:rPr>
        <w:t xml:space="preserve"> najvažnijih načina na koji društvo čuva tragove svoje prošlosti. Ona omogućava da se istorijsko iskustvo prepozna u prostoru, građevinama, umjetničkim djelima, običajima i znanjima koja se prenose među generacijama. Njena vrijednost nije ograničena samo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estetske osobine ili istorijsku starost, već obuhvata i značenje koje određeno nasljeđe ima za ljude i zajednice.</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lastRenderedPageBreak/>
        <w:t xml:space="preserve">Materijalna kulturna baština obuhvata nepokretna i pokretna kulturna dobra, uključujući istorijske građevine, arheološke lokalitete, umjetničke predmete i druge sačuvane tragove ljudskog stvaralaštva. Nematerijalna kulturna baština povezana je </w:t>
      </w:r>
      <w:proofErr w:type="gramStart"/>
      <w:r w:rsidRPr="00F6270C">
        <w:rPr>
          <w:rFonts w:ascii="Times New Roman" w:eastAsia="Times New Roman" w:hAnsi="Times New Roman" w:cs="Times New Roman"/>
          <w:sz w:val="24"/>
          <w:szCs w:val="24"/>
        </w:rPr>
        <w:t>sa</w:t>
      </w:r>
      <w:proofErr w:type="gramEnd"/>
      <w:r w:rsidRPr="00F6270C">
        <w:rPr>
          <w:rFonts w:ascii="Times New Roman" w:eastAsia="Times New Roman" w:hAnsi="Times New Roman" w:cs="Times New Roman"/>
          <w:sz w:val="24"/>
          <w:szCs w:val="24"/>
        </w:rPr>
        <w:t xml:space="preserve"> živim kulturnim praksama, znanjima, vještinama, usmenim izražavanjem i tradicijama koje zajednice prepoznaju kao dio svog nasljeđa.</w:t>
      </w:r>
    </w:p>
    <w:p w:rsidR="00A81D77"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Crna Gora ima kulturna dobra upisana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UNESCO Listu svjetske baštine. Među njima su kulturno-istorijsko područje Kotora, stećci – srednjovjekovni nadgrobni spomenici, kao i venecijanski odbrambeni sistemi iz XVI i XVII vijeka. Posljednja dva dobra dio su međunarodnih serijskih upisa koji obuhvataju lokalitete u više država. </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Ovi primjeri pokazuju da se kulturno nasljeđe ne mora posmatrati isključivo u granicama savremenih država. Pojedine kulturne pojave nastajale su i razvijale se u širim istorijskim i geografskim prostorima, a njihovi tragovi </w:t>
      </w:r>
      <w:proofErr w:type="gramStart"/>
      <w:r w:rsidRPr="00F6270C">
        <w:rPr>
          <w:rFonts w:ascii="Times New Roman" w:eastAsia="Times New Roman" w:hAnsi="Times New Roman" w:cs="Times New Roman"/>
          <w:sz w:val="24"/>
          <w:szCs w:val="24"/>
        </w:rPr>
        <w:t>danas</w:t>
      </w:r>
      <w:proofErr w:type="gramEnd"/>
      <w:r w:rsidRPr="00F6270C">
        <w:rPr>
          <w:rFonts w:ascii="Times New Roman" w:eastAsia="Times New Roman" w:hAnsi="Times New Roman" w:cs="Times New Roman"/>
          <w:sz w:val="24"/>
          <w:szCs w:val="24"/>
        </w:rPr>
        <w:t xml:space="preserve"> se nalaze u različitim zemljama. Takva baština svjedoči o povezanosti društava i kulturnih procesa koji su nadilazili političke granice.</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Poseban značaj ima nematerijalno nasljeđe, jer njegovo očuvanje zavisi </w:t>
      </w:r>
      <w:proofErr w:type="gramStart"/>
      <w:r w:rsidRPr="00F6270C">
        <w:rPr>
          <w:rFonts w:ascii="Times New Roman" w:eastAsia="Times New Roman" w:hAnsi="Times New Roman" w:cs="Times New Roman"/>
          <w:sz w:val="24"/>
          <w:szCs w:val="24"/>
        </w:rPr>
        <w:t>od</w:t>
      </w:r>
      <w:proofErr w:type="gramEnd"/>
      <w:r w:rsidRPr="00F6270C">
        <w:rPr>
          <w:rFonts w:ascii="Times New Roman" w:eastAsia="Times New Roman" w:hAnsi="Times New Roman" w:cs="Times New Roman"/>
          <w:sz w:val="24"/>
          <w:szCs w:val="24"/>
        </w:rPr>
        <w:t xml:space="preserve"> ljudi koji ga praktikuju i prenose. Za razliku </w:t>
      </w:r>
      <w:proofErr w:type="gramStart"/>
      <w:r w:rsidRPr="00F6270C">
        <w:rPr>
          <w:rFonts w:ascii="Times New Roman" w:eastAsia="Times New Roman" w:hAnsi="Times New Roman" w:cs="Times New Roman"/>
          <w:sz w:val="24"/>
          <w:szCs w:val="24"/>
        </w:rPr>
        <w:t>od</w:t>
      </w:r>
      <w:proofErr w:type="gramEnd"/>
      <w:r w:rsidRPr="00F6270C">
        <w:rPr>
          <w:rFonts w:ascii="Times New Roman" w:eastAsia="Times New Roman" w:hAnsi="Times New Roman" w:cs="Times New Roman"/>
          <w:sz w:val="24"/>
          <w:szCs w:val="24"/>
        </w:rPr>
        <w:t xml:space="preserve"> nepokretnog spomenika, koji može ostati sačuvan i nakon promjene društvenih okolnosti, mnoge nematerijalne tradicije zahtijevaju kontinuirano učešće zajednice.</w:t>
      </w:r>
    </w:p>
    <w:p w:rsidR="00A81D77"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Primjer takvog nasljeđa predstavlja kulturna tradicija Bokeljske mornarice Kotor, koja je 2021. </w:t>
      </w:r>
      <w:proofErr w:type="gramStart"/>
      <w:r w:rsidRPr="00F6270C">
        <w:rPr>
          <w:rFonts w:ascii="Times New Roman" w:eastAsia="Times New Roman" w:hAnsi="Times New Roman" w:cs="Times New Roman"/>
          <w:sz w:val="24"/>
          <w:szCs w:val="24"/>
        </w:rPr>
        <w:t>godine</w:t>
      </w:r>
      <w:proofErr w:type="gramEnd"/>
      <w:r w:rsidRPr="00F6270C">
        <w:rPr>
          <w:rFonts w:ascii="Times New Roman" w:eastAsia="Times New Roman" w:hAnsi="Times New Roman" w:cs="Times New Roman"/>
          <w:sz w:val="24"/>
          <w:szCs w:val="24"/>
        </w:rPr>
        <w:t xml:space="preserve"> upisana na UNESCO Reprezentativnu listu nematerijalne kulturne baštine čovječanstva. Ova tradicija obuhvata svečane ceremonije, tradicionalne uniforme, kolo i druge elemente povezane </w:t>
      </w:r>
      <w:proofErr w:type="gramStart"/>
      <w:r w:rsidRPr="00F6270C">
        <w:rPr>
          <w:rFonts w:ascii="Times New Roman" w:eastAsia="Times New Roman" w:hAnsi="Times New Roman" w:cs="Times New Roman"/>
          <w:sz w:val="24"/>
          <w:szCs w:val="24"/>
        </w:rPr>
        <w:t>sa</w:t>
      </w:r>
      <w:proofErr w:type="gramEnd"/>
      <w:r w:rsidRPr="00F6270C">
        <w:rPr>
          <w:rFonts w:ascii="Times New Roman" w:eastAsia="Times New Roman" w:hAnsi="Times New Roman" w:cs="Times New Roman"/>
          <w:sz w:val="24"/>
          <w:szCs w:val="24"/>
        </w:rPr>
        <w:t xml:space="preserve"> pomorskim i kulturnim identitetom Boke Kotorske. UNESCO posebno prepoznaje njenu povezanost </w:t>
      </w:r>
      <w:proofErr w:type="gramStart"/>
      <w:r w:rsidRPr="00F6270C">
        <w:rPr>
          <w:rFonts w:ascii="Times New Roman" w:eastAsia="Times New Roman" w:hAnsi="Times New Roman" w:cs="Times New Roman"/>
          <w:sz w:val="24"/>
          <w:szCs w:val="24"/>
        </w:rPr>
        <w:t>sa</w:t>
      </w:r>
      <w:proofErr w:type="gramEnd"/>
      <w:r w:rsidRPr="00F6270C">
        <w:rPr>
          <w:rFonts w:ascii="Times New Roman" w:eastAsia="Times New Roman" w:hAnsi="Times New Roman" w:cs="Times New Roman"/>
          <w:sz w:val="24"/>
          <w:szCs w:val="24"/>
        </w:rPr>
        <w:t xml:space="preserve"> poštovanjem ljudskih prava i vjerske, nacionalne i kulturne raznolikosti. </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Vrijednost takvih tradicija ogleda se i u načinu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koji povezuju generacije. Prenošenjem znanja, vještina i simboličkih značenja omogućava se kontinuitet kulturnog pamćenja, </w:t>
      </w:r>
      <w:proofErr w:type="gramStart"/>
      <w:r w:rsidRPr="00F6270C">
        <w:rPr>
          <w:rFonts w:ascii="Times New Roman" w:eastAsia="Times New Roman" w:hAnsi="Times New Roman" w:cs="Times New Roman"/>
          <w:sz w:val="24"/>
          <w:szCs w:val="24"/>
        </w:rPr>
        <w:t>ali</w:t>
      </w:r>
      <w:proofErr w:type="gramEnd"/>
      <w:r w:rsidRPr="00F6270C">
        <w:rPr>
          <w:rFonts w:ascii="Times New Roman" w:eastAsia="Times New Roman" w:hAnsi="Times New Roman" w:cs="Times New Roman"/>
          <w:sz w:val="24"/>
          <w:szCs w:val="24"/>
        </w:rPr>
        <w:t xml:space="preserve"> i aktivno učešće mlađih članova zajednice u njegovom očuvanju.</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Istovremeno, kulturna baština ne treba da bude predmet isključivog prisvajanja </w:t>
      </w:r>
      <w:proofErr w:type="gramStart"/>
      <w:r w:rsidRPr="00F6270C">
        <w:rPr>
          <w:rFonts w:ascii="Times New Roman" w:eastAsia="Times New Roman" w:hAnsi="Times New Roman" w:cs="Times New Roman"/>
          <w:sz w:val="24"/>
          <w:szCs w:val="24"/>
        </w:rPr>
        <w:t>ili</w:t>
      </w:r>
      <w:proofErr w:type="gramEnd"/>
      <w:r w:rsidRPr="00F6270C">
        <w:rPr>
          <w:rFonts w:ascii="Times New Roman" w:eastAsia="Times New Roman" w:hAnsi="Times New Roman" w:cs="Times New Roman"/>
          <w:sz w:val="24"/>
          <w:szCs w:val="24"/>
        </w:rPr>
        <w:t xml:space="preserve"> pojednostavljenog tumačenja. Njeno istorijsko porijeklo, razvoj i savremeno značenje zahtijevaju pažljivo istraživanje. Različite zajednice mogu imati posebne veze </w:t>
      </w:r>
      <w:proofErr w:type="gramStart"/>
      <w:r w:rsidRPr="00F6270C">
        <w:rPr>
          <w:rFonts w:ascii="Times New Roman" w:eastAsia="Times New Roman" w:hAnsi="Times New Roman" w:cs="Times New Roman"/>
          <w:sz w:val="24"/>
          <w:szCs w:val="24"/>
        </w:rPr>
        <w:t>sa</w:t>
      </w:r>
      <w:proofErr w:type="gramEnd"/>
      <w:r w:rsidRPr="00F6270C">
        <w:rPr>
          <w:rFonts w:ascii="Times New Roman" w:eastAsia="Times New Roman" w:hAnsi="Times New Roman" w:cs="Times New Roman"/>
          <w:sz w:val="24"/>
          <w:szCs w:val="24"/>
        </w:rPr>
        <w:t xml:space="preserve"> određenim kulturnim dobrom, dok ono istovremeno može predstavljati vrijednost za šire društvo.</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Očuvanje kulturne baštine zato podrazumijeva stručnu zaštitu, dokumentovanje, istraživanje i javno predstavljanje, </w:t>
      </w:r>
      <w:proofErr w:type="gramStart"/>
      <w:r w:rsidRPr="00F6270C">
        <w:rPr>
          <w:rFonts w:ascii="Times New Roman" w:eastAsia="Times New Roman" w:hAnsi="Times New Roman" w:cs="Times New Roman"/>
          <w:sz w:val="24"/>
          <w:szCs w:val="24"/>
        </w:rPr>
        <w:t>ali</w:t>
      </w:r>
      <w:proofErr w:type="gramEnd"/>
      <w:r w:rsidRPr="00F6270C">
        <w:rPr>
          <w:rFonts w:ascii="Times New Roman" w:eastAsia="Times New Roman" w:hAnsi="Times New Roman" w:cs="Times New Roman"/>
          <w:sz w:val="24"/>
          <w:szCs w:val="24"/>
        </w:rPr>
        <w:t xml:space="preserve"> i uključivanje zajednica koje su nosioci pojedinih tradicija. Bez njihove aktivne uloge, zaštita nematerijalnog nasljeđa može ostati ograničena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arhivske zapise i formalna priznanja.</w:t>
      </w:r>
    </w:p>
    <w:p w:rsidR="00F6270C" w:rsidRPr="00F6270C" w:rsidRDefault="00F6270C" w:rsidP="00A81D7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6270C">
        <w:rPr>
          <w:rFonts w:ascii="Times New Roman" w:eastAsia="Times New Roman" w:hAnsi="Times New Roman" w:cs="Times New Roman"/>
          <w:b/>
          <w:bCs/>
          <w:sz w:val="36"/>
          <w:szCs w:val="36"/>
        </w:rPr>
        <w:t xml:space="preserve">1.5. Pravo </w:t>
      </w:r>
      <w:proofErr w:type="gramStart"/>
      <w:r w:rsidRPr="00F6270C">
        <w:rPr>
          <w:rFonts w:ascii="Times New Roman" w:eastAsia="Times New Roman" w:hAnsi="Times New Roman" w:cs="Times New Roman"/>
          <w:b/>
          <w:bCs/>
          <w:sz w:val="36"/>
          <w:szCs w:val="36"/>
        </w:rPr>
        <w:t>na</w:t>
      </w:r>
      <w:proofErr w:type="gramEnd"/>
      <w:r w:rsidRPr="00F6270C">
        <w:rPr>
          <w:rFonts w:ascii="Times New Roman" w:eastAsia="Times New Roman" w:hAnsi="Times New Roman" w:cs="Times New Roman"/>
          <w:b/>
          <w:bCs/>
          <w:sz w:val="36"/>
          <w:szCs w:val="36"/>
        </w:rPr>
        <w:t xml:space="preserve"> identitet i značaj međusobnog poštovanja</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Kulturna raznolikost nije samo istorijska </w:t>
      </w:r>
      <w:proofErr w:type="gramStart"/>
      <w:r w:rsidRPr="00F6270C">
        <w:rPr>
          <w:rFonts w:ascii="Times New Roman" w:eastAsia="Times New Roman" w:hAnsi="Times New Roman" w:cs="Times New Roman"/>
          <w:sz w:val="24"/>
          <w:szCs w:val="24"/>
        </w:rPr>
        <w:t>ili</w:t>
      </w:r>
      <w:proofErr w:type="gramEnd"/>
      <w:r w:rsidRPr="00F6270C">
        <w:rPr>
          <w:rFonts w:ascii="Times New Roman" w:eastAsia="Times New Roman" w:hAnsi="Times New Roman" w:cs="Times New Roman"/>
          <w:sz w:val="24"/>
          <w:szCs w:val="24"/>
        </w:rPr>
        <w:t xml:space="preserve"> etnografska činjenica. Ona je i pitanje savremenih ljudskih prava, društvenih odnosa i odgovornosti institucija. Mogućnost da pojedinac slobodno izražava svoj nacionalni, etnički, jezički, kulturni </w:t>
      </w:r>
      <w:proofErr w:type="gramStart"/>
      <w:r w:rsidRPr="00F6270C">
        <w:rPr>
          <w:rFonts w:ascii="Times New Roman" w:eastAsia="Times New Roman" w:hAnsi="Times New Roman" w:cs="Times New Roman"/>
          <w:sz w:val="24"/>
          <w:szCs w:val="24"/>
        </w:rPr>
        <w:t>ili</w:t>
      </w:r>
      <w:proofErr w:type="gramEnd"/>
      <w:r w:rsidRPr="00F6270C">
        <w:rPr>
          <w:rFonts w:ascii="Times New Roman" w:eastAsia="Times New Roman" w:hAnsi="Times New Roman" w:cs="Times New Roman"/>
          <w:sz w:val="24"/>
          <w:szCs w:val="24"/>
        </w:rPr>
        <w:t xml:space="preserve"> vjerski identitet predstavlja važan uslov ravnopravnog učešća u društvenom životu.</w:t>
      </w:r>
    </w:p>
    <w:p w:rsidR="00A81D77"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lastRenderedPageBreak/>
        <w:t xml:space="preserve">Ustav Crne Gore posebno uređuje prava pripadnika manjinskih naroda i drugih manjinskih nacionalnih zajednica. Član 79 garantuje prava koja obuhvataju izražavanje, čuvanje, razvijanje i javno ispoljavanje nacionalnih, etničkih, kulturnih i vjerskih posebnosti, upotrebu sopstvenog jezika i pisma, obrazovanje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svom jeziku, informisanje, kao i osnivanje obrazovnih, kulturnih i vjerskih udruženja, u skladu sa ustavnim odredbama. </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Ovakva prava imaju neposredan značaj za očuvanje kulturne raznolikosti. Ona omogućavaju da identitet zajednice ne ostane ograničen samo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privatni i porodični život, već da se izražava i razvija kroz obrazovanje, kulturno stvaralaštvo, medije i javne aktivnosti.</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Posebno mjesto u tom procesu pripada jeziku. Kada zajednica ima mogućnost da njeguje svoj jezik, razvija književnost, objavljuje kulturne sadržaje i prenosi jezičko nasljeđe mladima, stvaraju se uslovi za kontinuitet njenog identiteta. Slično važi i za očuvanje tradicionalnih znanja, običaja i umjetničkog stvaralaštva.</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Međutim, pravna zaštita </w:t>
      </w:r>
      <w:proofErr w:type="gramStart"/>
      <w:r w:rsidRPr="00F6270C">
        <w:rPr>
          <w:rFonts w:ascii="Times New Roman" w:eastAsia="Times New Roman" w:hAnsi="Times New Roman" w:cs="Times New Roman"/>
          <w:sz w:val="24"/>
          <w:szCs w:val="24"/>
        </w:rPr>
        <w:t>sama</w:t>
      </w:r>
      <w:proofErr w:type="gramEnd"/>
      <w:r w:rsidRPr="00F6270C">
        <w:rPr>
          <w:rFonts w:ascii="Times New Roman" w:eastAsia="Times New Roman" w:hAnsi="Times New Roman" w:cs="Times New Roman"/>
          <w:sz w:val="24"/>
          <w:szCs w:val="24"/>
        </w:rPr>
        <w:t xml:space="preserve"> po sebi nije dovoljna da obezbijedi stvarno međusobno razumijevanje. Za društvo koje poštuje kulturnu raznolikost važno je da građani imaju priliku da upoznaju i razumiju kulturna iskustva drugih zajednica. Neznanje o tuđim običajima i istoriji može pogodovati nastanku predrasuda, dok obrazovanje i neposredni kulturni susreti stvaraju mogućnost za njihovo prevazilaženje.</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Pri tome poštovanje različitosti ne podrazumijeva obavezu da svi imaju ista uvjerenja </w:t>
      </w:r>
      <w:proofErr w:type="gramStart"/>
      <w:r w:rsidRPr="00F6270C">
        <w:rPr>
          <w:rFonts w:ascii="Times New Roman" w:eastAsia="Times New Roman" w:hAnsi="Times New Roman" w:cs="Times New Roman"/>
          <w:sz w:val="24"/>
          <w:szCs w:val="24"/>
        </w:rPr>
        <w:t>ili</w:t>
      </w:r>
      <w:proofErr w:type="gramEnd"/>
      <w:r w:rsidRPr="00F6270C">
        <w:rPr>
          <w:rFonts w:ascii="Times New Roman" w:eastAsia="Times New Roman" w:hAnsi="Times New Roman" w:cs="Times New Roman"/>
          <w:sz w:val="24"/>
          <w:szCs w:val="24"/>
        </w:rPr>
        <w:t xml:space="preserve"> da se odriču sopstvenih tradicija. Naprotiv, ono podrazumijeva priznavanje jednakog dostojanstva ljudi koji pripadaju različitim zajednicama.</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U takvom razumijevanju kulturna raznolikost postaje društvena vrijednost, a ne razlog za podjele. Ona omogućava da se posebni identiteti očuvaju u okviru zajedničkog javnog prostora, u kojem prava jednih ne zahtijevaju umanjivanje prava drugih.</w:t>
      </w:r>
    </w:p>
    <w:p w:rsidR="00F6270C" w:rsidRPr="00F6270C" w:rsidRDefault="00F6270C" w:rsidP="00A81D77">
      <w:pPr>
        <w:spacing w:before="100" w:beforeAutospacing="1" w:after="100" w:afterAutospacing="1" w:line="240" w:lineRule="auto"/>
        <w:outlineLvl w:val="1"/>
        <w:rPr>
          <w:rFonts w:ascii="Times New Roman" w:eastAsia="Times New Roman" w:hAnsi="Times New Roman" w:cs="Times New Roman"/>
          <w:b/>
          <w:bCs/>
          <w:sz w:val="36"/>
          <w:szCs w:val="36"/>
        </w:rPr>
      </w:pPr>
      <w:r w:rsidRPr="00F6270C">
        <w:rPr>
          <w:rFonts w:ascii="Times New Roman" w:eastAsia="Times New Roman" w:hAnsi="Times New Roman" w:cs="Times New Roman"/>
          <w:b/>
          <w:bCs/>
          <w:sz w:val="36"/>
          <w:szCs w:val="36"/>
        </w:rPr>
        <w:t>1.6. Uloga obrazovanja i mladih u očuvanju kulturne raznolikosti</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Budućnost kulturnog nasljeđa u velikoj mjeri zavisi </w:t>
      </w:r>
      <w:proofErr w:type="gramStart"/>
      <w:r w:rsidRPr="00F6270C">
        <w:rPr>
          <w:rFonts w:ascii="Times New Roman" w:eastAsia="Times New Roman" w:hAnsi="Times New Roman" w:cs="Times New Roman"/>
          <w:sz w:val="24"/>
          <w:szCs w:val="24"/>
        </w:rPr>
        <w:t>od</w:t>
      </w:r>
      <w:proofErr w:type="gramEnd"/>
      <w:r w:rsidRPr="00F6270C">
        <w:rPr>
          <w:rFonts w:ascii="Times New Roman" w:eastAsia="Times New Roman" w:hAnsi="Times New Roman" w:cs="Times New Roman"/>
          <w:sz w:val="24"/>
          <w:szCs w:val="24"/>
        </w:rPr>
        <w:t xml:space="preserve"> mogućnosti njegovog prenošenja mlađim generacijama. Tradicije koje se ne dokumentuju, ne proučavaju </w:t>
      </w:r>
      <w:proofErr w:type="gramStart"/>
      <w:r w:rsidRPr="00F6270C">
        <w:rPr>
          <w:rFonts w:ascii="Times New Roman" w:eastAsia="Times New Roman" w:hAnsi="Times New Roman" w:cs="Times New Roman"/>
          <w:sz w:val="24"/>
          <w:szCs w:val="24"/>
        </w:rPr>
        <w:t>ili</w:t>
      </w:r>
      <w:proofErr w:type="gramEnd"/>
      <w:r w:rsidRPr="00F6270C">
        <w:rPr>
          <w:rFonts w:ascii="Times New Roman" w:eastAsia="Times New Roman" w:hAnsi="Times New Roman" w:cs="Times New Roman"/>
          <w:sz w:val="24"/>
          <w:szCs w:val="24"/>
        </w:rPr>
        <w:t xml:space="preserve"> ne prenose mogu postepeno izgubiti svoje mjesto u svakodnevnom životu. Zato očuvanje kulturne raznolikosti zahtijeva povezanost između kulturnih ustanova, obrazovnog sistema, porodice i lokalnih zajednica.</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Obrazovanje ima mogućnost da mladima približi kulturnu istoriju prostora u kojem žive. Upoznavanje </w:t>
      </w:r>
      <w:proofErr w:type="gramStart"/>
      <w:r w:rsidRPr="00F6270C">
        <w:rPr>
          <w:rFonts w:ascii="Times New Roman" w:eastAsia="Times New Roman" w:hAnsi="Times New Roman" w:cs="Times New Roman"/>
          <w:sz w:val="24"/>
          <w:szCs w:val="24"/>
        </w:rPr>
        <w:t>sa</w:t>
      </w:r>
      <w:proofErr w:type="gramEnd"/>
      <w:r w:rsidRPr="00F6270C">
        <w:rPr>
          <w:rFonts w:ascii="Times New Roman" w:eastAsia="Times New Roman" w:hAnsi="Times New Roman" w:cs="Times New Roman"/>
          <w:sz w:val="24"/>
          <w:szCs w:val="24"/>
        </w:rPr>
        <w:t xml:space="preserve"> jezicima, književnošću, običajima, umjetnošću i istorijskim spomenicima različitih zajednica može doprinijeti razvijanju znanja i razumijevanja društvene raznolikosti.</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Posebno je važno da se kulturno nasljeđe predstavlja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način koji razlikuje provjerljive istorijske činjenice od predanja, ličnih sjećanja i savremenih interpretacija. Sve ove vrste sadržaja mogu imati kulturnu vrijednost, </w:t>
      </w:r>
      <w:proofErr w:type="gramStart"/>
      <w:r w:rsidRPr="00F6270C">
        <w:rPr>
          <w:rFonts w:ascii="Times New Roman" w:eastAsia="Times New Roman" w:hAnsi="Times New Roman" w:cs="Times New Roman"/>
          <w:sz w:val="24"/>
          <w:szCs w:val="24"/>
        </w:rPr>
        <w:t>ali</w:t>
      </w:r>
      <w:proofErr w:type="gramEnd"/>
      <w:r w:rsidRPr="00F6270C">
        <w:rPr>
          <w:rFonts w:ascii="Times New Roman" w:eastAsia="Times New Roman" w:hAnsi="Times New Roman" w:cs="Times New Roman"/>
          <w:sz w:val="24"/>
          <w:szCs w:val="24"/>
        </w:rPr>
        <w:t xml:space="preserve"> zahtijevaju različite pristupe istraživanju i predstavljanju.</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lastRenderedPageBreak/>
        <w:t xml:space="preserve">Digitalne tehnologije otvaraju dodatne mogućnosti za dokumentovanje i dostupnost kulturnih sadržaja. Elektronske publikacije, digitalne zbirke, informativni web sajtovi i drugi oblici predstavljanja mogu olakšati pristup informacijama, naročito kada su sadržaji pregledni, jasno napisani i zasnovani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pouzdanim izvorima.</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Ipak, digitalno predstavljanje ne može u potpunosti zamijeniti neposredno prenošenje znanja. Razgovori </w:t>
      </w:r>
      <w:proofErr w:type="gramStart"/>
      <w:r w:rsidRPr="00F6270C">
        <w:rPr>
          <w:rFonts w:ascii="Times New Roman" w:eastAsia="Times New Roman" w:hAnsi="Times New Roman" w:cs="Times New Roman"/>
          <w:sz w:val="24"/>
          <w:szCs w:val="24"/>
        </w:rPr>
        <w:t>sa</w:t>
      </w:r>
      <w:proofErr w:type="gramEnd"/>
      <w:r w:rsidRPr="00F6270C">
        <w:rPr>
          <w:rFonts w:ascii="Times New Roman" w:eastAsia="Times New Roman" w:hAnsi="Times New Roman" w:cs="Times New Roman"/>
          <w:sz w:val="24"/>
          <w:szCs w:val="24"/>
        </w:rPr>
        <w:t xml:space="preserve"> nosiocima tradicije, posjete kulturnim ustanovama, upoznavanje lokalnih običaja i aktivno učešće u kulturnim događajima imaju posebnu obrazovnu vrijednost.</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Zbog toga se savremeni pristup očuvanju kulturne raznolikosti može zasnivati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povezivanju tradicionalnih i novih oblika prenošenja znanja. Dokumentovanje čuva informacije, obrazovanje ih približava novim generacijama, a neposredna kulturna praksa omogućava da nasljeđe ostane živo.</w:t>
      </w:r>
    </w:p>
    <w:p w:rsidR="00F6270C" w:rsidRPr="00F6270C" w:rsidRDefault="00F6270C" w:rsidP="00A81D7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6270C">
        <w:rPr>
          <w:rFonts w:ascii="Times New Roman" w:eastAsia="Times New Roman" w:hAnsi="Times New Roman" w:cs="Times New Roman"/>
          <w:b/>
          <w:bCs/>
          <w:sz w:val="36"/>
          <w:szCs w:val="36"/>
        </w:rPr>
        <w:t>1.7. Kulturna raznolikost kao zajednička odgovornost</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Kulturna raznolikost Crne Gore predstavlja nasljeđe koje zahtijeva pažljivo razumijevanje i odgovoran odnos. Njena vrijednost ne ogleda se samo u postojanju različitih nacionalnih, jezičkih i vjerskih zajednica, već i u mogućnosti da se njihova kulturna iskustva upoznaju, dokumentuju i sačuvaju.</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Različiti identiteti nijesu prepreka zajedničkom društvenom životu. Naprotiv, njihovo slobodno izražavanje i međusobno poštovanje mogu predstavljati važan osnov društvene povezanosti.</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Očuvanje kulturnog nasljeđa zato nije isključiva obaveza njegovih neposrednih nosilaca. Kulturna dobra, istorijska dokumenta, jezici i tradicije predstavljaju vrijednosti koje zahtijevaju pažnju stručnih ustanova, obrazovnih institucija, javnih organa i građana.</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U tom procesu posebno je važno da predstavljanje kulturne raznolikosti bude zasnovano </w:t>
      </w:r>
      <w:proofErr w:type="gramStart"/>
      <w:r w:rsidRPr="00F6270C">
        <w:rPr>
          <w:rFonts w:ascii="Times New Roman" w:eastAsia="Times New Roman" w:hAnsi="Times New Roman" w:cs="Times New Roman"/>
          <w:sz w:val="24"/>
          <w:szCs w:val="24"/>
        </w:rPr>
        <w:t>na</w:t>
      </w:r>
      <w:proofErr w:type="gramEnd"/>
      <w:r w:rsidRPr="00F6270C">
        <w:rPr>
          <w:rFonts w:ascii="Times New Roman" w:eastAsia="Times New Roman" w:hAnsi="Times New Roman" w:cs="Times New Roman"/>
          <w:sz w:val="24"/>
          <w:szCs w:val="24"/>
        </w:rPr>
        <w:t xml:space="preserve"> znanju, a ne na pretpostavkama; na poštovanju, a ne na stereotipima; i na razumijevanju istorijskih okolnosti, a ne na pojednostavljenim prikazima prošlosti.</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Projekat „Kulturni Mozaik CG</w:t>
      </w:r>
      <w:proofErr w:type="gramStart"/>
      <w:r w:rsidRPr="00F6270C">
        <w:rPr>
          <w:rFonts w:ascii="Times New Roman" w:eastAsia="Times New Roman" w:hAnsi="Times New Roman" w:cs="Times New Roman"/>
          <w:sz w:val="24"/>
          <w:szCs w:val="24"/>
        </w:rPr>
        <w:t>“ zasniva</w:t>
      </w:r>
      <w:proofErr w:type="gramEnd"/>
      <w:r w:rsidRPr="00F6270C">
        <w:rPr>
          <w:rFonts w:ascii="Times New Roman" w:eastAsia="Times New Roman" w:hAnsi="Times New Roman" w:cs="Times New Roman"/>
          <w:sz w:val="24"/>
          <w:szCs w:val="24"/>
        </w:rPr>
        <w:t xml:space="preserve"> se upravo na potrebi da kulturno nasljeđe različitih zajednica bude predstavljeno na pristupačan, informativan i dokumentovan način. Povezivanjem štampane publikacije i digitalnog sadržaja stvaraju se dodatne mogućnosti da građani upoznaju kulturnu raznolikost države i prepoznaju značaj njenog očuvanja.</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 xml:space="preserve">Bogatstvo kulturnog mozaika ne proizlazi iz brisanja razlika između njegovih djelova, već iz mogućnosti da svaki </w:t>
      </w:r>
      <w:proofErr w:type="gramStart"/>
      <w:r w:rsidRPr="00F6270C">
        <w:rPr>
          <w:rFonts w:ascii="Times New Roman" w:eastAsia="Times New Roman" w:hAnsi="Times New Roman" w:cs="Times New Roman"/>
          <w:sz w:val="24"/>
          <w:szCs w:val="24"/>
        </w:rPr>
        <w:t>od</w:t>
      </w:r>
      <w:proofErr w:type="gramEnd"/>
      <w:r w:rsidRPr="00F6270C">
        <w:rPr>
          <w:rFonts w:ascii="Times New Roman" w:eastAsia="Times New Roman" w:hAnsi="Times New Roman" w:cs="Times New Roman"/>
          <w:sz w:val="24"/>
          <w:szCs w:val="24"/>
        </w:rPr>
        <w:t xml:space="preserve"> njih sačuva svoju posebnost i istovremeno doprinese zajedničkoj cjelini.</w:t>
      </w:r>
    </w:p>
    <w:p w:rsidR="00F6270C" w:rsidRPr="00F6270C" w:rsidRDefault="00F6270C" w:rsidP="00A81D77">
      <w:pPr>
        <w:spacing w:before="100" w:beforeAutospacing="1" w:after="100" w:afterAutospacing="1" w:line="240" w:lineRule="auto"/>
        <w:jc w:val="both"/>
        <w:rPr>
          <w:rFonts w:ascii="Times New Roman" w:eastAsia="Times New Roman" w:hAnsi="Times New Roman" w:cs="Times New Roman"/>
          <w:sz w:val="24"/>
          <w:szCs w:val="24"/>
        </w:rPr>
      </w:pPr>
      <w:r w:rsidRPr="00F6270C">
        <w:rPr>
          <w:rFonts w:ascii="Times New Roman" w:eastAsia="Times New Roman" w:hAnsi="Times New Roman" w:cs="Times New Roman"/>
          <w:sz w:val="24"/>
          <w:szCs w:val="24"/>
        </w:rPr>
        <w:t>Takvo razumijevanje kulturne raznolikosti može predstavljati osnov odgovornog odnosa prema prošlosti, međusobnog poštovanja u sadašnjosti i očuvanja kulturnog nasljeđa za buduće generacije.</w:t>
      </w:r>
    </w:p>
    <w:p w:rsidR="005C20E2" w:rsidRDefault="005C20E2">
      <w:pPr>
        <w:rPr>
          <w:rFonts w:ascii="Times New Roman" w:eastAsia="Times New Roman" w:hAnsi="Times New Roman" w:cs="Times New Roman"/>
          <w:b/>
          <w:bCs/>
          <w:sz w:val="36"/>
          <w:szCs w:val="36"/>
        </w:rPr>
      </w:pPr>
    </w:p>
    <w:p w:rsidR="00A81D77" w:rsidRDefault="00A81D77"/>
    <w:p w:rsidR="00CA3E41" w:rsidRPr="00CA3E41" w:rsidRDefault="00CA3E41" w:rsidP="00CA3E41">
      <w:pPr>
        <w:spacing w:before="100" w:beforeAutospacing="1" w:after="100" w:afterAutospacing="1" w:line="240" w:lineRule="auto"/>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POGLAVLJE II · Tekst za brošuru</w:t>
      </w:r>
    </w:p>
    <w:p w:rsidR="00CA3E41" w:rsidRPr="00CA3E41" w:rsidRDefault="00CA3E41" w:rsidP="00CA3E41">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CA3E41">
        <w:rPr>
          <w:rFonts w:ascii="Times New Roman" w:eastAsia="Times New Roman" w:hAnsi="Times New Roman" w:cs="Times New Roman"/>
          <w:b/>
          <w:bCs/>
          <w:kern w:val="36"/>
          <w:sz w:val="48"/>
          <w:szCs w:val="48"/>
        </w:rPr>
        <w:t xml:space="preserve">Istorijski susreti kultura </w:t>
      </w:r>
      <w:proofErr w:type="gramStart"/>
      <w:r w:rsidRPr="00CA3E41">
        <w:rPr>
          <w:rFonts w:ascii="Times New Roman" w:eastAsia="Times New Roman" w:hAnsi="Times New Roman" w:cs="Times New Roman"/>
          <w:b/>
          <w:bCs/>
          <w:kern w:val="36"/>
          <w:sz w:val="48"/>
          <w:szCs w:val="48"/>
        </w:rPr>
        <w:t>na</w:t>
      </w:r>
      <w:proofErr w:type="gramEnd"/>
      <w:r w:rsidRPr="00CA3E41">
        <w:rPr>
          <w:rFonts w:ascii="Times New Roman" w:eastAsia="Times New Roman" w:hAnsi="Times New Roman" w:cs="Times New Roman"/>
          <w:b/>
          <w:bCs/>
          <w:kern w:val="36"/>
          <w:sz w:val="48"/>
          <w:szCs w:val="48"/>
        </w:rPr>
        <w:t xml:space="preserve"> prostoru Crne Gore</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Kulturna istorija Crne Gore oblikovana je kroz dugotrajne susrete različitih civilizacija, naroda, religija i društvenih tradicija. Prostor današnje Crne Gore tokom vjekova bio je povezan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mediteranskim svijetom, balkanskom unutrašnjošću i širim evropskim kulturnim tokovima. Ti susreti ostavili su tragove u arhitekturi, jeziku, umjetnosti, vjerskom životu, običajima i svakodnevnoj kulturi stanovništva.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Za razumijevanje tih procesa posebno je važno posmatrati kulturnu istoriju u njenom stvarnom istorijskom kontekstu. Savremene državne granice, nacionalni identiteti i društvene kategorije ne mogu se jednostavno prenositi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sve ranije istorijske periode. Zbog toga ovo poglavlje predstavlja najznačajnije kulturne uticaje i njihove međusobne veze, uz razlikovanje istorijskih činjenica </w:t>
      </w:r>
      <w:proofErr w:type="gramStart"/>
      <w:r w:rsidRPr="00CA3E41">
        <w:rPr>
          <w:rFonts w:ascii="Times New Roman" w:eastAsia="Times New Roman" w:hAnsi="Times New Roman" w:cs="Times New Roman"/>
          <w:sz w:val="24"/>
          <w:szCs w:val="24"/>
        </w:rPr>
        <w:t>od</w:t>
      </w:r>
      <w:proofErr w:type="gramEnd"/>
      <w:r w:rsidRPr="00CA3E41">
        <w:rPr>
          <w:rFonts w:ascii="Times New Roman" w:eastAsia="Times New Roman" w:hAnsi="Times New Roman" w:cs="Times New Roman"/>
          <w:sz w:val="24"/>
          <w:szCs w:val="24"/>
        </w:rPr>
        <w:t xml:space="preserve"> savremenih tumačenja.</w:t>
      </w:r>
    </w:p>
    <w:p w:rsidR="00CA3E41" w:rsidRPr="00CA3E41" w:rsidRDefault="00CA3E41" w:rsidP="00CA3E4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A3E41">
        <w:rPr>
          <w:rFonts w:ascii="Times New Roman" w:eastAsia="Times New Roman" w:hAnsi="Times New Roman" w:cs="Times New Roman"/>
          <w:b/>
          <w:bCs/>
          <w:sz w:val="36"/>
          <w:szCs w:val="36"/>
        </w:rPr>
        <w:t>2.1. Geografski položaj kao osnova kulturnih susreta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Geografski položaj prostora današnje Crne Gore imao je važnu ulogu u njegovom istorijskom razvoju. Jadransko more povezivalo je primorske gradove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drugim mediteranskim središtima, dok su kopneni pravci omogućavali komunikaciju sa unutrašnjošću Balkanskog poluostrva.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Takva povezanost stvarala je uslove za razmjenu robe, znanja, umjetničkih stilova, graditeljskih tehnika i kulturnih običaja. Primorske oblasti bile su posebno izložene pomorskim i trgovačkim uticajima, dok su u unutrašnjosti važnu ulogu imali regionalni politički centri, vjerske ustanove, trgovački putevi i lokalne zajednice.</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Ipak, geografska povezanost nije značila da su se kulturni procesi svuda odvijali istom dinamikom. Različiti djelovi današnje Crne Gore tokom istorije nalazili su se u različitim političkim i društvenim okolnostima. Zbog toga je i njihovo kulturno nasljeđe raznovrsno.</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Posebno prepoznatljiv primjer predstavlja Bokokotorski zaliv, gdje su se razvijale pomorske, urbane i umjetničke tradicije povezane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mediteranskim kulturnim prostorom. Istovremeno, kulturne veze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balkanskom unutrašnjošću doprinosile su razmjeni različitih graditeljskih i umjetničkih uticaja.</w:t>
      </w:r>
    </w:p>
    <w:p w:rsid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Ovakav položaj omogućava da se kulturna istorija Crne Gore sagleda ne kao izdvojen proces, već kao dio širih istorijskih kretanja.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p>
    <w:p w:rsidR="00CA3E41" w:rsidRPr="00CA3E41" w:rsidRDefault="00CA3E41" w:rsidP="00CA3E4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A3E41">
        <w:rPr>
          <w:rFonts w:ascii="Times New Roman" w:eastAsia="Times New Roman" w:hAnsi="Times New Roman" w:cs="Times New Roman"/>
          <w:b/>
          <w:bCs/>
          <w:sz w:val="36"/>
          <w:szCs w:val="36"/>
        </w:rPr>
        <w:lastRenderedPageBreak/>
        <w:t>2.2. Antičko nasljeđe i razvoj urbanih kulturnih središta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Antički period ostavio je značajne tragove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prostoru današnje Crne Gore. Posebno mjesto u proučavanju ovog razdoblja imaju arheološki lokaliteti koji svjedoče o rimskom urbanizmu, graditeljstvu, javnom životu i religijskim praksama.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Jedan </w:t>
      </w:r>
      <w:proofErr w:type="gramStart"/>
      <w:r w:rsidRPr="00CA3E41">
        <w:rPr>
          <w:rFonts w:ascii="Times New Roman" w:eastAsia="Times New Roman" w:hAnsi="Times New Roman" w:cs="Times New Roman"/>
          <w:sz w:val="24"/>
          <w:szCs w:val="24"/>
        </w:rPr>
        <w:t>od</w:t>
      </w:r>
      <w:proofErr w:type="gramEnd"/>
      <w:r w:rsidRPr="00CA3E41">
        <w:rPr>
          <w:rFonts w:ascii="Times New Roman" w:eastAsia="Times New Roman" w:hAnsi="Times New Roman" w:cs="Times New Roman"/>
          <w:sz w:val="24"/>
          <w:szCs w:val="24"/>
        </w:rPr>
        <w:t xml:space="preserve"> najznačajnijih primjera jeste antička Duklja, odnosno Doclea, čiji se ostaci nalaze u blizini Podgorice, na prostoru između rijeka Zete i Morače. Lokalitet predstavlja važno svjedočanstvo rimskog urbanog razvoja i organizacije gradskog prostora.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Prema dokumentaciji dostavljenoj UNESCO-u, Duklja je imala karakteristične elemente rimskog urbanizma, uključujući dvije glavne ulice, forum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bazilikom, hramove, javna kupatila, gradske vile i fortifikacione objekte. Na lokalitetu su sačuvani i tragovi ranohrišćanskog i srednjovjekovnog graditeljstva. </w:t>
      </w:r>
    </w:p>
    <w:p w:rsidR="00CA3E41" w:rsidRPr="00CA3E41" w:rsidRDefault="00CA3E41" w:rsidP="00CA3E41">
      <w:pPr>
        <w:spacing w:after="0"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noProof/>
          <w:sz w:val="24"/>
          <w:szCs w:val="24"/>
        </w:rPr>
        <w:drawing>
          <wp:inline distT="0" distB="0" distL="0" distR="0" wp14:anchorId="7BBA0344" wp14:editId="01D00283">
            <wp:extent cx="5873296" cy="3289046"/>
            <wp:effectExtent l="0" t="0" r="0" b="6985"/>
            <wp:docPr id="17" name="Picture 17" descr="Wykopaliska archeologiczne | Monte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ykopaliska archeologiczne | Montenegr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3177" cy="3311380"/>
                    </a:xfrm>
                    <a:prstGeom prst="rect">
                      <a:avLst/>
                    </a:prstGeom>
                    <a:noFill/>
                    <a:ln>
                      <a:noFill/>
                    </a:ln>
                  </pic:spPr>
                </pic:pic>
              </a:graphicData>
            </a:graphic>
          </wp:inline>
        </w:drawing>
      </w:r>
    </w:p>
    <w:p w:rsidR="00CA3E41" w:rsidRPr="00CA3E41" w:rsidRDefault="00CA3E41" w:rsidP="00CA3E41">
      <w:pPr>
        <w:spacing w:after="0" w:line="240" w:lineRule="auto"/>
        <w:jc w:val="both"/>
        <w:rPr>
          <w:rFonts w:ascii="Times New Roman" w:eastAsia="Times New Roman" w:hAnsi="Times New Roman" w:cs="Times New Roman"/>
          <w:sz w:val="16"/>
          <w:szCs w:val="16"/>
        </w:rPr>
      </w:pPr>
      <w:r w:rsidRPr="00CA3E41">
        <w:rPr>
          <w:rFonts w:ascii="Times New Roman" w:eastAsia="Times New Roman" w:hAnsi="Times New Roman" w:cs="Times New Roman"/>
          <w:sz w:val="16"/>
          <w:szCs w:val="16"/>
        </w:rPr>
        <w:t xml:space="preserve">Fotografija 1. Arheološki lokalitet Duklja kod Podgorice. Izvor za identifikaciju i istorijski opis: </w:t>
      </w:r>
      <w:hyperlink r:id="rId11" w:history="1">
        <w:r w:rsidRPr="00CA3E41">
          <w:rPr>
            <w:rFonts w:ascii="Times New Roman" w:eastAsia="Times New Roman" w:hAnsi="Times New Roman" w:cs="Times New Roman"/>
            <w:color w:val="0000FF"/>
            <w:sz w:val="16"/>
            <w:szCs w:val="16"/>
            <w:u w:val="single"/>
          </w:rPr>
          <w:t>UNESCO – Doclea</w:t>
        </w:r>
      </w:hyperlink>
      <w:r w:rsidRPr="00CA3E41">
        <w:rPr>
          <w:rFonts w:ascii="Times New Roman" w:eastAsia="Times New Roman" w:hAnsi="Times New Roman" w:cs="Times New Roman"/>
          <w:sz w:val="16"/>
          <w:szCs w:val="16"/>
        </w:rPr>
        <w:t>.</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Duklja je važna za razumijevanje kulturnih susreta zato što pokazuje kako su se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ovom prostoru razvijali oblici urbanog života povezani sa širim rimskim svijetom. Gradovi nijesu bili samo administrativna </w:t>
      </w:r>
      <w:proofErr w:type="gramStart"/>
      <w:r w:rsidRPr="00CA3E41">
        <w:rPr>
          <w:rFonts w:ascii="Times New Roman" w:eastAsia="Times New Roman" w:hAnsi="Times New Roman" w:cs="Times New Roman"/>
          <w:sz w:val="24"/>
          <w:szCs w:val="24"/>
        </w:rPr>
        <w:t>ili</w:t>
      </w:r>
      <w:proofErr w:type="gramEnd"/>
      <w:r w:rsidRPr="00CA3E41">
        <w:rPr>
          <w:rFonts w:ascii="Times New Roman" w:eastAsia="Times New Roman" w:hAnsi="Times New Roman" w:cs="Times New Roman"/>
          <w:sz w:val="24"/>
          <w:szCs w:val="24"/>
        </w:rPr>
        <w:t xml:space="preserve"> ekonomska središta. Oni su predstavljali i prostore u kojima su se širile graditeljske tehnike, umjetnički oblici, vjerske ideje i društvene prakse.</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Arheološki ostaci omogućavaju da se ti procesi proučavaju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osnovu materijalnih dokaza. Raspored ulica, javne građevine i ostaci vjerskih objekata govore o načinu organizacije prostora i društvenog života.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lastRenderedPageBreak/>
        <w:t xml:space="preserve">Posebno je značajno što se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lokalitetu Duklje mogu prepoznati tragovi različitih istorijskih razdoblja. Takva slojevitost pokazuje da kulturni razvoj ne prestaje završetkom jedne političke epohe, već se nastavlja kroz promjene društvenih i vjerskih okolnosti.</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Antičko nasljeđe zato predstavlja važan dio ukupne kulturne istorije Crne Gore. Njegovo proučavanje omogućava bolje razumijevanje dugotrajnog procesa povezivanja ovog prostora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širim mediteranskim i evropskim kulturnim tokovima.</w:t>
      </w:r>
    </w:p>
    <w:p w:rsidR="00CA3E41" w:rsidRPr="00CA3E41" w:rsidRDefault="00CA3E41" w:rsidP="00CA3E4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A3E41">
        <w:rPr>
          <w:rFonts w:ascii="Times New Roman" w:eastAsia="Times New Roman" w:hAnsi="Times New Roman" w:cs="Times New Roman"/>
          <w:b/>
          <w:bCs/>
          <w:sz w:val="36"/>
          <w:szCs w:val="36"/>
        </w:rPr>
        <w:t>2.3. Srednjovjekovna Crna Gora između različitih kulturnih uticaja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Srednji vijek predstavlja jedno </w:t>
      </w:r>
      <w:proofErr w:type="gramStart"/>
      <w:r w:rsidRPr="00CA3E41">
        <w:rPr>
          <w:rFonts w:ascii="Times New Roman" w:eastAsia="Times New Roman" w:hAnsi="Times New Roman" w:cs="Times New Roman"/>
          <w:sz w:val="24"/>
          <w:szCs w:val="24"/>
        </w:rPr>
        <w:t>od</w:t>
      </w:r>
      <w:proofErr w:type="gramEnd"/>
      <w:r w:rsidRPr="00CA3E41">
        <w:rPr>
          <w:rFonts w:ascii="Times New Roman" w:eastAsia="Times New Roman" w:hAnsi="Times New Roman" w:cs="Times New Roman"/>
          <w:sz w:val="24"/>
          <w:szCs w:val="24"/>
        </w:rPr>
        <w:t xml:space="preserve"> važnih razdoblja u oblikovanju kulturnog nasljeđa prostora današnje Crne Gore. Tokom ovog perioda razvijali su se različiti oblici graditeljstva, umjetničkog stvaralaštva, pismenosti i vjerskog života.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Posebno značajan kulturni prostor bila je Boka Kotorska, gdje se u srednjovjekovnom graditeljstvu i umjetnosti mogu prepoznati veze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vizantijskom tradicijom, zapadnoevropskim umjetničkim stilovima i kulturnim tokovima balkanske unutrašnjosti.</w:t>
      </w:r>
    </w:p>
    <w:p w:rsid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Organizacija gradova svjetske baštine u svom prikazu Kotora navodi prisustvo romano-vizantijskih, gotičkih i renesansnih arhitektonskih obilježja, koja odražavaju njegove istorijske veze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različitim kulturnim područjima. </w:t>
      </w:r>
    </w:p>
    <w:p w:rsid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Ovi uticaji nijesu bili ograničeni samo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izgled građevina. Oni su se odražavali i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razvoj umjetničkih zanata, ikonopisa, klesarstva i drugih oblika stvaralaštva.</w:t>
      </w:r>
      <w:r>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 xml:space="preserve">UNESCO posebno ističe da je Kotor u srednjem vijeku bio značajno umjetničko i trgovačko središte, poznato po svojim školama klesarstva i ikonopisa. Takva djelatnost omogućavala je prenošenje umjetničkih znanja i graditeljskih iskustava između različitih sredina. </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Srednjovjekovno nasljeđe Crne Gore ne može se, međutim, svesti samo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primorske gradove. U unutrašnjosti su takođe sačuvani značajni spomenici koji svjedoče o umjetničkim, duhovnim i društvenim tradicijama toga vremena.</w:t>
      </w:r>
      <w:r>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 xml:space="preserve">Među njima posebno mjesto zauzimaju stećci, srednjovjekovni nadgrobni spomenici koji se nalaze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prostoru više današnjih država jugoistočne Evrope.</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UNESCO navodi da su stećci nastajali </w:t>
      </w:r>
      <w:proofErr w:type="gramStart"/>
      <w:r w:rsidRPr="00CA3E41">
        <w:rPr>
          <w:rFonts w:ascii="Times New Roman" w:eastAsia="Times New Roman" w:hAnsi="Times New Roman" w:cs="Times New Roman"/>
          <w:sz w:val="24"/>
          <w:szCs w:val="24"/>
        </w:rPr>
        <w:t>od</w:t>
      </w:r>
      <w:proofErr w:type="gramEnd"/>
      <w:r w:rsidRPr="00CA3E41">
        <w:rPr>
          <w:rFonts w:ascii="Times New Roman" w:eastAsia="Times New Roman" w:hAnsi="Times New Roman" w:cs="Times New Roman"/>
          <w:sz w:val="24"/>
          <w:szCs w:val="24"/>
        </w:rPr>
        <w:t xml:space="preserve"> druge polovine XII do XVI vijeka, sa najintenzivnijom izradom tokom XIV i XV vijeka. Njihovi oblici, reljefni ukrasi i natpisi predstavljaju svjedočanstvo srednjovjekovnih umjetničkih i duhovnih </w:t>
      </w:r>
      <w:r>
        <w:rPr>
          <w:rFonts w:ascii="Times New Roman" w:eastAsia="Times New Roman" w:hAnsi="Times New Roman" w:cs="Times New Roman"/>
          <w:sz w:val="24"/>
          <w:szCs w:val="24"/>
        </w:rPr>
        <w:t>tradicija.</w:t>
      </w:r>
    </w:p>
    <w:p w:rsidR="00CA3E41" w:rsidRPr="00CA3E41" w:rsidRDefault="00CA3E41" w:rsidP="00CA3E41">
      <w:pPr>
        <w:spacing w:after="0" w:line="240" w:lineRule="auto"/>
        <w:jc w:val="center"/>
        <w:rPr>
          <w:rFonts w:ascii="Times New Roman" w:eastAsia="Times New Roman" w:hAnsi="Times New Roman" w:cs="Times New Roman"/>
          <w:sz w:val="24"/>
          <w:szCs w:val="24"/>
        </w:rPr>
      </w:pPr>
      <w:r w:rsidRPr="00CA3E41">
        <w:rPr>
          <w:rFonts w:ascii="Times New Roman" w:eastAsia="Times New Roman" w:hAnsi="Times New Roman" w:cs="Times New Roman"/>
          <w:noProof/>
          <w:sz w:val="24"/>
          <w:szCs w:val="24"/>
        </w:rPr>
        <w:lastRenderedPageBreak/>
        <w:drawing>
          <wp:inline distT="0" distB="0" distL="0" distR="0" wp14:anchorId="1D8C12A1" wp14:editId="6A09BEE2">
            <wp:extent cx="5796915" cy="3864610"/>
            <wp:effectExtent l="0" t="0" r="0" b="2540"/>
            <wp:docPr id="21" name="Picture 21" descr="Durmitor Nationaal Park in Montenegro bezoeken? Alle info &amp; 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urmitor Nationaal Park in Montenegro bezoeken? Alle info &amp; tip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07234" cy="3871489"/>
                    </a:xfrm>
                    <a:prstGeom prst="rect">
                      <a:avLst/>
                    </a:prstGeom>
                    <a:noFill/>
                    <a:ln>
                      <a:noFill/>
                    </a:ln>
                  </pic:spPr>
                </pic:pic>
              </a:graphicData>
            </a:graphic>
          </wp:inline>
        </w:drawing>
      </w:r>
    </w:p>
    <w:p w:rsidR="00CA3E41" w:rsidRPr="00CA3E41" w:rsidRDefault="00CA3E41" w:rsidP="00CA3E41">
      <w:pPr>
        <w:spacing w:after="0" w:line="240" w:lineRule="auto"/>
        <w:jc w:val="center"/>
        <w:rPr>
          <w:rFonts w:ascii="Times New Roman" w:eastAsia="Times New Roman" w:hAnsi="Times New Roman" w:cs="Times New Roman"/>
          <w:sz w:val="16"/>
          <w:szCs w:val="16"/>
        </w:rPr>
      </w:pPr>
      <w:r w:rsidRPr="00CA3E41">
        <w:rPr>
          <w:rFonts w:ascii="Times New Roman" w:eastAsia="Times New Roman" w:hAnsi="Times New Roman" w:cs="Times New Roman"/>
          <w:sz w:val="16"/>
          <w:szCs w:val="16"/>
        </w:rPr>
        <w:t xml:space="preserve">Fotografija 2. Srednjovjekovni nadgrobni spomenici – stećci. Izvor: </w:t>
      </w:r>
      <w:hyperlink r:id="rId13" w:history="1">
        <w:r w:rsidRPr="00CA3E41">
          <w:rPr>
            <w:rFonts w:ascii="Times New Roman" w:eastAsia="Times New Roman" w:hAnsi="Times New Roman" w:cs="Times New Roman"/>
            <w:color w:val="0000FF"/>
            <w:sz w:val="16"/>
            <w:szCs w:val="16"/>
            <w:u w:val="single"/>
          </w:rPr>
          <w:t>UNESCO – Stećci Medieval Tombstone Graveyards</w:t>
        </w:r>
      </w:hyperlink>
      <w:r w:rsidRPr="00CA3E41">
        <w:rPr>
          <w:rFonts w:ascii="Times New Roman" w:eastAsia="Times New Roman" w:hAnsi="Times New Roman" w:cs="Times New Roman"/>
          <w:sz w:val="16"/>
          <w:szCs w:val="16"/>
        </w:rPr>
        <w:t>.</w:t>
      </w:r>
    </w:p>
    <w:p w:rsid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Posebna vrijednost stećaka ogleda se u njihovoj povezanosti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različitim srednjovjekovnim hrišćanskim zajednicama. UNESCO naglašava njihovu međukonfesionalnu upotrebu, kao i umjetničke uticaje koji su se razvijali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prostoru susreta evropskog zapada, istoka i juga.</w:t>
      </w:r>
      <w:r>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Na teritoriji Crne Gore, u međunarodni UNESCO upis uključene su nekropole</w:t>
      </w:r>
      <w:r>
        <w:rPr>
          <w:rFonts w:ascii="Times New Roman" w:eastAsia="Times New Roman" w:hAnsi="Times New Roman" w:cs="Times New Roman"/>
          <w:sz w:val="24"/>
          <w:szCs w:val="24"/>
        </w:rPr>
        <w:t xml:space="preserve"> u opštinama Žabljak i Plužine.</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Stećci zato predstavljaju važan primjer kulturnog nasljeđa koje prevazilazi današnje državne granice. Njihova vrijednost ne proizlazi samo iz pojedinačnih spomenika, već i iz šire istorijske pojave kojoj pripadaju.</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Njihovo proučavanje pokazuje koliko je važno srednjovjekovnu kulturu razumjeti u kontekstu tadašnjih društvenih i vjerskih odnosa, bez automatskog pripisivanja savremenih nacionalnih značenja spomenicima nastalim u sasvim drugačijim istorijskim okolnostima.</w:t>
      </w:r>
    </w:p>
    <w:p w:rsidR="00CA3E41" w:rsidRPr="00CA3E41" w:rsidRDefault="00CA3E41" w:rsidP="00CA3E4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A3E41">
        <w:rPr>
          <w:rFonts w:ascii="Times New Roman" w:eastAsia="Times New Roman" w:hAnsi="Times New Roman" w:cs="Times New Roman"/>
          <w:b/>
          <w:bCs/>
          <w:sz w:val="36"/>
          <w:szCs w:val="36"/>
        </w:rPr>
        <w:t>2.4. Mediteranski kulturni uticaji i značaj Boke Kotorske</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Boka Kotorska predstavlja jedan </w:t>
      </w:r>
      <w:proofErr w:type="gramStart"/>
      <w:r w:rsidRPr="00CA3E41">
        <w:rPr>
          <w:rFonts w:ascii="Times New Roman" w:eastAsia="Times New Roman" w:hAnsi="Times New Roman" w:cs="Times New Roman"/>
          <w:sz w:val="24"/>
          <w:szCs w:val="24"/>
        </w:rPr>
        <w:t>od</w:t>
      </w:r>
      <w:proofErr w:type="gramEnd"/>
      <w:r w:rsidRPr="00CA3E41">
        <w:rPr>
          <w:rFonts w:ascii="Times New Roman" w:eastAsia="Times New Roman" w:hAnsi="Times New Roman" w:cs="Times New Roman"/>
          <w:sz w:val="24"/>
          <w:szCs w:val="24"/>
        </w:rPr>
        <w:t xml:space="preserve"> najprepoznatljivijih primjera dugotrajnog povezivanja različitih kulturnih tradicija na prostoru Crne Gore.</w:t>
      </w:r>
      <w:r>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 xml:space="preserve">Njen položaj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Jadranskom moru omogućavao je razvoj pomorstva, trgovine i gradskog života. Tokom različitih istorijskih perioda, primorski gradovi održavali su veze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širim mediteranskim prostorom, što se odražavalo na njihov izgled, umjetničko stvaralaštvo i društvene ustanove.</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lastRenderedPageBreak/>
        <w:t xml:space="preserve">Posebno snažan trag ostavila je Mletačka republika. Kotor je </w:t>
      </w:r>
      <w:proofErr w:type="gramStart"/>
      <w:r w:rsidRPr="00CA3E41">
        <w:rPr>
          <w:rFonts w:ascii="Times New Roman" w:eastAsia="Times New Roman" w:hAnsi="Times New Roman" w:cs="Times New Roman"/>
          <w:sz w:val="24"/>
          <w:szCs w:val="24"/>
        </w:rPr>
        <w:t>od</w:t>
      </w:r>
      <w:proofErr w:type="gramEnd"/>
      <w:r w:rsidRPr="00CA3E41">
        <w:rPr>
          <w:rFonts w:ascii="Times New Roman" w:eastAsia="Times New Roman" w:hAnsi="Times New Roman" w:cs="Times New Roman"/>
          <w:sz w:val="24"/>
          <w:szCs w:val="24"/>
        </w:rPr>
        <w:t xml:space="preserve"> 1420. </w:t>
      </w:r>
      <w:proofErr w:type="gramStart"/>
      <w:r w:rsidRPr="00CA3E41">
        <w:rPr>
          <w:rFonts w:ascii="Times New Roman" w:eastAsia="Times New Roman" w:hAnsi="Times New Roman" w:cs="Times New Roman"/>
          <w:sz w:val="24"/>
          <w:szCs w:val="24"/>
        </w:rPr>
        <w:t>do</w:t>
      </w:r>
      <w:proofErr w:type="gramEnd"/>
      <w:r w:rsidRPr="00CA3E41">
        <w:rPr>
          <w:rFonts w:ascii="Times New Roman" w:eastAsia="Times New Roman" w:hAnsi="Times New Roman" w:cs="Times New Roman"/>
          <w:sz w:val="24"/>
          <w:szCs w:val="24"/>
        </w:rPr>
        <w:t xml:space="preserve"> 1797. </w:t>
      </w:r>
      <w:proofErr w:type="gramStart"/>
      <w:r w:rsidRPr="00CA3E41">
        <w:rPr>
          <w:rFonts w:ascii="Times New Roman" w:eastAsia="Times New Roman" w:hAnsi="Times New Roman" w:cs="Times New Roman"/>
          <w:sz w:val="24"/>
          <w:szCs w:val="24"/>
        </w:rPr>
        <w:t>godine</w:t>
      </w:r>
      <w:proofErr w:type="gramEnd"/>
      <w:r w:rsidRPr="00CA3E41">
        <w:rPr>
          <w:rFonts w:ascii="Times New Roman" w:eastAsia="Times New Roman" w:hAnsi="Times New Roman" w:cs="Times New Roman"/>
          <w:sz w:val="24"/>
          <w:szCs w:val="24"/>
        </w:rPr>
        <w:t xml:space="preserve"> bio pod mletačkom vlašću, što je značajno uticalo na njegov urban</w:t>
      </w:r>
      <w:r>
        <w:rPr>
          <w:rFonts w:ascii="Times New Roman" w:eastAsia="Times New Roman" w:hAnsi="Times New Roman" w:cs="Times New Roman"/>
          <w:sz w:val="24"/>
          <w:szCs w:val="24"/>
        </w:rPr>
        <w:t xml:space="preserve">i, politički i kulturni razvoj. </w:t>
      </w:r>
      <w:r w:rsidRPr="00CA3E41">
        <w:rPr>
          <w:rFonts w:ascii="Times New Roman" w:eastAsia="Times New Roman" w:hAnsi="Times New Roman" w:cs="Times New Roman"/>
          <w:sz w:val="24"/>
          <w:szCs w:val="24"/>
        </w:rPr>
        <w:t xml:space="preserve">Mletački uticaj vidljiv je u graditeljstvu, organizaciji urbanog prostora i umjetničkim tradicijama primorskih gradova. UNESCO u obrazloženju vrijednosti Kotora ističe da su gradovi pomoraca, kapetana i brodovlasnika predstavljali značajna središta umjetničkog stvaralaštva, čije su škole arhitekture, zlatarstva i drugih umjetnosti imale uticaj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jadranski prostor. </w:t>
      </w:r>
    </w:p>
    <w:p w:rsidR="00CA3E41" w:rsidRPr="00CA3E41" w:rsidRDefault="00CA3E41" w:rsidP="00CA3E41">
      <w:pPr>
        <w:spacing w:after="0"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noProof/>
          <w:sz w:val="24"/>
          <w:szCs w:val="24"/>
        </w:rPr>
        <w:drawing>
          <wp:inline distT="0" distB="0" distL="0" distR="0" wp14:anchorId="2DE4E1E4" wp14:editId="74977F47">
            <wp:extent cx="5840568" cy="3285797"/>
            <wp:effectExtent l="0" t="0" r="8255" b="0"/>
            <wp:docPr id="25" name="Picture 25" descr="The beaches and mountains of Montenegro | The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he beaches and mountains of Montenegro | The Wee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91036" cy="3314190"/>
                    </a:xfrm>
                    <a:prstGeom prst="rect">
                      <a:avLst/>
                    </a:prstGeom>
                    <a:noFill/>
                    <a:ln>
                      <a:noFill/>
                    </a:ln>
                  </pic:spPr>
                </pic:pic>
              </a:graphicData>
            </a:graphic>
          </wp:inline>
        </w:drawing>
      </w:r>
    </w:p>
    <w:p w:rsidR="00CA3E41" w:rsidRPr="00CA3E41" w:rsidRDefault="00CA3E41" w:rsidP="00A96C7A">
      <w:pPr>
        <w:spacing w:after="0" w:line="240" w:lineRule="auto"/>
        <w:jc w:val="center"/>
        <w:rPr>
          <w:rFonts w:ascii="Times New Roman" w:eastAsia="Times New Roman" w:hAnsi="Times New Roman" w:cs="Times New Roman"/>
          <w:sz w:val="16"/>
          <w:szCs w:val="16"/>
        </w:rPr>
      </w:pPr>
      <w:r w:rsidRPr="00CA3E41">
        <w:rPr>
          <w:rFonts w:ascii="Times New Roman" w:eastAsia="Times New Roman" w:hAnsi="Times New Roman" w:cs="Times New Roman"/>
          <w:sz w:val="16"/>
          <w:szCs w:val="16"/>
        </w:rPr>
        <w:t xml:space="preserve">Fotografija 3. Perast, primjer istorijskog gradskog nasljeđa Boke Kotorske. Referentni izvor: </w:t>
      </w:r>
      <w:hyperlink r:id="rId15" w:history="1">
        <w:r w:rsidRPr="00CA3E41">
          <w:rPr>
            <w:rFonts w:ascii="Times New Roman" w:eastAsia="Times New Roman" w:hAnsi="Times New Roman" w:cs="Times New Roman"/>
            <w:color w:val="0000FF"/>
            <w:sz w:val="16"/>
            <w:szCs w:val="16"/>
            <w:u w:val="single"/>
          </w:rPr>
          <w:t>UNESCO – Kulturno-istorijsko područje Kotora</w:t>
        </w:r>
      </w:hyperlink>
      <w:r w:rsidRPr="00CA3E41">
        <w:rPr>
          <w:rFonts w:ascii="Times New Roman" w:eastAsia="Times New Roman" w:hAnsi="Times New Roman" w:cs="Times New Roman"/>
          <w:sz w:val="16"/>
          <w:szCs w:val="16"/>
        </w:rPr>
        <w:t>.</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Pomorska kultura posebno je značajna za razumijevanje kulturnog identiteta Boke. Pomorstvo je povezivalo lokalno stanovništvo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različitim gradovima i lukama, a pomorske aktivnosti bile su povezane sa trgovinom, obrazovanjem, zanatima i društvenim životom.</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 xml:space="preserve">Jedan </w:t>
      </w:r>
      <w:proofErr w:type="gramStart"/>
      <w:r w:rsidRPr="00CA3E41">
        <w:rPr>
          <w:rFonts w:ascii="Times New Roman" w:eastAsia="Times New Roman" w:hAnsi="Times New Roman" w:cs="Times New Roman"/>
          <w:sz w:val="24"/>
          <w:szCs w:val="24"/>
        </w:rPr>
        <w:t>od</w:t>
      </w:r>
      <w:proofErr w:type="gramEnd"/>
      <w:r w:rsidRPr="00CA3E41">
        <w:rPr>
          <w:rFonts w:ascii="Times New Roman" w:eastAsia="Times New Roman" w:hAnsi="Times New Roman" w:cs="Times New Roman"/>
          <w:sz w:val="24"/>
          <w:szCs w:val="24"/>
        </w:rPr>
        <w:t xml:space="preserve"> primjera očuvanja ove tradicije jeste Bokeljska mornarica Kotor. Njeno kulturno nasljeđe obuhvata svečane ceremonije, tradicionalne uniforme, istorijsko pamćenje pomorske zajednice i tradicionalno kolo.</w:t>
      </w:r>
    </w:p>
    <w:p w:rsid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UNESCO je 2021. </w:t>
      </w:r>
      <w:proofErr w:type="gramStart"/>
      <w:r w:rsidRPr="00CA3E41">
        <w:rPr>
          <w:rFonts w:ascii="Times New Roman" w:eastAsia="Times New Roman" w:hAnsi="Times New Roman" w:cs="Times New Roman"/>
          <w:sz w:val="24"/>
          <w:szCs w:val="24"/>
        </w:rPr>
        <w:t>godine</w:t>
      </w:r>
      <w:proofErr w:type="gramEnd"/>
      <w:r w:rsidRPr="00CA3E41">
        <w:rPr>
          <w:rFonts w:ascii="Times New Roman" w:eastAsia="Times New Roman" w:hAnsi="Times New Roman" w:cs="Times New Roman"/>
          <w:sz w:val="24"/>
          <w:szCs w:val="24"/>
        </w:rPr>
        <w:t xml:space="preserve"> ovu tradiciju uvrstio na Reprezentativnu listu nematerijalne kulturne baštine čovječanstva. U opisu se posebno ističu poštovanje ljudskih prava i vjerske, nacionalne i kulturne raznolikosti kao vrijednosti povezane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ovom tradicijom. </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Značaj Boke Kotorske ne ogleda se samo u očuvanim građevinama i pomorskim običajima. Ona predstavlja i primjer prostora u kojem su se kulturni uticaji prenosili kroz različite društvene veze i istorijske okolnosti.</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 xml:space="preserve">Zato je njeno nasljeđe važno posmatrati kao dio ukupne kulturne istorije Crne Gore, </w:t>
      </w:r>
      <w:proofErr w:type="gramStart"/>
      <w:r w:rsidRPr="00CA3E41">
        <w:rPr>
          <w:rFonts w:ascii="Times New Roman" w:eastAsia="Times New Roman" w:hAnsi="Times New Roman" w:cs="Times New Roman"/>
          <w:sz w:val="24"/>
          <w:szCs w:val="24"/>
        </w:rPr>
        <w:t>ali</w:t>
      </w:r>
      <w:proofErr w:type="gramEnd"/>
      <w:r w:rsidRPr="00CA3E41">
        <w:rPr>
          <w:rFonts w:ascii="Times New Roman" w:eastAsia="Times New Roman" w:hAnsi="Times New Roman" w:cs="Times New Roman"/>
          <w:sz w:val="24"/>
          <w:szCs w:val="24"/>
        </w:rPr>
        <w:t xml:space="preserve"> i kao dio šireg mediteranskog kulturnog prostora.</w:t>
      </w:r>
    </w:p>
    <w:p w:rsidR="00A96C7A" w:rsidRDefault="00A96C7A" w:rsidP="00CA3E41">
      <w:pPr>
        <w:spacing w:before="100" w:beforeAutospacing="1" w:after="100" w:afterAutospacing="1" w:line="240" w:lineRule="auto"/>
        <w:jc w:val="both"/>
        <w:rPr>
          <w:rFonts w:ascii="Times New Roman" w:eastAsia="Times New Roman" w:hAnsi="Times New Roman" w:cs="Times New Roman"/>
          <w:sz w:val="24"/>
          <w:szCs w:val="24"/>
        </w:rPr>
      </w:pPr>
    </w:p>
    <w:p w:rsidR="00A96C7A" w:rsidRPr="00CA3E41" w:rsidRDefault="00A96C7A" w:rsidP="00CA3E41">
      <w:pPr>
        <w:spacing w:before="100" w:beforeAutospacing="1" w:after="100" w:afterAutospacing="1" w:line="240" w:lineRule="auto"/>
        <w:jc w:val="both"/>
        <w:rPr>
          <w:rFonts w:ascii="Times New Roman" w:eastAsia="Times New Roman" w:hAnsi="Times New Roman" w:cs="Times New Roman"/>
          <w:sz w:val="24"/>
          <w:szCs w:val="24"/>
        </w:rPr>
      </w:pPr>
    </w:p>
    <w:p w:rsidR="00CA3E41" w:rsidRPr="00CA3E41" w:rsidRDefault="00CA3E41" w:rsidP="00A96C7A">
      <w:pPr>
        <w:spacing w:before="100" w:beforeAutospacing="1" w:after="100" w:afterAutospacing="1" w:line="240" w:lineRule="auto"/>
        <w:outlineLvl w:val="1"/>
        <w:rPr>
          <w:rFonts w:ascii="Times New Roman" w:eastAsia="Times New Roman" w:hAnsi="Times New Roman" w:cs="Times New Roman"/>
          <w:b/>
          <w:bCs/>
          <w:sz w:val="36"/>
          <w:szCs w:val="36"/>
        </w:rPr>
      </w:pPr>
      <w:r w:rsidRPr="00CA3E41">
        <w:rPr>
          <w:rFonts w:ascii="Times New Roman" w:eastAsia="Times New Roman" w:hAnsi="Times New Roman" w:cs="Times New Roman"/>
          <w:b/>
          <w:bCs/>
          <w:sz w:val="36"/>
          <w:szCs w:val="36"/>
        </w:rPr>
        <w:lastRenderedPageBreak/>
        <w:t>2.5. Osmansko nasljeđe i razvoj kulturnih središta u unutrašnjosti</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Osmanski period predstavlja važan dio istorije prostora današnje Crne Gore, posebno pojedinih sjevernih i istočnih oblasti. Tokom tog razdoblja razvijali su se različiti oblici urbanog života, graditeljstva, zanatstva, trgovine i vjerskih ustanova.</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Kulturno nasljeđe ovog perioda vidljivo je u sačuvanim džamijama, starim gradskim jezgrima, čaršijama i drugim građevinama. Ono svjedoči o istorijskim procesima koji su oblikovali izgled naselja i svakodnevni život stanovništva.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Jedan </w:t>
      </w:r>
      <w:proofErr w:type="gramStart"/>
      <w:r w:rsidRPr="00CA3E41">
        <w:rPr>
          <w:rFonts w:ascii="Times New Roman" w:eastAsia="Times New Roman" w:hAnsi="Times New Roman" w:cs="Times New Roman"/>
          <w:sz w:val="24"/>
          <w:szCs w:val="24"/>
        </w:rPr>
        <w:t>od</w:t>
      </w:r>
      <w:proofErr w:type="gramEnd"/>
      <w:r w:rsidRPr="00CA3E41">
        <w:rPr>
          <w:rFonts w:ascii="Times New Roman" w:eastAsia="Times New Roman" w:hAnsi="Times New Roman" w:cs="Times New Roman"/>
          <w:sz w:val="24"/>
          <w:szCs w:val="24"/>
        </w:rPr>
        <w:t xml:space="preserve"> značajnih primjera predstavljaju Pljevlja, koja su u osmanskom periodu bila poznata i pod nazivom Taslidža. Grad je imao važnu upravnu i trgovačku ulogu, naročito nakon što je 1572. </w:t>
      </w:r>
      <w:proofErr w:type="gramStart"/>
      <w:r w:rsidRPr="00CA3E41">
        <w:rPr>
          <w:rFonts w:ascii="Times New Roman" w:eastAsia="Times New Roman" w:hAnsi="Times New Roman" w:cs="Times New Roman"/>
          <w:sz w:val="24"/>
          <w:szCs w:val="24"/>
        </w:rPr>
        <w:t>godine</w:t>
      </w:r>
      <w:proofErr w:type="gramEnd"/>
      <w:r w:rsidRPr="00CA3E41">
        <w:rPr>
          <w:rFonts w:ascii="Times New Roman" w:eastAsia="Times New Roman" w:hAnsi="Times New Roman" w:cs="Times New Roman"/>
          <w:sz w:val="24"/>
          <w:szCs w:val="24"/>
        </w:rPr>
        <w:t xml:space="preserve"> postao sjedište Hercegovačkog sandžaka. U tom periodu razvijale su se gradske ustanove i građevine povezane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trgovinom, obrazovanjem i vjerskim životom.</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Posebno značajan spomenik osmanskog graditeljstva predstavlja Husein-pašina džamija u Pljevljima, podignuta u drugoj polovini XVI vijeka. Njena arhitektura, kupola, minaret i unutrašnja dekoracija svjedoče o umjetničkim i graditeljskim obilježjima osmanskog perioda. </w:t>
      </w:r>
    </w:p>
    <w:p w:rsidR="00CA3E41" w:rsidRPr="00CA3E41" w:rsidRDefault="00CA3E41" w:rsidP="00A96C7A">
      <w:pPr>
        <w:spacing w:after="0" w:line="240" w:lineRule="auto"/>
        <w:jc w:val="center"/>
        <w:rPr>
          <w:rFonts w:ascii="Times New Roman" w:eastAsia="Times New Roman" w:hAnsi="Times New Roman" w:cs="Times New Roman"/>
          <w:sz w:val="24"/>
          <w:szCs w:val="24"/>
        </w:rPr>
      </w:pPr>
      <w:r w:rsidRPr="00CA3E41">
        <w:rPr>
          <w:rFonts w:ascii="Times New Roman" w:eastAsia="Times New Roman" w:hAnsi="Times New Roman" w:cs="Times New Roman"/>
          <w:noProof/>
          <w:sz w:val="24"/>
          <w:szCs w:val="24"/>
        </w:rPr>
        <w:drawing>
          <wp:inline distT="0" distB="0" distL="0" distR="0" wp14:anchorId="14EA7C41" wp14:editId="14E7490A">
            <wp:extent cx="5772150" cy="3848100"/>
            <wp:effectExtent l="0" t="0" r="0" b="0"/>
            <wp:docPr id="29" name="Picture 29" descr="Husein-pashas Mosque, Pljev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usein-pashas Mosque, Pljevlj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87494" cy="3858329"/>
                    </a:xfrm>
                    <a:prstGeom prst="rect">
                      <a:avLst/>
                    </a:prstGeom>
                    <a:noFill/>
                    <a:ln>
                      <a:noFill/>
                    </a:ln>
                  </pic:spPr>
                </pic:pic>
              </a:graphicData>
            </a:graphic>
          </wp:inline>
        </w:drawing>
      </w:r>
    </w:p>
    <w:p w:rsidR="00CA3E41" w:rsidRPr="00CA3E41" w:rsidRDefault="00CA3E41" w:rsidP="00A96C7A">
      <w:pPr>
        <w:spacing w:after="0" w:line="240" w:lineRule="auto"/>
        <w:jc w:val="center"/>
        <w:rPr>
          <w:rFonts w:ascii="Times New Roman" w:eastAsia="Times New Roman" w:hAnsi="Times New Roman" w:cs="Times New Roman"/>
          <w:sz w:val="16"/>
          <w:szCs w:val="16"/>
        </w:rPr>
      </w:pPr>
      <w:r w:rsidRPr="00CA3E41">
        <w:rPr>
          <w:rFonts w:ascii="Times New Roman" w:eastAsia="Times New Roman" w:hAnsi="Times New Roman" w:cs="Times New Roman"/>
          <w:sz w:val="16"/>
          <w:szCs w:val="16"/>
        </w:rPr>
        <w:t xml:space="preserve">Fotografija 4. Husein-pašina džamija u Pljevljima, spomenik osmanskog graditeljskog nasljeđa. Referentni izvor: </w:t>
      </w:r>
      <w:hyperlink r:id="rId17" w:history="1">
        <w:r w:rsidRPr="00CA3E41">
          <w:rPr>
            <w:rFonts w:ascii="Times New Roman" w:eastAsia="Times New Roman" w:hAnsi="Times New Roman" w:cs="Times New Roman"/>
            <w:color w:val="0000FF"/>
            <w:sz w:val="16"/>
            <w:szCs w:val="16"/>
            <w:u w:val="single"/>
          </w:rPr>
          <w:t>Istorija Pljevalja</w:t>
        </w:r>
      </w:hyperlink>
      <w:r w:rsidRPr="00CA3E41">
        <w:rPr>
          <w:rFonts w:ascii="Times New Roman" w:eastAsia="Times New Roman" w:hAnsi="Times New Roman" w:cs="Times New Roman"/>
          <w:sz w:val="16"/>
          <w:szCs w:val="16"/>
        </w:rPr>
        <w:t>.</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Osmansko nasljeđe nije ograničeno samo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sakralnu arhitekturu. Ono obuhvata i različite oblike gradske kulture, zanatstva, trgovačkih aktivnosti i svakodnevnih običaja.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lastRenderedPageBreak/>
        <w:t xml:space="preserve">Istorijski razvoj pojedinih gradova pokazuje da su se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istom prostoru mogli razvijati različiti oblici kulturnog i vjerskog života. U Pljevljima su,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primjer, u XVI vijeku nastajali i značajni pravoslavni i islamski spomenici, među kojima se izdvajaju Manastir Svete Trojice i Husein-pašina džamija. Ovi spomenici </w:t>
      </w:r>
      <w:proofErr w:type="gramStart"/>
      <w:r w:rsidRPr="00CA3E41">
        <w:rPr>
          <w:rFonts w:ascii="Times New Roman" w:eastAsia="Times New Roman" w:hAnsi="Times New Roman" w:cs="Times New Roman"/>
          <w:sz w:val="24"/>
          <w:szCs w:val="24"/>
        </w:rPr>
        <w:t>danas</w:t>
      </w:r>
      <w:proofErr w:type="gramEnd"/>
      <w:r w:rsidRPr="00CA3E41">
        <w:rPr>
          <w:rFonts w:ascii="Times New Roman" w:eastAsia="Times New Roman" w:hAnsi="Times New Roman" w:cs="Times New Roman"/>
          <w:sz w:val="24"/>
          <w:szCs w:val="24"/>
        </w:rPr>
        <w:t xml:space="preserve"> predstavljaju različite, ali podjednako važne djelove istorijskog nasljeđa grada.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Pri predstavljanju osmanskog perioda važno je izbjeći pojednostavljeno tumačenje istorije. Politička vlast, društveni odnosi i kulturni uticaji nijesu bili jedinstveni niti nepromjenljivi tokom svih vjekova osmanske uprave.</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 xml:space="preserve">Očuvani spomenici predstavljaju dragocjene izvore za proučavanje umjetnosti i svakodnevnog života, </w:t>
      </w:r>
      <w:proofErr w:type="gramStart"/>
      <w:r w:rsidRPr="00CA3E41">
        <w:rPr>
          <w:rFonts w:ascii="Times New Roman" w:eastAsia="Times New Roman" w:hAnsi="Times New Roman" w:cs="Times New Roman"/>
          <w:sz w:val="24"/>
          <w:szCs w:val="24"/>
        </w:rPr>
        <w:t>ali</w:t>
      </w:r>
      <w:proofErr w:type="gramEnd"/>
      <w:r w:rsidRPr="00CA3E41">
        <w:rPr>
          <w:rFonts w:ascii="Times New Roman" w:eastAsia="Times New Roman" w:hAnsi="Times New Roman" w:cs="Times New Roman"/>
          <w:sz w:val="24"/>
          <w:szCs w:val="24"/>
        </w:rPr>
        <w:t xml:space="preserve"> ne mogu sami po sebi pružiti potpunu sliku svih društvenih iskustava tog vremena.</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 xml:space="preserve">Zbog toga je osmansko nasljeđe potrebno proučavati zajedno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drugim istorijskim slojevima, uz uvažavanje složenosti kulturnih i društvenih odnosa.</w:t>
      </w:r>
    </w:p>
    <w:p w:rsidR="00CA3E41" w:rsidRPr="00CA3E41" w:rsidRDefault="00CA3E41" w:rsidP="00CA3E4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A3E41">
        <w:rPr>
          <w:rFonts w:ascii="Times New Roman" w:eastAsia="Times New Roman" w:hAnsi="Times New Roman" w:cs="Times New Roman"/>
          <w:b/>
          <w:bCs/>
          <w:sz w:val="36"/>
          <w:szCs w:val="36"/>
        </w:rPr>
        <w:t>2.6. Kulturni susreti kao proces razmjene i prilagođavanja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Istorijski susreti kultura nijesu se odvijali isključivo kroz političke promjene i velike istorijske događaje. Oni su bili prisutni i u svakodnevnim odnosima među ljudima.</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Trgovina, pomorstvo, zanatstvo, migracije i komunikacija između različitih naselja stvarali su mogućnosti za prenošenje znanja, umjetničkih tehnika i životnih navika.</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Kulturni uticaji nijesu se uvijek prenosili u jednom pravcu. Zajednice su mogle preuzimati određene elemente drugih tradicija, prilagođavati ih sopstvenim potrebama i razvijati nove oblike kulturnog izražavanja.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Zbog toga je kulturno nasljeđe često slojevito. U jednoj istorijskoj građevini mogu se prepoznati obilježja različitih umjetničkih perioda, dok se u određenoj tradiciji mogu sačuvati elementi koji su nastajali kroz dugotrajne kontakte različitih sredina.</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Primjeri Kotora, Duklje, srednjovjekovnih stećaka i osmanskog graditeljstva pokazuju da se kulturna istorija prostora današnje Crne Gore razvijala u različitim okolnostima i pod različitim uticajima.</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 xml:space="preserve">Istovremeno, kulturni susreti nijesu uvijek bili povezani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mirnim odnosima. Istoriju ovog prostora obilježavali su i sukobi, promjene vlasti i društvene nejednakosti.</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Zbog toga kulturnu razmjenu ne treba predstavljati kao dokaz da su odnosi među zajednicama u prošlosti uvijek bili skladni. Važno je razlikovati kulturne rezultate istorijskih kontakata </w:t>
      </w:r>
      <w:proofErr w:type="gramStart"/>
      <w:r w:rsidRPr="00CA3E41">
        <w:rPr>
          <w:rFonts w:ascii="Times New Roman" w:eastAsia="Times New Roman" w:hAnsi="Times New Roman" w:cs="Times New Roman"/>
          <w:sz w:val="24"/>
          <w:szCs w:val="24"/>
        </w:rPr>
        <w:t>od</w:t>
      </w:r>
      <w:proofErr w:type="gramEnd"/>
      <w:r w:rsidRPr="00CA3E41">
        <w:rPr>
          <w:rFonts w:ascii="Times New Roman" w:eastAsia="Times New Roman" w:hAnsi="Times New Roman" w:cs="Times New Roman"/>
          <w:sz w:val="24"/>
          <w:szCs w:val="24"/>
        </w:rPr>
        <w:t xml:space="preserve"> političkih i društvenih okolnosti u kojima su nastajali.</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Upravo takav pristup omogućava objektivnije razumijevanje prošlosti.</w:t>
      </w:r>
    </w:p>
    <w:p w:rsidR="00CA3E41" w:rsidRPr="00CA3E41" w:rsidRDefault="00CA3E41" w:rsidP="00CA3E4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A3E41">
        <w:rPr>
          <w:rFonts w:ascii="Times New Roman" w:eastAsia="Times New Roman" w:hAnsi="Times New Roman" w:cs="Times New Roman"/>
          <w:b/>
          <w:bCs/>
          <w:sz w:val="36"/>
          <w:szCs w:val="36"/>
        </w:rPr>
        <w:t>2.7. Značaj istorijskog nasljeđa za savremenu Crnu Goru</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Istorijski susreti kultura ostavili su trajne tragove u kulturnom prostoru Crne Gore. Njihovi rezultati </w:t>
      </w:r>
      <w:proofErr w:type="gramStart"/>
      <w:r w:rsidRPr="00CA3E41">
        <w:rPr>
          <w:rFonts w:ascii="Times New Roman" w:eastAsia="Times New Roman" w:hAnsi="Times New Roman" w:cs="Times New Roman"/>
          <w:sz w:val="24"/>
          <w:szCs w:val="24"/>
        </w:rPr>
        <w:t>danas</w:t>
      </w:r>
      <w:proofErr w:type="gramEnd"/>
      <w:r w:rsidRPr="00CA3E41">
        <w:rPr>
          <w:rFonts w:ascii="Times New Roman" w:eastAsia="Times New Roman" w:hAnsi="Times New Roman" w:cs="Times New Roman"/>
          <w:sz w:val="24"/>
          <w:szCs w:val="24"/>
        </w:rPr>
        <w:t xml:space="preserve"> su vidljivi u gradovima, spomenicima, umjetničkim djelima, običajima i različitim oblicima kulturnog izražavanja.</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Očuvanje tog nasljeđa predstavlja važnu odgovornost savremenog društva.</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Posebno je značajno da kulturna dobra budu predstavljena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osnovu pouzdanih istorijskih i stručnih izvora. Takav pristup omogućava da se izbjegnu proizvoljna tumačenja, pojednostavljivanje složenih istorijskih procesa i pripisivanje kulturnim spomenicima značenja </w:t>
      </w:r>
      <w:r w:rsidRPr="00CA3E41">
        <w:rPr>
          <w:rFonts w:ascii="Times New Roman" w:eastAsia="Times New Roman" w:hAnsi="Times New Roman" w:cs="Times New Roman"/>
          <w:sz w:val="24"/>
          <w:szCs w:val="24"/>
        </w:rPr>
        <w:lastRenderedPageBreak/>
        <w:t>koja nijesu potvrđena odgovarajućim dokazima.</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 xml:space="preserve">Istorijska baština istovremeno može biti važan obrazovni resurs. Upoznavanjem </w:t>
      </w:r>
      <w:proofErr w:type="gramStart"/>
      <w:r w:rsidRPr="00CA3E41">
        <w:rPr>
          <w:rFonts w:ascii="Times New Roman" w:eastAsia="Times New Roman" w:hAnsi="Times New Roman" w:cs="Times New Roman"/>
          <w:sz w:val="24"/>
          <w:szCs w:val="24"/>
        </w:rPr>
        <w:t>sa</w:t>
      </w:r>
      <w:proofErr w:type="gramEnd"/>
      <w:r w:rsidRPr="00CA3E41">
        <w:rPr>
          <w:rFonts w:ascii="Times New Roman" w:eastAsia="Times New Roman" w:hAnsi="Times New Roman" w:cs="Times New Roman"/>
          <w:sz w:val="24"/>
          <w:szCs w:val="24"/>
        </w:rPr>
        <w:t xml:space="preserve"> različitim kulturnim slojevima građani, a naročito mladi, dobijaju priliku da bolje razumiju razvoj društva u kojem žive.</w:t>
      </w:r>
    </w:p>
    <w:p w:rsidR="00CA3E41" w:rsidRPr="00CA3E41" w:rsidRDefault="00CA3E41" w:rsidP="00CA3E41">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Kulturno nasljeđe može doprinijeti i razvijanju međusobnog poštovanja, jer pokazuje da su različite zajednice, tokom različitih istorijskih perioda, ostavljale tragove u ukupnoj kulturnoj istoriji prostora.</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 xml:space="preserve">Takvo razumijevanje ne zahtijeva odricanje </w:t>
      </w:r>
      <w:proofErr w:type="gramStart"/>
      <w:r w:rsidRPr="00CA3E41">
        <w:rPr>
          <w:rFonts w:ascii="Times New Roman" w:eastAsia="Times New Roman" w:hAnsi="Times New Roman" w:cs="Times New Roman"/>
          <w:sz w:val="24"/>
          <w:szCs w:val="24"/>
        </w:rPr>
        <w:t>od</w:t>
      </w:r>
      <w:proofErr w:type="gramEnd"/>
      <w:r w:rsidRPr="00CA3E41">
        <w:rPr>
          <w:rFonts w:ascii="Times New Roman" w:eastAsia="Times New Roman" w:hAnsi="Times New Roman" w:cs="Times New Roman"/>
          <w:sz w:val="24"/>
          <w:szCs w:val="24"/>
        </w:rPr>
        <w:t xml:space="preserve"> posebnih identiteta. Naprotiv, ono omogućava da se pojedinačne tradicije proučavaju i njeguju uz svijest o njihovom mjestu u širem istorijskom kontekstu.</w:t>
      </w:r>
    </w:p>
    <w:p w:rsidR="00CA3E41" w:rsidRDefault="00CA3E41" w:rsidP="00A96C7A">
      <w:pPr>
        <w:spacing w:before="100" w:beforeAutospacing="1" w:after="100" w:afterAutospacing="1" w:line="240" w:lineRule="auto"/>
        <w:jc w:val="both"/>
        <w:rPr>
          <w:rFonts w:ascii="Times New Roman" w:eastAsia="Times New Roman" w:hAnsi="Times New Roman" w:cs="Times New Roman"/>
          <w:sz w:val="24"/>
          <w:szCs w:val="24"/>
        </w:rPr>
      </w:pPr>
      <w:r w:rsidRPr="00CA3E41">
        <w:rPr>
          <w:rFonts w:ascii="Times New Roman" w:eastAsia="Times New Roman" w:hAnsi="Times New Roman" w:cs="Times New Roman"/>
          <w:sz w:val="24"/>
          <w:szCs w:val="24"/>
        </w:rPr>
        <w:t xml:space="preserve">Istorija kulturnih susreta </w:t>
      </w:r>
      <w:proofErr w:type="gramStart"/>
      <w:r w:rsidRPr="00CA3E41">
        <w:rPr>
          <w:rFonts w:ascii="Times New Roman" w:eastAsia="Times New Roman" w:hAnsi="Times New Roman" w:cs="Times New Roman"/>
          <w:sz w:val="24"/>
          <w:szCs w:val="24"/>
        </w:rPr>
        <w:t>na</w:t>
      </w:r>
      <w:proofErr w:type="gramEnd"/>
      <w:r w:rsidRPr="00CA3E41">
        <w:rPr>
          <w:rFonts w:ascii="Times New Roman" w:eastAsia="Times New Roman" w:hAnsi="Times New Roman" w:cs="Times New Roman"/>
          <w:sz w:val="24"/>
          <w:szCs w:val="24"/>
        </w:rPr>
        <w:t xml:space="preserve"> prostoru Crne Gore pokazuje da kulturno nasljeđe nije nastajalo u potpunoj izolaciji, već kroz složene procese povezivanja, promjena i međusobnih uticaja.</w:t>
      </w:r>
      <w:r w:rsidR="00A96C7A">
        <w:rPr>
          <w:rFonts w:ascii="Times New Roman" w:eastAsia="Times New Roman" w:hAnsi="Times New Roman" w:cs="Times New Roman"/>
          <w:sz w:val="24"/>
          <w:szCs w:val="24"/>
        </w:rPr>
        <w:t xml:space="preserve"> </w:t>
      </w:r>
      <w:r w:rsidRPr="00CA3E41">
        <w:rPr>
          <w:rFonts w:ascii="Times New Roman" w:eastAsia="Times New Roman" w:hAnsi="Times New Roman" w:cs="Times New Roman"/>
          <w:sz w:val="24"/>
          <w:szCs w:val="24"/>
        </w:rPr>
        <w:t>Njegovo očuvanje zato nije samo odnos prema prošlosti. Ono predstavlja i ulaganje u obrazovanje, kulturno razumijevanje i odgovorno predstavljanje raznolikosti savremenog društva.</w:t>
      </w: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rPr>
          <w:rFonts w:ascii="Times New Roman" w:eastAsia="Times New Roman" w:hAnsi="Times New Roman" w:cs="Times New Roman"/>
          <w:b/>
          <w:bCs/>
          <w:kern w:val="36"/>
          <w:sz w:val="48"/>
          <w:szCs w:val="48"/>
        </w:rPr>
      </w:pPr>
    </w:p>
    <w:p w:rsidR="00A96C7A" w:rsidRPr="00A96C7A" w:rsidRDefault="00A96C7A" w:rsidP="00A96C7A">
      <w:pPr>
        <w:spacing w:before="100" w:beforeAutospacing="1" w:after="100" w:afterAutospacing="1" w:line="240" w:lineRule="auto"/>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POGLAVLJE III · Tekst za brošuru</w:t>
      </w:r>
    </w:p>
    <w:p w:rsidR="00A96C7A" w:rsidRPr="00A96C7A" w:rsidRDefault="00A96C7A" w:rsidP="00A96C7A">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A96C7A">
        <w:rPr>
          <w:rFonts w:ascii="Times New Roman" w:eastAsia="Times New Roman" w:hAnsi="Times New Roman" w:cs="Times New Roman"/>
          <w:b/>
          <w:bCs/>
          <w:kern w:val="36"/>
          <w:sz w:val="48"/>
          <w:szCs w:val="48"/>
        </w:rPr>
        <w:t>Narodi i nacionalne zajednice Crne Gore</w:t>
      </w:r>
    </w:p>
    <w:p w:rsidR="00A96C7A" w:rsidRPr="00A96C7A" w:rsidRDefault="00A96C7A" w:rsidP="00A96C7A">
      <w:pPr>
        <w:spacing w:after="0" w:line="240" w:lineRule="auto"/>
        <w:jc w:val="center"/>
        <w:rPr>
          <w:rFonts w:ascii="Times New Roman" w:eastAsia="Times New Roman" w:hAnsi="Times New Roman" w:cs="Times New Roman"/>
          <w:sz w:val="24"/>
          <w:szCs w:val="24"/>
        </w:rPr>
      </w:pPr>
      <w:r w:rsidRPr="00A96C7A">
        <w:rPr>
          <w:rFonts w:ascii="Times New Roman" w:eastAsia="Times New Roman" w:hAnsi="Times New Roman" w:cs="Times New Roman"/>
          <w:noProof/>
          <w:sz w:val="24"/>
          <w:szCs w:val="24"/>
        </w:rPr>
        <w:drawing>
          <wp:inline distT="0" distB="0" distL="0" distR="0" wp14:anchorId="06EED80A" wp14:editId="1317EE3B">
            <wp:extent cx="5576219" cy="3103245"/>
            <wp:effectExtent l="0" t="0" r="5715" b="1905"/>
            <wp:docPr id="55" name="Picture 30" descr="Montenegro Kotor Panorama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ontenegro Kotor Panorama 0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08402" cy="3121155"/>
                    </a:xfrm>
                    <a:prstGeom prst="rect">
                      <a:avLst/>
                    </a:prstGeom>
                    <a:noFill/>
                    <a:ln>
                      <a:noFill/>
                    </a:ln>
                  </pic:spPr>
                </pic:pic>
              </a:graphicData>
            </a:graphic>
          </wp:inline>
        </w:drawing>
      </w:r>
    </w:p>
    <w:p w:rsidR="00A96C7A" w:rsidRPr="00A96C7A" w:rsidRDefault="00A96C7A" w:rsidP="00A96C7A">
      <w:pPr>
        <w:spacing w:after="0" w:line="240" w:lineRule="auto"/>
        <w:jc w:val="center"/>
        <w:rPr>
          <w:rFonts w:ascii="Times New Roman" w:eastAsia="Times New Roman" w:hAnsi="Times New Roman" w:cs="Times New Roman"/>
          <w:sz w:val="24"/>
          <w:szCs w:val="24"/>
        </w:rPr>
      </w:pPr>
      <w:r w:rsidRPr="00A96C7A">
        <w:rPr>
          <w:rFonts w:ascii="Times New Roman" w:eastAsia="Times New Roman" w:hAnsi="Times New Roman" w:cs="Times New Roman"/>
          <w:sz w:val="16"/>
          <w:szCs w:val="16"/>
        </w:rPr>
        <w:t xml:space="preserve">Fotografija 1. Kulturno-istorijski prostor Crne Gore. </w:t>
      </w:r>
    </w:p>
    <w:p w:rsidR="00A96C7A" w:rsidRPr="00A96C7A" w:rsidRDefault="00A96C7A"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A96C7A">
        <w:rPr>
          <w:rFonts w:ascii="Times New Roman" w:eastAsia="Times New Roman" w:hAnsi="Times New Roman" w:cs="Times New Roman"/>
          <w:b/>
          <w:bCs/>
          <w:sz w:val="36"/>
          <w:szCs w:val="36"/>
        </w:rPr>
        <w:t>3.1. Crna Gora kao društvo različitih identiteta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Crna Gora je država u kojoj žive pripadnici različitih naroda, nacionalnih i etničkih zajednica, čiji identiteti, jezici, običaji i kulturno stvaralaštvo predstavljaju sastavni dio njenog društvenog i istorijskog nasljeđa. Kulturna raznolikost ovog prostora nije nastala u jednom istorijskom periodu, već se oblikovala kroz dugotrajne procese naseljavanja, migracija, političkih promjena, kulturnih susreta i razvoja različitih oblika zajedničkog života.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Nacionalni i etnički identiteti imaju važnu ulogu u načinu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koji pojedinci i zajednice razumiju svoju prošlost, pripadnost i kulturno nasljeđe. Oni se mogu izražavati kroz jezik, književnost, porodičnu tradiciju, običaje, umjetničko stvaralaštvo, istorijsko pamćenje i druge oblike kulturnog života. Ipak, nijedan </w:t>
      </w:r>
      <w:proofErr w:type="gramStart"/>
      <w:r w:rsidRPr="00A96C7A">
        <w:rPr>
          <w:rFonts w:ascii="Times New Roman" w:eastAsia="Times New Roman" w:hAnsi="Times New Roman" w:cs="Times New Roman"/>
          <w:sz w:val="24"/>
          <w:szCs w:val="24"/>
        </w:rPr>
        <w:t>od</w:t>
      </w:r>
      <w:proofErr w:type="gramEnd"/>
      <w:r w:rsidRPr="00A96C7A">
        <w:rPr>
          <w:rFonts w:ascii="Times New Roman" w:eastAsia="Times New Roman" w:hAnsi="Times New Roman" w:cs="Times New Roman"/>
          <w:sz w:val="24"/>
          <w:szCs w:val="24"/>
        </w:rPr>
        <w:t xml:space="preserve"> ovih elemenata ne određuje automatski identitet svakog pojedinca. Nacionalna pripadnost zasniva se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slobodnom izjašnjavanju, a kulturne prakse razlikuju se i unutar iste zajednice.</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Savremena Crna Gora predstavlja primjer društva u kojem se različiti identiteti izražavaju u zajedničkom državnom i društvenom prostoru. Prema rezultatima Popisa stanovništva iz 2023. </w:t>
      </w:r>
      <w:proofErr w:type="gramStart"/>
      <w:r w:rsidRPr="00A96C7A">
        <w:rPr>
          <w:rFonts w:ascii="Times New Roman" w:eastAsia="Times New Roman" w:hAnsi="Times New Roman" w:cs="Times New Roman"/>
          <w:sz w:val="24"/>
          <w:szCs w:val="24"/>
        </w:rPr>
        <w:t>godine</w:t>
      </w:r>
      <w:proofErr w:type="gramEnd"/>
      <w:r w:rsidRPr="00A96C7A">
        <w:rPr>
          <w:rFonts w:ascii="Times New Roman" w:eastAsia="Times New Roman" w:hAnsi="Times New Roman" w:cs="Times New Roman"/>
          <w:sz w:val="24"/>
          <w:szCs w:val="24"/>
        </w:rPr>
        <w:t xml:space="preserve">, stanovništvo Crne Gore obuhvata brojne nacionalne i etničke kategorije. Ovi podaci </w:t>
      </w:r>
      <w:r w:rsidRPr="00A96C7A">
        <w:rPr>
          <w:rFonts w:ascii="Times New Roman" w:eastAsia="Times New Roman" w:hAnsi="Times New Roman" w:cs="Times New Roman"/>
          <w:sz w:val="24"/>
          <w:szCs w:val="24"/>
        </w:rPr>
        <w:lastRenderedPageBreak/>
        <w:t xml:space="preserve">predstavljaju zvaničnu statističku osnovu za sagledavanje nacionalne strukture stanovništva, </w:t>
      </w:r>
      <w:proofErr w:type="gramStart"/>
      <w:r w:rsidRPr="00A96C7A">
        <w:rPr>
          <w:rFonts w:ascii="Times New Roman" w:eastAsia="Times New Roman" w:hAnsi="Times New Roman" w:cs="Times New Roman"/>
          <w:sz w:val="24"/>
          <w:szCs w:val="24"/>
        </w:rPr>
        <w:t>ali</w:t>
      </w:r>
      <w:proofErr w:type="gramEnd"/>
      <w:r w:rsidRPr="00A96C7A">
        <w:rPr>
          <w:rFonts w:ascii="Times New Roman" w:eastAsia="Times New Roman" w:hAnsi="Times New Roman" w:cs="Times New Roman"/>
          <w:sz w:val="24"/>
          <w:szCs w:val="24"/>
        </w:rPr>
        <w:t xml:space="preserve"> sami po sebi ne mogu obuhvatiti svu složenost kulturnih identiteta. </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noProof/>
          <w:sz w:val="24"/>
          <w:szCs w:val="24"/>
        </w:rPr>
        <mc:AlternateContent>
          <mc:Choice Requires="wps">
            <w:drawing>
              <wp:inline distT="0" distB="0" distL="0" distR="0" wp14:anchorId="13E29D1A" wp14:editId="4157F267">
                <wp:extent cx="304800" cy="304800"/>
                <wp:effectExtent l="0" t="0" r="0" b="0"/>
                <wp:docPr id="48" name="AutoShape 31" descr="https://www.google.com/s2/favicons?domain=https://www.monstat.org&amp;sz=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4300D1" id="AutoShape 31" o:spid="_x0000_s1026" alt="https://www.google.com/s2/favicons?domain=https://www.monstat.org&amp;sz=3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2zB5gIAAA0GAAAOAAAAZHJzL2Uyb0RvYy54bWysVMtu2zAQvBfoPxA89CbrYfohNXKQ2FZR&#10;IG0DpP0AWqIkohKpkrTlpOi/d0nZjp1cirY6EOQuNbuzO9yr633boB1TmkuR4nAUYMRELgsuqhR/&#10;+5p5c4y0oaKgjRQsxY9M4+vF2zdXfZewSNayKZhCACJ00ncpro3pEt/Xec1aqkeyYwKcpVQtNXBU&#10;lV8o2gN62/hREEz9XqqiUzJnWoN1NTjxwuGXJcvNl7LUzKAmxZCbcaty68au/uKKJpWiXc3zQxr0&#10;L7JoKRcQ9AS1ooaireKvoFqeK6llaUa5bH1ZljxnjgOwCYMXbB5q2jHHBYqju1OZ9P+DzT/v7hXi&#10;RYoJdErQFnp0szXShUbjEKOC6RwKZhujoTN9348qKauGOQY68ku647kU+rqQtgzp+c0W7IYa27h3&#10;tO3e66d0HNmi9wAGsR+6e2XLprs7mX/XSMhlTUXFbnQHrQNBQU5Hk1KyrxktgH1oIfwLDHvQgIY2&#10;/SdZAAsKLFxL9qVqbQwoNtq7zj+eOs/2BuVgHAdkHoA+cnAd9jYCTY4/d0qbD0y2yG5SrCA7B053&#10;d9oMV49XbCwhM940YKdJIy4MgDlYIDT8an02CaeVn3EQr+frOfFINF17JFitvJtsSbxpFs4mq/Fq&#10;uVyFv2zckCQ1LwombJijbkPyZ7o4vKBBcSflatnwwsLZlLSqNstGoR2Fd5O5z5UcPM/X/Ms0XL2A&#10;ywtKYUSC2yj2sul85pGMTLx4Fsy9IIxv42lAYrLKLindccH+nRLqUxxPoonr0lnSL7gF7nvNjSYt&#10;NzCZGt6mGKQBn71EE6vAtSjc3lDeDPuzUtj0n0sB7T422unVSnRQ/0YWjyBXJUFOoDyYobCppXrC&#10;qId5lGL9Y0sVw6j5KEDycUiIHWDuQCazCA7q3LM591CRA1SKDUbDdmmGobftFK9qiBS6wghpH3vJ&#10;nYTtExqyOjwumDmOyWE+2qF2fna3nqf44jc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1mtsweYCAAANBgAADgAAAAAAAAAAAAAA&#10;AAAuAgAAZHJzL2Uyb0RvYy54bWxQSwECLQAUAAYACAAAACEATKDpLNgAAAADAQAADwAAAAAAAAAA&#10;AAAAAABABQAAZHJzL2Rvd25yZXYueG1sUEsFBgAAAAAEAAQA8wAAAEUGAAAAAA==&#10;" filled="f" stroked="f">
                <o:lock v:ext="edit" aspectratio="t"/>
                <w10:anchorlock/>
              </v:rect>
            </w:pict>
          </mc:Fallback>
        </mc:AlternateConten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UPRAVA ZA STATISTKU</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Različite zajednice imaju sopstvena istorijska iskustva i kulturne tradicije, </w:t>
      </w:r>
      <w:proofErr w:type="gramStart"/>
      <w:r w:rsidRPr="00A96C7A">
        <w:rPr>
          <w:rFonts w:ascii="Times New Roman" w:eastAsia="Times New Roman" w:hAnsi="Times New Roman" w:cs="Times New Roman"/>
          <w:sz w:val="24"/>
          <w:szCs w:val="24"/>
        </w:rPr>
        <w:t>ali</w:t>
      </w:r>
      <w:proofErr w:type="gramEnd"/>
      <w:r w:rsidRPr="00A96C7A">
        <w:rPr>
          <w:rFonts w:ascii="Times New Roman" w:eastAsia="Times New Roman" w:hAnsi="Times New Roman" w:cs="Times New Roman"/>
          <w:sz w:val="24"/>
          <w:szCs w:val="24"/>
        </w:rPr>
        <w:t xml:space="preserve"> se njihovo nasljeđe ne može posmatrati potpuno odvojeno od šireg društvenog razvoja. Kroz svakodnevne kontakte, obrazovanje, umjetnost, trgovinu i zajednički život razvijali su se odnosi koji su uticali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kulturnu sliku Crne Gore.</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Zbog toga je važno da se predstavljanje naroda i nacionalnih zajednica zasniva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poštovanju njihove posebnosti, ali i na razumijevanju međusobnih veza. Kulturna raznolikost ne znači da zajednice postoje u potpunoj izolaciji, niti zajednički život podrazumijeva odricanje </w:t>
      </w:r>
      <w:proofErr w:type="gramStart"/>
      <w:r w:rsidRPr="00A96C7A">
        <w:rPr>
          <w:rFonts w:ascii="Times New Roman" w:eastAsia="Times New Roman" w:hAnsi="Times New Roman" w:cs="Times New Roman"/>
          <w:sz w:val="24"/>
          <w:szCs w:val="24"/>
        </w:rPr>
        <w:t>od</w:t>
      </w:r>
      <w:proofErr w:type="gramEnd"/>
      <w:r w:rsidRPr="00A96C7A">
        <w:rPr>
          <w:rFonts w:ascii="Times New Roman" w:eastAsia="Times New Roman" w:hAnsi="Times New Roman" w:cs="Times New Roman"/>
          <w:sz w:val="24"/>
          <w:szCs w:val="24"/>
        </w:rPr>
        <w:t xml:space="preserve"> sopstvenog identiteta.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Cilj ovog poglavlja jeste da predstavi najznačajnije karakteristike nacionalne i etničke raznolikosti Crne Gore, uz poseban osvrt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kulturno stvaralaštvo, jezičke tradicije i značaj očuvanja identiteta različitih zajednica.</w:t>
      </w:r>
    </w:p>
    <w:p w:rsidR="00A96C7A" w:rsidRPr="00A96C7A" w:rsidRDefault="00A96C7A"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A96C7A">
        <w:rPr>
          <w:rFonts w:ascii="Times New Roman" w:eastAsia="Times New Roman" w:hAnsi="Times New Roman" w:cs="Times New Roman"/>
          <w:b/>
          <w:bCs/>
          <w:sz w:val="36"/>
          <w:szCs w:val="36"/>
        </w:rPr>
        <w:t>3.2. Nacionalna i etnička struktura stanovništva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Prema rezultatima Popisa stanovništva, domaćinstava i stanova iz 2023. </w:t>
      </w:r>
      <w:proofErr w:type="gramStart"/>
      <w:r w:rsidRPr="00A96C7A">
        <w:rPr>
          <w:rFonts w:ascii="Times New Roman" w:eastAsia="Times New Roman" w:hAnsi="Times New Roman" w:cs="Times New Roman"/>
          <w:sz w:val="24"/>
          <w:szCs w:val="24"/>
        </w:rPr>
        <w:t>godine</w:t>
      </w:r>
      <w:proofErr w:type="gramEnd"/>
      <w:r w:rsidRPr="00A96C7A">
        <w:rPr>
          <w:rFonts w:ascii="Times New Roman" w:eastAsia="Times New Roman" w:hAnsi="Times New Roman" w:cs="Times New Roman"/>
          <w:sz w:val="24"/>
          <w:szCs w:val="24"/>
        </w:rPr>
        <w:t>, Crna Gora ima 623.633 stanovnika.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Zvanični podaci Uprave za statistiku – MONSTAT pokazuju sljedeću strukturu odabranih nacionalnih odnosno etničkih kategorija: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7"/>
        <w:gridCol w:w="1707"/>
        <w:gridCol w:w="815"/>
      </w:tblGrid>
      <w:tr w:rsidR="00A96C7A" w:rsidRPr="00A96C7A" w:rsidTr="00A96C7A">
        <w:trPr>
          <w:tblCellSpacing w:w="15" w:type="dxa"/>
        </w:trPr>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b/>
                <w:bCs/>
                <w:sz w:val="24"/>
                <w:szCs w:val="24"/>
              </w:rPr>
            </w:pPr>
            <w:r w:rsidRPr="00A96C7A">
              <w:rPr>
                <w:rFonts w:ascii="Times New Roman" w:eastAsia="Times New Roman" w:hAnsi="Times New Roman" w:cs="Times New Roman"/>
                <w:b/>
                <w:bCs/>
                <w:sz w:val="24"/>
                <w:szCs w:val="24"/>
              </w:rPr>
              <w:t>Nacionalna odnosno etnička pripadnost</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b/>
                <w:bCs/>
                <w:sz w:val="24"/>
                <w:szCs w:val="24"/>
              </w:rPr>
            </w:pPr>
            <w:r w:rsidRPr="00A96C7A">
              <w:rPr>
                <w:rFonts w:ascii="Times New Roman" w:eastAsia="Times New Roman" w:hAnsi="Times New Roman" w:cs="Times New Roman"/>
                <w:b/>
                <w:bCs/>
                <w:sz w:val="24"/>
                <w:szCs w:val="24"/>
              </w:rPr>
              <w:t>Broj stanovnika</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b/>
                <w:bCs/>
                <w:sz w:val="24"/>
                <w:szCs w:val="24"/>
              </w:rPr>
            </w:pPr>
            <w:r w:rsidRPr="00A96C7A">
              <w:rPr>
                <w:rFonts w:ascii="Times New Roman" w:eastAsia="Times New Roman" w:hAnsi="Times New Roman" w:cs="Times New Roman"/>
                <w:b/>
                <w:bCs/>
                <w:sz w:val="24"/>
                <w:szCs w:val="24"/>
              </w:rPr>
              <w:t>Udio</w:t>
            </w:r>
          </w:p>
        </w:tc>
      </w:tr>
      <w:tr w:rsidR="00A96C7A" w:rsidRPr="00A96C7A" w:rsidTr="00A96C7A">
        <w:trPr>
          <w:tblCellSpacing w:w="15" w:type="dxa"/>
        </w:trPr>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Crnogorci</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256.436</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41,12%</w:t>
            </w:r>
          </w:p>
        </w:tc>
      </w:tr>
      <w:tr w:rsidR="00A96C7A" w:rsidRPr="00A96C7A" w:rsidTr="00A96C7A">
        <w:trPr>
          <w:tblCellSpacing w:w="15" w:type="dxa"/>
        </w:trPr>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Srbi</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205.370</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32,93%</w:t>
            </w:r>
          </w:p>
        </w:tc>
      </w:tr>
      <w:tr w:rsidR="00A96C7A" w:rsidRPr="00A96C7A" w:rsidTr="00A96C7A">
        <w:trPr>
          <w:tblCellSpacing w:w="15" w:type="dxa"/>
        </w:trPr>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Bošnjaci</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58.956</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9,45%</w:t>
            </w:r>
          </w:p>
        </w:tc>
      </w:tr>
      <w:tr w:rsidR="00A96C7A" w:rsidRPr="00A96C7A" w:rsidTr="00A96C7A">
        <w:trPr>
          <w:tblCellSpacing w:w="15" w:type="dxa"/>
        </w:trPr>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Albanci</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30.978</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4,97%</w:t>
            </w:r>
          </w:p>
        </w:tc>
      </w:tr>
      <w:tr w:rsidR="00A96C7A" w:rsidRPr="00A96C7A" w:rsidTr="00A96C7A">
        <w:trPr>
          <w:tblCellSpacing w:w="15" w:type="dxa"/>
        </w:trPr>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Rusi</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12.824</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2,06%</w:t>
            </w:r>
          </w:p>
        </w:tc>
      </w:tr>
      <w:tr w:rsidR="00A96C7A" w:rsidRPr="00A96C7A" w:rsidTr="00A96C7A">
        <w:trPr>
          <w:tblCellSpacing w:w="15" w:type="dxa"/>
        </w:trPr>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Muslimani</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10.162</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1,63%</w:t>
            </w:r>
          </w:p>
        </w:tc>
      </w:tr>
      <w:tr w:rsidR="00A96C7A" w:rsidRPr="00A96C7A" w:rsidTr="00A96C7A">
        <w:trPr>
          <w:tblCellSpacing w:w="15" w:type="dxa"/>
        </w:trPr>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Nijesu željeli da se izjasne</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17.907</w:t>
            </w:r>
          </w:p>
        </w:tc>
        <w:tc>
          <w:tcPr>
            <w:tcW w:w="0" w:type="auto"/>
            <w:vAlign w:val="center"/>
            <w:hideMark/>
          </w:tcPr>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2,88%</w:t>
            </w:r>
          </w:p>
        </w:tc>
      </w:tr>
    </w:tbl>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Izvor: MONSTAT, Popis 2023, saopštenje objavljeno 15. </w:t>
      </w:r>
      <w:proofErr w:type="gramStart"/>
      <w:r w:rsidRPr="00A96C7A">
        <w:rPr>
          <w:rFonts w:ascii="Times New Roman" w:eastAsia="Times New Roman" w:hAnsi="Times New Roman" w:cs="Times New Roman"/>
          <w:sz w:val="24"/>
          <w:szCs w:val="24"/>
        </w:rPr>
        <w:t>oktobra</w:t>
      </w:r>
      <w:proofErr w:type="gramEnd"/>
      <w:r w:rsidRPr="00A96C7A">
        <w:rPr>
          <w:rFonts w:ascii="Times New Roman" w:eastAsia="Times New Roman" w:hAnsi="Times New Roman" w:cs="Times New Roman"/>
          <w:sz w:val="24"/>
          <w:szCs w:val="24"/>
        </w:rPr>
        <w:t xml:space="preserve"> 2024. Tabela prikazuje odabrane kategorije, a ne potpunu strukturu stanovništva. </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noProof/>
          <w:sz w:val="24"/>
          <w:szCs w:val="24"/>
        </w:rPr>
        <mc:AlternateContent>
          <mc:Choice Requires="wps">
            <w:drawing>
              <wp:inline distT="0" distB="0" distL="0" distR="0" wp14:anchorId="77B19B06" wp14:editId="16EBBB22">
                <wp:extent cx="304800" cy="304800"/>
                <wp:effectExtent l="0" t="0" r="0" b="0"/>
                <wp:docPr id="46" name="AutoShape 32" descr="https://www.google.com/s2/favicons?domain=https://www.monstat.org&amp;sz=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623A56" id="AutoShape 32" o:spid="_x0000_s1026" alt="https://www.google.com/s2/favicons?domain=https://www.monstat.org&amp;sz=3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Qf5QIAAA0GAAAOAAAAZHJzL2Uyb0RvYy54bWysVMtu2zAQvBfoPxA89KboEfohNXKQWFZR&#10;IG0DpP0AWqIkohKpkrTlpOi/d0nZjp1cirY6EOQuNbuzO9yr613Xoi1TmkuR4vAiwIiJQpZc1Cn+&#10;9jX35hhpQ0VJWylYih+ZxteLt2+uhj5hkWxkWzKFAEToZOhT3BjTJ76vi4Z1VF/InglwVlJ11MBR&#10;1X6p6ADoXetHQTD1B6nKXsmCaQ3WbHTihcOvKlaYL1WlmUFtiiE341bl1rVd/cUVTWpF+4YX+zTo&#10;X2TRUS4g6BEqo4aijeKvoDpeKKllZS4K2fmyqnjBHAdgEwYv2Dw0tGeOCxRH98cy6f8HW3ze3ivE&#10;yxSTKUaCdtCjm42RLjS6jDAqmS6gYLYxGjozDMNFLWXdMsdAR35Ft7yQQl+X0pYhPb3Zgd1QYxv3&#10;jnb9e/2UAiYUfQAwiP3Q3ytbNt3fyeK7RkIuGypqdqN7aB0ICnI6mJSSQ8NoCexDC+GfYdiDBjS0&#10;Hj7JElhQYOFasqtUZ2NAsdHOdf7x2Hm2M6gA42VA5gHoowDXfm8j0OTwc6+0+cBkh+wmxQqyc+B0&#10;e6fNePVwxcYSMudtC3aatOLMAJijBULDr9Znk3Ba+RkH8Wq+mhOPRNOVR4Is827yJfGmeTibZJfZ&#10;cpmFv2zckCQNL0smbJiDbkPyZ7rYv6BRcUflatny0sLZlLSq18tWoS2Fd5O7z5UcPM/X/PM0XL2A&#10;ywtKYUSC2yj28ul85pGcTLx4Fsy9IIxv42lAYpLl55TuuGD/TgkNKY4n0cR16STpF9wC973mRpOO&#10;G5hMLe9SDNKAz16iiVXgSpRubyhvx/1JKWz6z6WAdh8a7fRqJTqqfy3LR5CrkiAnUB7MUNg0Uj1h&#10;NMA8SrH+saGKYdR+FCD5OCTEDjB3IJNZBAd16lmfeqgoACrFBqNxuzTj0Nv0itcNRApdYYS0j73i&#10;TsL2CY1Z7R8XzBzHZD8f7VA7Pbtbz1N88Rs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WkmQf5QIAAA0GAAAOAAAAAAAAAAAAAAAA&#10;AC4CAABkcnMvZTJvRG9jLnhtbFBLAQItABQABgAIAAAAIQBMoOks2AAAAAMBAAAPAAAAAAAAAAAA&#10;AAAAAD8FAABkcnMvZG93bnJldi54bWxQSwUGAAAAAAQABADzAAAARAYAAAAA&#10;" filled="f" stroked="f">
                <o:lock v:ext="edit" aspectratio="t"/>
                <w10:anchorlock/>
              </v:rect>
            </w:pict>
          </mc:Fallback>
        </mc:AlternateConten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UPRAVA ZA STATISTKU</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Nacionalna odnosno etnička pripadnost</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Odabrane kategorije prema Popisu 2023. </w:t>
      </w:r>
      <w:proofErr w:type="gramStart"/>
      <w:r w:rsidRPr="00A96C7A">
        <w:rPr>
          <w:rFonts w:ascii="Times New Roman" w:eastAsia="Times New Roman" w:hAnsi="Times New Roman" w:cs="Times New Roman"/>
          <w:sz w:val="24"/>
          <w:szCs w:val="24"/>
        </w:rPr>
        <w:t>godine</w:t>
      </w:r>
      <w:proofErr w:type="gramEnd"/>
      <w:r w:rsidRPr="00A96C7A">
        <w:rPr>
          <w:rFonts w:ascii="Times New Roman" w:eastAsia="Times New Roman" w:hAnsi="Times New Roman" w:cs="Times New Roman"/>
          <w:sz w:val="24"/>
          <w:szCs w:val="24"/>
        </w:rPr>
        <w:t>.</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lastRenderedPageBreak/>
        <w:drawing>
          <wp:inline distT="0" distB="0" distL="0" distR="0" wp14:anchorId="0209DEA6" wp14:editId="1B54095F">
            <wp:extent cx="5943600" cy="26104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610485"/>
                    </a:xfrm>
                    <a:prstGeom prst="rect">
                      <a:avLst/>
                    </a:prstGeom>
                  </pic:spPr>
                </pic:pic>
              </a:graphicData>
            </a:graphic>
          </wp:inline>
        </w:drawing>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Rezultati popisa potvrđuju da se stanovništvo Crne Gore različito izjašnjava o svojoj nacionalnoj odnosno etničkoj pripadnosti. Pored prikazanih kategorija, u Crnoj Gori žive i Hrvati, Romi, Egipćani, kao i pripadnici drugih zajednica.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Posebno je važno naglasiti da MONSTAT podatke prikuplja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osnovu slobodnog izjašnjavanja stanovništva. Popisna metodologija omogućava pojedincima da samostalno iskažu svoju pripadnost </w:t>
      </w:r>
      <w:proofErr w:type="gramStart"/>
      <w:r w:rsidRPr="00A96C7A">
        <w:rPr>
          <w:rFonts w:ascii="Times New Roman" w:eastAsia="Times New Roman" w:hAnsi="Times New Roman" w:cs="Times New Roman"/>
          <w:sz w:val="24"/>
          <w:szCs w:val="24"/>
        </w:rPr>
        <w:t>ili</w:t>
      </w:r>
      <w:proofErr w:type="gramEnd"/>
      <w:r w:rsidRPr="00A96C7A">
        <w:rPr>
          <w:rFonts w:ascii="Times New Roman" w:eastAsia="Times New Roman" w:hAnsi="Times New Roman" w:cs="Times New Roman"/>
          <w:sz w:val="24"/>
          <w:szCs w:val="24"/>
        </w:rPr>
        <w:t xml:space="preserve"> da se o njoj ne izjasne. </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UPRAVA ZA STATISTKU</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Zbog toga popisni rezultati ne predstavljaju konačno određenje kulturnog identiteta pojedinca, već statistički prikaz odgovora stanovništva u određenom trenutku.</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Nacionalna pripadnost takođe ne smije biti poistovjećena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vjeroispoviješću. Na primjer, kategorija Muslimani u popisu nacionalne odnosno etničke pripadnosti nije isto što i broj stanovnika islamske vjeroispovijesti. Riječ je o dva odvojena pitanja i različitim oblicima ličnog izjašnjavanja.</w:t>
      </w: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Isto tako, maternji jezik ne određuje automatski nacionalnu pripadnost. Pojedinci koji pripadaju različitim nacionalnim zajednicama mogu govoriti istim jezikom, dok pripadnici jedne zajednice mogu koristiti različite jezike.</w:t>
      </w:r>
      <w:r>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Takvo razumijevanje identiteta predstavlja važnu osnovu za objektivno i odgovorno predstavljanje kulturne raznolikosti.</w:t>
      </w: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p>
    <w:p w:rsidR="00A96C7A" w:rsidRPr="00A96C7A" w:rsidRDefault="00A96C7A"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A96C7A">
        <w:rPr>
          <w:rFonts w:ascii="Times New Roman" w:eastAsia="Times New Roman" w:hAnsi="Times New Roman" w:cs="Times New Roman"/>
          <w:b/>
          <w:bCs/>
          <w:sz w:val="36"/>
          <w:szCs w:val="36"/>
        </w:rPr>
        <w:lastRenderedPageBreak/>
        <w:t>3.3. Crnogorska nacionalna zajednica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Crnogorski nacionalni identitet predstavlja važan dio istorijskog, društvenog i kulturnog razvoja Crne Gore. Njegovo oblikovanje povezano je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različitim istorijskim procesima, razvojem državnih i društvenih ustanova, kulturnim stvaralaštvom i promjenama kroz koje je prolazilo stanovništvo ovog prostora.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Crnogorsko kulturno nasljeđe obuhvata književnost, usmenu tradiciju, graditeljstvo, likovnu umjetnost, muziku i druge oblike stvaralaštva. Njegova raznovrsnost posebno je vidljiva kada se posmatraju različite regionalne tradicije, </w:t>
      </w:r>
      <w:proofErr w:type="gramStart"/>
      <w:r w:rsidRPr="00A96C7A">
        <w:rPr>
          <w:rFonts w:ascii="Times New Roman" w:eastAsia="Times New Roman" w:hAnsi="Times New Roman" w:cs="Times New Roman"/>
          <w:sz w:val="24"/>
          <w:szCs w:val="24"/>
        </w:rPr>
        <w:t>od</w:t>
      </w:r>
      <w:proofErr w:type="gramEnd"/>
      <w:r w:rsidRPr="00A96C7A">
        <w:rPr>
          <w:rFonts w:ascii="Times New Roman" w:eastAsia="Times New Roman" w:hAnsi="Times New Roman" w:cs="Times New Roman"/>
          <w:sz w:val="24"/>
          <w:szCs w:val="24"/>
        </w:rPr>
        <w:t xml:space="preserve"> primorskih i centralnih do sjevernih krajeva Crne Gore.</w:t>
      </w:r>
      <w:r>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Jedno </w:t>
      </w:r>
      <w:proofErr w:type="gramStart"/>
      <w:r w:rsidRPr="00A96C7A">
        <w:rPr>
          <w:rFonts w:ascii="Times New Roman" w:eastAsia="Times New Roman" w:hAnsi="Times New Roman" w:cs="Times New Roman"/>
          <w:sz w:val="24"/>
          <w:szCs w:val="24"/>
        </w:rPr>
        <w:t>od</w:t>
      </w:r>
      <w:proofErr w:type="gramEnd"/>
      <w:r w:rsidRPr="00A96C7A">
        <w:rPr>
          <w:rFonts w:ascii="Times New Roman" w:eastAsia="Times New Roman" w:hAnsi="Times New Roman" w:cs="Times New Roman"/>
          <w:sz w:val="24"/>
          <w:szCs w:val="24"/>
        </w:rPr>
        <w:t xml:space="preserve"> važnih istorijskih i kulturnih središta predstavlja Cetinje. Njegova uloga u razvoju državnih, obrazovnih i kulturnih ustanova daje mu posebno mjesto u kulturnoj istoriji Crne Gore.</w:t>
      </w:r>
    </w:p>
    <w:p w:rsidR="00A96C7A" w:rsidRPr="00A96C7A" w:rsidRDefault="00A96C7A" w:rsidP="00A96C7A">
      <w:pPr>
        <w:spacing w:after="0" w:line="240" w:lineRule="auto"/>
        <w:jc w:val="center"/>
        <w:rPr>
          <w:rFonts w:ascii="Times New Roman" w:eastAsia="Times New Roman" w:hAnsi="Times New Roman" w:cs="Times New Roman"/>
          <w:sz w:val="24"/>
          <w:szCs w:val="24"/>
        </w:rPr>
      </w:pPr>
      <w:r w:rsidRPr="00A96C7A">
        <w:rPr>
          <w:rFonts w:ascii="Times New Roman" w:eastAsia="Times New Roman" w:hAnsi="Times New Roman" w:cs="Times New Roman"/>
          <w:noProof/>
          <w:sz w:val="24"/>
          <w:szCs w:val="24"/>
        </w:rPr>
        <w:drawing>
          <wp:inline distT="0" distB="0" distL="0" distR="0" wp14:anchorId="4942B25F" wp14:editId="012F60F5">
            <wp:extent cx="5848350" cy="3891680"/>
            <wp:effectExtent l="0" t="0" r="0" b="0"/>
            <wp:docPr id="40" name="Picture 35" descr="LLU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LUC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83752" cy="3915237"/>
                    </a:xfrm>
                    <a:prstGeom prst="rect">
                      <a:avLst/>
                    </a:prstGeom>
                    <a:noFill/>
                    <a:ln>
                      <a:noFill/>
                    </a:ln>
                  </pic:spPr>
                </pic:pic>
              </a:graphicData>
            </a:graphic>
          </wp:inline>
        </w:drawing>
      </w:r>
    </w:p>
    <w:p w:rsidR="00A96C7A" w:rsidRPr="00A96C7A" w:rsidRDefault="00A96C7A" w:rsidP="00A96C7A">
      <w:pPr>
        <w:spacing w:after="0" w:line="240" w:lineRule="auto"/>
        <w:jc w:val="center"/>
        <w:rPr>
          <w:rFonts w:ascii="Times New Roman" w:eastAsia="Times New Roman" w:hAnsi="Times New Roman" w:cs="Times New Roman"/>
          <w:sz w:val="16"/>
          <w:szCs w:val="16"/>
        </w:rPr>
      </w:pPr>
      <w:r w:rsidRPr="00A96C7A">
        <w:rPr>
          <w:rFonts w:ascii="Times New Roman" w:eastAsia="Times New Roman" w:hAnsi="Times New Roman" w:cs="Times New Roman"/>
          <w:sz w:val="16"/>
          <w:szCs w:val="16"/>
        </w:rPr>
        <w:t xml:space="preserve">Fotografija 2. Cetinje – istorijsko i kulturno središte Crne Gore. </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U kulturnom nasljeđu značajno mjesto zauzima književno stvaralaštvo, posebno djela koja su imala važnu ulogu u razvoju kulturnog i istorijskog pamćenja. Petar II Petrović Njegoš jedna je </w:t>
      </w:r>
      <w:proofErr w:type="gramStart"/>
      <w:r w:rsidRPr="00A96C7A">
        <w:rPr>
          <w:rFonts w:ascii="Times New Roman" w:eastAsia="Times New Roman" w:hAnsi="Times New Roman" w:cs="Times New Roman"/>
          <w:sz w:val="24"/>
          <w:szCs w:val="24"/>
        </w:rPr>
        <w:t>od</w:t>
      </w:r>
      <w:proofErr w:type="gramEnd"/>
      <w:r w:rsidRPr="00A96C7A">
        <w:rPr>
          <w:rFonts w:ascii="Times New Roman" w:eastAsia="Times New Roman" w:hAnsi="Times New Roman" w:cs="Times New Roman"/>
          <w:sz w:val="24"/>
          <w:szCs w:val="24"/>
        </w:rPr>
        <w:t xml:space="preserve"> najznačajnijih ličnosti književne i kulturne istorije Crne Gore. Njegova djela, među kojima se izdvajaju Gorski vijenac i Luča mikrokozma, predmet su književnog, filozofskog i istorijskog proučavanja.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Važno mjesto pripada i narodnoj usmenoj tradiciji, kroz koju su prenošene pjesme, predanja i različiti oblici kolektivnog pamćenja. Takvo nasljeđe predstavlja vrijedan izvor za proučavanje </w:t>
      </w:r>
      <w:r w:rsidRPr="00A96C7A">
        <w:rPr>
          <w:rFonts w:ascii="Times New Roman" w:eastAsia="Times New Roman" w:hAnsi="Times New Roman" w:cs="Times New Roman"/>
          <w:sz w:val="24"/>
          <w:szCs w:val="24"/>
        </w:rPr>
        <w:lastRenderedPageBreak/>
        <w:t xml:space="preserve">kulturnog života, </w:t>
      </w:r>
      <w:proofErr w:type="gramStart"/>
      <w:r w:rsidRPr="00A96C7A">
        <w:rPr>
          <w:rFonts w:ascii="Times New Roman" w:eastAsia="Times New Roman" w:hAnsi="Times New Roman" w:cs="Times New Roman"/>
          <w:sz w:val="24"/>
          <w:szCs w:val="24"/>
        </w:rPr>
        <w:t>ali</w:t>
      </w:r>
      <w:proofErr w:type="gramEnd"/>
      <w:r w:rsidRPr="00A96C7A">
        <w:rPr>
          <w:rFonts w:ascii="Times New Roman" w:eastAsia="Times New Roman" w:hAnsi="Times New Roman" w:cs="Times New Roman"/>
          <w:sz w:val="24"/>
          <w:szCs w:val="24"/>
        </w:rPr>
        <w:t xml:space="preserve"> ga treba razlikovati od istorijske dokumentacije, jer usmena predanja mogu sadržati simboličke i književne elemente.</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Crnogorski identitet nije moguće svesti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jedan običaj, jednu regionalnu tradiciju ili jedinstveno istorijsko iskustvo. Različite generacije, društvene sredine i pojedinci mogu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različite načine razumjeti i izražavati svoju pripadnost.</w:t>
      </w:r>
      <w:r>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Prema popisu iz 2023. </w:t>
      </w:r>
      <w:proofErr w:type="gramStart"/>
      <w:r w:rsidRPr="00A96C7A">
        <w:rPr>
          <w:rFonts w:ascii="Times New Roman" w:eastAsia="Times New Roman" w:hAnsi="Times New Roman" w:cs="Times New Roman"/>
          <w:sz w:val="24"/>
          <w:szCs w:val="24"/>
        </w:rPr>
        <w:t>godine</w:t>
      </w:r>
      <w:proofErr w:type="gramEnd"/>
      <w:r w:rsidRPr="00A96C7A">
        <w:rPr>
          <w:rFonts w:ascii="Times New Roman" w:eastAsia="Times New Roman" w:hAnsi="Times New Roman" w:cs="Times New Roman"/>
          <w:sz w:val="24"/>
          <w:szCs w:val="24"/>
        </w:rPr>
        <w:t xml:space="preserve">, kao Crnogorci se izjasnilo 256.436 stanovnika, odnosno 41,12% ukupnog stanovništva. </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UPRAVA ZA STATISTKU</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Očuvanje crnogorskog kulturnog nasljeđa podrazumijeva istraživanje istorijskih izvora, zaštitu kulturnih dobara, razvoj književnosti i umjetnosti i prenošenje znanja o različitim oblicima kulturnog stvaralaštva.</w:t>
      </w:r>
    </w:p>
    <w:p w:rsidR="00A96C7A" w:rsidRPr="00A96C7A" w:rsidRDefault="00A96C7A"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A96C7A">
        <w:rPr>
          <w:rFonts w:ascii="Times New Roman" w:eastAsia="Times New Roman" w:hAnsi="Times New Roman" w:cs="Times New Roman"/>
          <w:b/>
          <w:bCs/>
          <w:sz w:val="36"/>
          <w:szCs w:val="36"/>
        </w:rPr>
        <w:t>3.4. Srpska nacionalna zajednica</w:t>
      </w:r>
    </w:p>
    <w:p w:rsidR="00A96C7A" w:rsidRPr="00A96C7A" w:rsidRDefault="00A96C7A" w:rsidP="00531A45">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Srpska nacionalna zajednica predstavlja značajan dio stanovništva i kulturnog života Crne Gore. Njeno istorijsko i kulturno nasljeđe povezano je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razvojem književnosti, jezika, vjerskih ustanova, umjetnosti i različitih oblika narodnog stvaralaštva.</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Prema rezultatima Popisa stanovništva iz 2023. </w:t>
      </w:r>
      <w:proofErr w:type="gramStart"/>
      <w:r w:rsidRPr="00A96C7A">
        <w:rPr>
          <w:rFonts w:ascii="Times New Roman" w:eastAsia="Times New Roman" w:hAnsi="Times New Roman" w:cs="Times New Roman"/>
          <w:sz w:val="24"/>
          <w:szCs w:val="24"/>
        </w:rPr>
        <w:t>godine</w:t>
      </w:r>
      <w:proofErr w:type="gramEnd"/>
      <w:r w:rsidRPr="00A96C7A">
        <w:rPr>
          <w:rFonts w:ascii="Times New Roman" w:eastAsia="Times New Roman" w:hAnsi="Times New Roman" w:cs="Times New Roman"/>
          <w:sz w:val="24"/>
          <w:szCs w:val="24"/>
        </w:rPr>
        <w:t xml:space="preserve">, kao Srbi se izjasnilo 205.370 stanovnika Crne Gore, odnosno 32,93% ukupnog stanovništva. </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UPRAVA ZA STATISTKU</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Srpska kulturna tradicija u Crnoj Gori ima različite regionalne i istorijske izraze. U njenom proučavanju posebno mjesto zauzimaju </w:t>
      </w:r>
      <w:proofErr w:type="gramStart"/>
      <w:r w:rsidRPr="00A96C7A">
        <w:rPr>
          <w:rFonts w:ascii="Times New Roman" w:eastAsia="Times New Roman" w:hAnsi="Times New Roman" w:cs="Times New Roman"/>
          <w:sz w:val="24"/>
          <w:szCs w:val="24"/>
        </w:rPr>
        <w:t>pisano</w:t>
      </w:r>
      <w:proofErr w:type="gramEnd"/>
      <w:r w:rsidRPr="00A96C7A">
        <w:rPr>
          <w:rFonts w:ascii="Times New Roman" w:eastAsia="Times New Roman" w:hAnsi="Times New Roman" w:cs="Times New Roman"/>
          <w:sz w:val="24"/>
          <w:szCs w:val="24"/>
        </w:rPr>
        <w:t xml:space="preserve"> nasljeđe, crkvena umjetnost, književnost, usmena tradicija i običaji.</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Među važnim spomenicima pravoslavnog kulturnog nasljeđa nalaze se manastiri i crkve koji svjedoče o srednjovjekovnim i kasnijim graditeljskim i umjetničkim tradicijama. Njihova istorijska vrijednost obuhvata arhitekturu, ikonopis, rukopisno nasljeđe i druge oblike umjetničkog stvaralaštva.</w:t>
      </w:r>
    </w:p>
    <w:p w:rsidR="00A96C7A" w:rsidRPr="00A96C7A" w:rsidRDefault="00A96C7A" w:rsidP="00531A45">
      <w:pPr>
        <w:spacing w:after="0" w:line="240" w:lineRule="auto"/>
        <w:jc w:val="center"/>
        <w:rPr>
          <w:rFonts w:ascii="Times New Roman" w:eastAsia="Times New Roman" w:hAnsi="Times New Roman" w:cs="Times New Roman"/>
          <w:sz w:val="24"/>
          <w:szCs w:val="24"/>
        </w:rPr>
      </w:pPr>
      <w:r w:rsidRPr="00A96C7A">
        <w:rPr>
          <w:rFonts w:ascii="Times New Roman" w:eastAsia="Times New Roman" w:hAnsi="Times New Roman" w:cs="Times New Roman"/>
          <w:noProof/>
          <w:sz w:val="24"/>
          <w:szCs w:val="24"/>
        </w:rPr>
        <w:drawing>
          <wp:inline distT="0" distB="0" distL="0" distR="0" wp14:anchorId="34708906" wp14:editId="26250863">
            <wp:extent cx="4076700" cy="2292281"/>
            <wp:effectExtent l="0" t="0" r="0" b="0"/>
            <wp:docPr id="38" name="Picture 38" descr="Piva Monastery in Montenegro | What to Know Before You 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iva Monastery in Montenegro | What to Know Before You Go"/>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12424" cy="2312368"/>
                    </a:xfrm>
                    <a:prstGeom prst="rect">
                      <a:avLst/>
                    </a:prstGeom>
                    <a:noFill/>
                    <a:ln>
                      <a:noFill/>
                    </a:ln>
                  </pic:spPr>
                </pic:pic>
              </a:graphicData>
            </a:graphic>
          </wp:inline>
        </w:drawing>
      </w:r>
    </w:p>
    <w:p w:rsidR="00A96C7A" w:rsidRPr="00A96C7A" w:rsidRDefault="00A96C7A" w:rsidP="00531A45">
      <w:pPr>
        <w:spacing w:after="0" w:line="240" w:lineRule="auto"/>
        <w:jc w:val="center"/>
        <w:rPr>
          <w:rFonts w:ascii="Times New Roman" w:eastAsia="Times New Roman" w:hAnsi="Times New Roman" w:cs="Times New Roman"/>
          <w:sz w:val="16"/>
          <w:szCs w:val="16"/>
        </w:rPr>
      </w:pPr>
      <w:r w:rsidRPr="00A96C7A">
        <w:rPr>
          <w:rFonts w:ascii="Times New Roman" w:eastAsia="Times New Roman" w:hAnsi="Times New Roman" w:cs="Times New Roman"/>
          <w:sz w:val="16"/>
          <w:szCs w:val="16"/>
        </w:rPr>
        <w:t>Fotografija 3. Manastir Piva – primjer pravoslavnog sakralnog i umjetničkog nasljeđa u Crnoj Gori. Fotografija je ilustracija kulturnog dobra, a ne oznaka isključive nacionalne pripadnosti spomenika.</w:t>
      </w:r>
    </w:p>
    <w:p w:rsidR="00531A45"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lastRenderedPageBreak/>
        <w:t>Kulturni identitet srpske zajednice izražava se i kroz književno stvaralaštvo, jezičku tradiciju, kulturna udruženja i druge oblike društvenog organizovanja.</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U savremenoj Crnoj Gori djeluje i Srpski nacionalni savjet, koji je dio institucionalnog okvira predstavljanja i očuvanja identiteta zajednice. Njegovo postojanje i djelovanje dokumentovano je u javnim evidencijama i saopštenjima institucija i organizacija koje sarađuju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nacionalnim savjetima. </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Prilikom predstavljanja srpske kulturne baštine važno je uvažiti činjenicu da pojedini istorijski spomenici, književna djela i tradicije mogu imati značaj za više zajednica. Istorijsko porijeklo kulturnog dobra, njegovo vjersko značenje i savremeno nacionalno tumačenje nijesu uvijek iste kategorije.</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Očuvanje kulturnog nasljeđa srpske zajednice predstavlja dio šireg procesa zaštite kulturne raznolikosti Crne Gore.</w:t>
      </w:r>
    </w:p>
    <w:p w:rsidR="00A96C7A" w:rsidRPr="00A96C7A" w:rsidRDefault="00A96C7A"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A96C7A">
        <w:rPr>
          <w:rFonts w:ascii="Times New Roman" w:eastAsia="Times New Roman" w:hAnsi="Times New Roman" w:cs="Times New Roman"/>
          <w:b/>
          <w:bCs/>
          <w:sz w:val="36"/>
          <w:szCs w:val="36"/>
        </w:rPr>
        <w:t>3.5. Bošnjačka nacionalna zajednica</w:t>
      </w:r>
    </w:p>
    <w:p w:rsidR="00A96C7A" w:rsidRPr="00A96C7A" w:rsidRDefault="00A96C7A" w:rsidP="00531A45">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Bošnjačka nacionalna zajednica predstavlja važan dio kulturne, istorijske i društvene raznolikosti Crne Gore. Njeno kulturno nasljeđe povezano je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razvojem jezika, književnosti, usmene tradicije, običaja, umjetnosti i kulturnih ustanova.</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Prema rezultatima Popisa stanovništva iz 2023. </w:t>
      </w:r>
      <w:proofErr w:type="gramStart"/>
      <w:r w:rsidRPr="00A96C7A">
        <w:rPr>
          <w:rFonts w:ascii="Times New Roman" w:eastAsia="Times New Roman" w:hAnsi="Times New Roman" w:cs="Times New Roman"/>
          <w:sz w:val="24"/>
          <w:szCs w:val="24"/>
        </w:rPr>
        <w:t>godine</w:t>
      </w:r>
      <w:proofErr w:type="gramEnd"/>
      <w:r w:rsidRPr="00A96C7A">
        <w:rPr>
          <w:rFonts w:ascii="Times New Roman" w:eastAsia="Times New Roman" w:hAnsi="Times New Roman" w:cs="Times New Roman"/>
          <w:sz w:val="24"/>
          <w:szCs w:val="24"/>
        </w:rPr>
        <w:t xml:space="preserve">, kao Bošnjaci se izjasnilo 58.956 stanovnika, odnosno 9,45% ukupnog stanovništva Crne Gore. </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UPRAVA ZA STATISTKU</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Bošnjačko kulturno nasljeđe posebno je prisutno u sjevernim i sjeveroistočnim krajevima Crne Gore, gdje se kroz različite istorijske periode razvijao bogat kulturni život. Rožaje, Petnjica, Bijelo Polje, Plav, Gusinje, Berane i druge sredine predstavljaju važne prostore za proučavanje kulturnog stvaralaštva i identiteta bošnjačkog stanovništva.</w:t>
      </w:r>
    </w:p>
    <w:p w:rsidR="00A96C7A" w:rsidRPr="00A96C7A" w:rsidRDefault="00A96C7A" w:rsidP="00531A45">
      <w:pPr>
        <w:spacing w:after="0" w:line="240" w:lineRule="auto"/>
        <w:jc w:val="center"/>
        <w:rPr>
          <w:rFonts w:ascii="Times New Roman" w:eastAsia="Times New Roman" w:hAnsi="Times New Roman" w:cs="Times New Roman"/>
          <w:sz w:val="24"/>
          <w:szCs w:val="24"/>
        </w:rPr>
      </w:pPr>
      <w:r w:rsidRPr="00A96C7A">
        <w:rPr>
          <w:rFonts w:ascii="Times New Roman" w:eastAsia="Times New Roman" w:hAnsi="Times New Roman" w:cs="Times New Roman"/>
          <w:noProof/>
          <w:sz w:val="24"/>
          <w:szCs w:val="24"/>
        </w:rPr>
        <w:drawing>
          <wp:inline distT="0" distB="0" distL="0" distR="0" wp14:anchorId="3859232D" wp14:editId="42BA3385">
            <wp:extent cx="5543550" cy="2874645"/>
            <wp:effectExtent l="0" t="0" r="0" b="1905"/>
            <wp:docPr id="41" name="Picture 41" descr="Džamija Sultan Murat II - الجبل الأسو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žamija Sultan Murat II - الجبل الأسود"/>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83369" cy="2895293"/>
                    </a:xfrm>
                    <a:prstGeom prst="rect">
                      <a:avLst/>
                    </a:prstGeom>
                    <a:noFill/>
                    <a:ln>
                      <a:noFill/>
                    </a:ln>
                  </pic:spPr>
                </pic:pic>
              </a:graphicData>
            </a:graphic>
          </wp:inline>
        </w:drawing>
      </w:r>
    </w:p>
    <w:p w:rsidR="00A96C7A" w:rsidRPr="00A96C7A" w:rsidRDefault="00A96C7A" w:rsidP="00531A45">
      <w:pPr>
        <w:spacing w:after="0" w:line="240" w:lineRule="auto"/>
        <w:jc w:val="center"/>
        <w:rPr>
          <w:rFonts w:ascii="Times New Roman" w:eastAsia="Times New Roman" w:hAnsi="Times New Roman" w:cs="Times New Roman"/>
          <w:sz w:val="16"/>
          <w:szCs w:val="16"/>
        </w:rPr>
      </w:pPr>
      <w:r w:rsidRPr="00A96C7A">
        <w:rPr>
          <w:rFonts w:ascii="Times New Roman" w:eastAsia="Times New Roman" w:hAnsi="Times New Roman" w:cs="Times New Roman"/>
          <w:sz w:val="16"/>
          <w:szCs w:val="16"/>
        </w:rPr>
        <w:t xml:space="preserve">Fotografija 4. Rožaje – jedan </w:t>
      </w:r>
      <w:proofErr w:type="gramStart"/>
      <w:r w:rsidRPr="00A96C7A">
        <w:rPr>
          <w:rFonts w:ascii="Times New Roman" w:eastAsia="Times New Roman" w:hAnsi="Times New Roman" w:cs="Times New Roman"/>
          <w:sz w:val="16"/>
          <w:szCs w:val="16"/>
        </w:rPr>
        <w:t>od</w:t>
      </w:r>
      <w:proofErr w:type="gramEnd"/>
      <w:r w:rsidRPr="00A96C7A">
        <w:rPr>
          <w:rFonts w:ascii="Times New Roman" w:eastAsia="Times New Roman" w:hAnsi="Times New Roman" w:cs="Times New Roman"/>
          <w:sz w:val="16"/>
          <w:szCs w:val="16"/>
        </w:rPr>
        <w:t xml:space="preserve"> gradova važnih za kulturni život bošnjačke zajednice u Crnoj Gori.</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lastRenderedPageBreak/>
        <w:t>Posebno mjesto u bošnjačkom kulturnom nasljeđu pripada usmenoj književnosti. Narodne pjesme, pripovijedanje, predanja i drugi oblici usmenog stvaralaštva predstavljaju važne izvore za razumijevanje kulturnog pamćenja.</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Sevdalinka je jedan </w:t>
      </w:r>
      <w:proofErr w:type="gramStart"/>
      <w:r w:rsidRPr="00A96C7A">
        <w:rPr>
          <w:rFonts w:ascii="Times New Roman" w:eastAsia="Times New Roman" w:hAnsi="Times New Roman" w:cs="Times New Roman"/>
          <w:sz w:val="24"/>
          <w:szCs w:val="24"/>
        </w:rPr>
        <w:t>od</w:t>
      </w:r>
      <w:proofErr w:type="gramEnd"/>
      <w:r w:rsidRPr="00A96C7A">
        <w:rPr>
          <w:rFonts w:ascii="Times New Roman" w:eastAsia="Times New Roman" w:hAnsi="Times New Roman" w:cs="Times New Roman"/>
          <w:sz w:val="24"/>
          <w:szCs w:val="24"/>
        </w:rPr>
        <w:t xml:space="preserve"> prepoznatljivih oblika muzičko-poetskog stvaralaštva povezanog sa bošnjačkom kulturnom tradicijom i širim kulturnim prostorom Bosne i Hercegovine i Sandžaka. Njena umjetnička vrijednost ogleda se u spoju melodije, poezije i izražavanja različitih ljudskih osjećanja.</w:t>
      </w:r>
    </w:p>
    <w:p w:rsidR="00A96C7A" w:rsidRPr="00A96C7A" w:rsidRDefault="00A96C7A" w:rsidP="00531A45">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Bošnjačka kulturna tradicija obuhvata i običaje povezane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porodičnim životom, svečanostima, gostoprimstvom, tradicionalnom gastronomijom i različitim oblicima umjetničkog izražavanja. Pri njihovom proučavanju potrebno je voditi računa o lokalnim razlikama i promjenama kroz vrijeme.</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Bosanski jezik predstavlja važan element kulturnog identiteta za mnoge pripadnike bošnjačke zajednice. Prema popisu iz 2023. </w:t>
      </w:r>
      <w:proofErr w:type="gramStart"/>
      <w:r w:rsidRPr="00A96C7A">
        <w:rPr>
          <w:rFonts w:ascii="Times New Roman" w:eastAsia="Times New Roman" w:hAnsi="Times New Roman" w:cs="Times New Roman"/>
          <w:sz w:val="24"/>
          <w:szCs w:val="24"/>
        </w:rPr>
        <w:t>godine</w:t>
      </w:r>
      <w:proofErr w:type="gramEnd"/>
      <w:r w:rsidRPr="00A96C7A">
        <w:rPr>
          <w:rFonts w:ascii="Times New Roman" w:eastAsia="Times New Roman" w:hAnsi="Times New Roman" w:cs="Times New Roman"/>
          <w:sz w:val="24"/>
          <w:szCs w:val="24"/>
        </w:rPr>
        <w:t xml:space="preserve">, bosanski jezik kao maternji navelo je 43.470 stanovnika Crne Gore, odnosno 6,97%. Taj podatak ne treba poistovjećivati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brojem nacionalno izjašnjenih Bošnjaka. </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UPRAVA ZA STATISTKU</w:t>
      </w:r>
    </w:p>
    <w:p w:rsidR="00531A45"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Očuvanje bošnjačkog kulturnog nasljeđa ostvaruje se kroz književno stvaralaštvo, izdavaštvo, kulturne programe, istraživanja, obrazovanje i djelovanje organizacija i ustanova.</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Među institucijama koje se bave pitanjima kulturnog identiteta i predstavljanja zajednice nalazi se Bošnjačko vijeće u Crnoj Gori. Takođe, Centar za očuvanje i razvoj kulture manjina Crne Gore realizuje kulturne i izdavačke programe, uključujući programe povezane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bošnjačkim stvaralaštvom. </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Bošnjačka kulturna baština predstavlja važan dio ukupnog nasljeđa Crne Gore. Njeno dokumentovanje i predstavljanje omogućava očuvanje posebnog identiteta zajednice i doprinosi boljem razumijevanju kulturne raznolikosti društva.</w:t>
      </w:r>
    </w:p>
    <w:p w:rsidR="00A96C7A" w:rsidRPr="00A96C7A" w:rsidRDefault="00A96C7A"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A96C7A">
        <w:rPr>
          <w:rFonts w:ascii="Times New Roman" w:eastAsia="Times New Roman" w:hAnsi="Times New Roman" w:cs="Times New Roman"/>
          <w:b/>
          <w:bCs/>
          <w:sz w:val="36"/>
          <w:szCs w:val="36"/>
        </w:rPr>
        <w:t>3.6. Albanska nacionalna zajednica</w:t>
      </w:r>
    </w:p>
    <w:p w:rsidR="00A96C7A" w:rsidRPr="00A96C7A" w:rsidRDefault="00A96C7A" w:rsidP="00531A45">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Albanska nacionalna zajednica predstavlja važan dio istorijskog i kulturnog prostora Crne Gore. Njeno nasljeđe obuhvata albanski jezik, književnost, usmenu tradiciju, običaje, muziku, umjetnost i druge oblike kulturnog izražavanja.</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Prema Popisu stanovništva iz 2023. </w:t>
      </w:r>
      <w:proofErr w:type="gramStart"/>
      <w:r w:rsidRPr="00A96C7A">
        <w:rPr>
          <w:rFonts w:ascii="Times New Roman" w:eastAsia="Times New Roman" w:hAnsi="Times New Roman" w:cs="Times New Roman"/>
          <w:sz w:val="24"/>
          <w:szCs w:val="24"/>
        </w:rPr>
        <w:t>godine</w:t>
      </w:r>
      <w:proofErr w:type="gramEnd"/>
      <w:r w:rsidRPr="00A96C7A">
        <w:rPr>
          <w:rFonts w:ascii="Times New Roman" w:eastAsia="Times New Roman" w:hAnsi="Times New Roman" w:cs="Times New Roman"/>
          <w:sz w:val="24"/>
          <w:szCs w:val="24"/>
        </w:rPr>
        <w:t xml:space="preserve">, kao Albanci se izjasnilo 30.978 stanovnika, odnosno 4,97% ukupnog stanovništva. </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UPRAVA ZA STATISTKU</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Albanska zajednica ima značajno prisustvo u Ulcinju, Tuzima, Plavu, Gusinju i drugim sredinama Crne Gore. Kulturno nasljeđe ovih prostora obuhvata različite lokalne tradicije, koje se razvijaju i prenose kroz porodični i društveni život.</w:t>
      </w:r>
    </w:p>
    <w:p w:rsidR="00A96C7A" w:rsidRPr="00A96C7A" w:rsidRDefault="00A96C7A" w:rsidP="00531A45">
      <w:pPr>
        <w:spacing w:after="0" w:line="240" w:lineRule="auto"/>
        <w:jc w:val="center"/>
        <w:rPr>
          <w:rFonts w:ascii="Times New Roman" w:eastAsia="Times New Roman" w:hAnsi="Times New Roman" w:cs="Times New Roman"/>
          <w:sz w:val="24"/>
          <w:szCs w:val="24"/>
        </w:rPr>
      </w:pPr>
      <w:r w:rsidRPr="00A96C7A">
        <w:rPr>
          <w:rFonts w:ascii="Times New Roman" w:eastAsia="Times New Roman" w:hAnsi="Times New Roman" w:cs="Times New Roman"/>
          <w:noProof/>
          <w:sz w:val="24"/>
          <w:szCs w:val="24"/>
        </w:rPr>
        <w:lastRenderedPageBreak/>
        <w:drawing>
          <wp:inline distT="0" distB="0" distL="0" distR="0" wp14:anchorId="0A585FD6" wp14:editId="617DE802">
            <wp:extent cx="5794874" cy="3260090"/>
            <wp:effectExtent l="0" t="0" r="0" b="0"/>
            <wp:docPr id="45" name="Picture 45" descr="Journal de bord au Monténégro 🇲🇪 | De l'Europe À l'Asie Sans Avion | Voyage en sac à dos | Prendre La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Journal de bord au Monténégro 🇲🇪 | De l'Europe À l'Asie Sans Avion | Voyage en sac à dos | Prendre La Rout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23403" cy="3276140"/>
                    </a:xfrm>
                    <a:prstGeom prst="rect">
                      <a:avLst/>
                    </a:prstGeom>
                    <a:noFill/>
                    <a:ln>
                      <a:noFill/>
                    </a:ln>
                  </pic:spPr>
                </pic:pic>
              </a:graphicData>
            </a:graphic>
          </wp:inline>
        </w:drawing>
      </w:r>
    </w:p>
    <w:p w:rsidR="00A96C7A" w:rsidRPr="00A96C7A" w:rsidRDefault="00A96C7A" w:rsidP="00531A45">
      <w:pPr>
        <w:spacing w:after="0" w:line="240" w:lineRule="auto"/>
        <w:jc w:val="center"/>
        <w:rPr>
          <w:rFonts w:ascii="Times New Roman" w:eastAsia="Times New Roman" w:hAnsi="Times New Roman" w:cs="Times New Roman"/>
          <w:sz w:val="16"/>
          <w:szCs w:val="16"/>
        </w:rPr>
      </w:pPr>
      <w:r w:rsidRPr="00A96C7A">
        <w:rPr>
          <w:rFonts w:ascii="Times New Roman" w:eastAsia="Times New Roman" w:hAnsi="Times New Roman" w:cs="Times New Roman"/>
          <w:sz w:val="16"/>
          <w:szCs w:val="16"/>
        </w:rPr>
        <w:t xml:space="preserve">Fotografija 5. Stari grad Ulcinj – jedan </w:t>
      </w:r>
      <w:proofErr w:type="gramStart"/>
      <w:r w:rsidRPr="00A96C7A">
        <w:rPr>
          <w:rFonts w:ascii="Times New Roman" w:eastAsia="Times New Roman" w:hAnsi="Times New Roman" w:cs="Times New Roman"/>
          <w:sz w:val="16"/>
          <w:szCs w:val="16"/>
        </w:rPr>
        <w:t>od</w:t>
      </w:r>
      <w:proofErr w:type="gramEnd"/>
      <w:r w:rsidRPr="00A96C7A">
        <w:rPr>
          <w:rFonts w:ascii="Times New Roman" w:eastAsia="Times New Roman" w:hAnsi="Times New Roman" w:cs="Times New Roman"/>
          <w:sz w:val="16"/>
          <w:szCs w:val="16"/>
        </w:rPr>
        <w:t xml:space="preserve"> istorijskih urbanih prostora povezanih sa kulturnim životom albanske i drugih zajednica.</w:t>
      </w:r>
    </w:p>
    <w:p w:rsidR="00A96C7A" w:rsidRPr="00A96C7A" w:rsidRDefault="00A96C7A" w:rsidP="00531A45">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Albanski jezik predstavlja važan element očuvanja kulturnog identiteta. Njegova upotreba u porodici, obrazovanju, književnosti, medijima i kulturnim aktivnostima omogućava prenošenje jezičkog nasljeđa.</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Prema popisu iz 2023. </w:t>
      </w:r>
      <w:proofErr w:type="gramStart"/>
      <w:r w:rsidRPr="00A96C7A">
        <w:rPr>
          <w:rFonts w:ascii="Times New Roman" w:eastAsia="Times New Roman" w:hAnsi="Times New Roman" w:cs="Times New Roman"/>
          <w:sz w:val="24"/>
          <w:szCs w:val="24"/>
        </w:rPr>
        <w:t>godine</w:t>
      </w:r>
      <w:proofErr w:type="gramEnd"/>
      <w:r w:rsidRPr="00A96C7A">
        <w:rPr>
          <w:rFonts w:ascii="Times New Roman" w:eastAsia="Times New Roman" w:hAnsi="Times New Roman" w:cs="Times New Roman"/>
          <w:sz w:val="24"/>
          <w:szCs w:val="24"/>
        </w:rPr>
        <w:t xml:space="preserve">, albanski jezik kao maternji navelo je 32.725 stanovnika, odnosno 5,25% ukupnog stanovništva. Razlika između ovog podatka i broja nacionalno izjašnjenih Albanaca potvrđuje da se jezička i nacionalna pripadnost ne mogu automatski poistovjećivati. </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UPRAVA ZA STATISTKU</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U kulturnom stvaralaštvu albanske zajednice značajno mjesto imaju usmena tradicija, pjesme, muzika, tradicionalne igre i običaji. Njihovi oblici mogu se razlikovati među krajevima, kao i između generacija.</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Važan dio očuvanja identiteta predstavljaju kulturne manifestacije, književno stvaralaštvo i obrazovni sadržaji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albanskom jeziku.</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Nacionalni savjet Albanaca u Crnoj Gori jedna je </w:t>
      </w:r>
      <w:proofErr w:type="gramStart"/>
      <w:r w:rsidRPr="00A96C7A">
        <w:rPr>
          <w:rFonts w:ascii="Times New Roman" w:eastAsia="Times New Roman" w:hAnsi="Times New Roman" w:cs="Times New Roman"/>
          <w:sz w:val="24"/>
          <w:szCs w:val="24"/>
        </w:rPr>
        <w:t>od</w:t>
      </w:r>
      <w:proofErr w:type="gramEnd"/>
      <w:r w:rsidRPr="00A96C7A">
        <w:rPr>
          <w:rFonts w:ascii="Times New Roman" w:eastAsia="Times New Roman" w:hAnsi="Times New Roman" w:cs="Times New Roman"/>
          <w:sz w:val="24"/>
          <w:szCs w:val="24"/>
        </w:rPr>
        <w:t xml:space="preserve"> institucija koja se bavi predstavljanjem interesa i očuvanjem identiteta albanske zajednice. Njegovo djelovanje potvrđeno je i kroz saradnju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državnim institucijama i organizacijama civilnog društva. </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Kulturno nasljeđe albanske zajednice ne može se svesti samo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tradicionalne običaje. Ono uključuje i savremenu književnost, umjetnost, obrazovanje i druge oblike stvaralaštva koji doprinose kulturnom životu Crne Gore.</w:t>
      </w:r>
    </w:p>
    <w:p w:rsidR="00531A45" w:rsidRDefault="00531A45"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531A45" w:rsidRDefault="00531A45"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531A45" w:rsidRDefault="00531A45"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A96C7A" w:rsidRPr="00A96C7A" w:rsidRDefault="00A96C7A"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A96C7A">
        <w:rPr>
          <w:rFonts w:ascii="Times New Roman" w:eastAsia="Times New Roman" w:hAnsi="Times New Roman" w:cs="Times New Roman"/>
          <w:b/>
          <w:bCs/>
          <w:sz w:val="36"/>
          <w:szCs w:val="36"/>
        </w:rPr>
        <w:lastRenderedPageBreak/>
        <w:t>3.7. Muslimani kao nacionalna zajednica</w:t>
      </w:r>
    </w:p>
    <w:p w:rsidR="00A96C7A" w:rsidRPr="00A96C7A" w:rsidRDefault="00A96C7A" w:rsidP="00531A45">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U Crnoj Gori postoji i nacionalna zajednica čiji se pripadnici izjašnjavaju kao Muslimani. Ovu kategoriju posebno je važno razlikovati </w:t>
      </w:r>
      <w:proofErr w:type="gramStart"/>
      <w:r w:rsidRPr="00A96C7A">
        <w:rPr>
          <w:rFonts w:ascii="Times New Roman" w:eastAsia="Times New Roman" w:hAnsi="Times New Roman" w:cs="Times New Roman"/>
          <w:sz w:val="24"/>
          <w:szCs w:val="24"/>
        </w:rPr>
        <w:t>od</w:t>
      </w:r>
      <w:proofErr w:type="gramEnd"/>
      <w:r w:rsidRPr="00A96C7A">
        <w:rPr>
          <w:rFonts w:ascii="Times New Roman" w:eastAsia="Times New Roman" w:hAnsi="Times New Roman" w:cs="Times New Roman"/>
          <w:sz w:val="24"/>
          <w:szCs w:val="24"/>
        </w:rPr>
        <w:t xml:space="preserve"> islamske vjeroispovijesti.</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Prema Popisu stanovništva iz 2023. </w:t>
      </w:r>
      <w:proofErr w:type="gramStart"/>
      <w:r w:rsidRPr="00A96C7A">
        <w:rPr>
          <w:rFonts w:ascii="Times New Roman" w:eastAsia="Times New Roman" w:hAnsi="Times New Roman" w:cs="Times New Roman"/>
          <w:sz w:val="24"/>
          <w:szCs w:val="24"/>
        </w:rPr>
        <w:t>godine</w:t>
      </w:r>
      <w:proofErr w:type="gramEnd"/>
      <w:r w:rsidRPr="00A96C7A">
        <w:rPr>
          <w:rFonts w:ascii="Times New Roman" w:eastAsia="Times New Roman" w:hAnsi="Times New Roman" w:cs="Times New Roman"/>
          <w:sz w:val="24"/>
          <w:szCs w:val="24"/>
        </w:rPr>
        <w:t>, kao Muslimani u nacionalnom odnosno etničkom smislu izjasnilo se 10.162 stanovnika, odnosno 1,63% ukupnog stanovništva. Istovremeno, islamsku vjeroispovijest navelo je 124.668 stanovnika, odnosno 19</w:t>
      </w:r>
      <w:proofErr w:type="gramStart"/>
      <w:r w:rsidRPr="00A96C7A">
        <w:rPr>
          <w:rFonts w:ascii="Times New Roman" w:eastAsia="Times New Roman" w:hAnsi="Times New Roman" w:cs="Times New Roman"/>
          <w:sz w:val="24"/>
          <w:szCs w:val="24"/>
        </w:rPr>
        <w:t>,99</w:t>
      </w:r>
      <w:proofErr w:type="gramEnd"/>
      <w:r w:rsidRPr="00A96C7A">
        <w:rPr>
          <w:rFonts w:ascii="Times New Roman" w:eastAsia="Times New Roman" w:hAnsi="Times New Roman" w:cs="Times New Roman"/>
          <w:sz w:val="24"/>
          <w:szCs w:val="24"/>
        </w:rPr>
        <w:t xml:space="preserve">%. </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UPRAVA ZA STATISTKU</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Razlika između ovih podataka jasno pokazuje da nacionalna i vjerska pripadnost predstavljaju odvojene kategorije.</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Nacionalni identitet Muslimana ima svoje mjesto u savremenom društvenom i kulturnom životu Crne Gore. Njegovo izražavanje zasniva se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slobodnom opredjeljenju pojedinaca koji se identifikuju sa ovom nacionalnom kategorijom.</w:t>
      </w:r>
    </w:p>
    <w:p w:rsidR="00531A45"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Kulturno nasljeđe pripadnika ove zajednice povezano je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različitim lokalnim i porodičnim tradicijama, jezičkim praksama, kulturnim stvaralaštvom i istorijskim iskustvima.</w:t>
      </w:r>
      <w:r w:rsidR="00531A45">
        <w:rPr>
          <w:rFonts w:ascii="Times New Roman" w:eastAsia="Times New Roman" w:hAnsi="Times New Roman" w:cs="Times New Roman"/>
          <w:sz w:val="24"/>
          <w:szCs w:val="24"/>
        </w:rPr>
        <w:t xml:space="preserve"> </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Pri njegovom predstavljanju potrebno je izbjeći poistovjećivanje svih stanovnika islamske vjeroispovijesti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jednom nacionalnom zajednicom, jer se među njima nalaze pripadnici različitih naroda i nacionalnih identiteta.</w:t>
      </w:r>
    </w:p>
    <w:p w:rsidR="00531A45" w:rsidRDefault="00A96C7A" w:rsidP="00531A45">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U Crnoj Gori djeluje Savjet muslimanskog naroda, koji učestvuje u aktivnostima usmjerenim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očuvanje identiteta i predstavljanje interesa zajednice. </w:t>
      </w:r>
    </w:p>
    <w:p w:rsidR="00A96C7A" w:rsidRDefault="00A96C7A" w:rsidP="00531A45">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Njegovo djelovanje potvrđuju dokumentovane aktivnosti i saradnja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drugim nacionalnim savjetima i institucijama. </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Poštovanje prava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nacionalno izjašnjavanje podrazumijeva i priznavanje prava pojedinca da se identifikuje kao Musliman u nacionalnom smislu, nezavisno od drugih nacionalnih i vjerskih kategorija.</w:t>
      </w:r>
    </w:p>
    <w:p w:rsidR="00531A45" w:rsidRDefault="00531A45" w:rsidP="00531A45">
      <w:pPr>
        <w:spacing w:before="100" w:beforeAutospacing="1" w:after="100" w:afterAutospacing="1" w:line="240" w:lineRule="auto"/>
        <w:jc w:val="both"/>
        <w:rPr>
          <w:rFonts w:ascii="Times New Roman" w:eastAsia="Times New Roman" w:hAnsi="Times New Roman" w:cs="Times New Roman"/>
          <w:sz w:val="24"/>
          <w:szCs w:val="24"/>
        </w:rPr>
      </w:pPr>
    </w:p>
    <w:p w:rsidR="00531A45" w:rsidRDefault="00531A45" w:rsidP="00531A45">
      <w:pPr>
        <w:spacing w:before="100" w:beforeAutospacing="1" w:after="100" w:afterAutospacing="1" w:line="240" w:lineRule="auto"/>
        <w:jc w:val="both"/>
        <w:rPr>
          <w:rFonts w:ascii="Times New Roman" w:eastAsia="Times New Roman" w:hAnsi="Times New Roman" w:cs="Times New Roman"/>
          <w:sz w:val="24"/>
          <w:szCs w:val="24"/>
        </w:rPr>
      </w:pPr>
    </w:p>
    <w:p w:rsidR="00531A45" w:rsidRDefault="00531A45" w:rsidP="00531A45">
      <w:pPr>
        <w:spacing w:before="100" w:beforeAutospacing="1" w:after="100" w:afterAutospacing="1" w:line="240" w:lineRule="auto"/>
        <w:jc w:val="both"/>
        <w:rPr>
          <w:rFonts w:ascii="Times New Roman" w:eastAsia="Times New Roman" w:hAnsi="Times New Roman" w:cs="Times New Roman"/>
          <w:sz w:val="24"/>
          <w:szCs w:val="24"/>
        </w:rPr>
      </w:pPr>
    </w:p>
    <w:p w:rsidR="00531A45" w:rsidRDefault="00531A45" w:rsidP="00531A45">
      <w:pPr>
        <w:spacing w:before="100" w:beforeAutospacing="1" w:after="100" w:afterAutospacing="1" w:line="240" w:lineRule="auto"/>
        <w:jc w:val="both"/>
        <w:rPr>
          <w:rFonts w:ascii="Times New Roman" w:eastAsia="Times New Roman" w:hAnsi="Times New Roman" w:cs="Times New Roman"/>
          <w:sz w:val="24"/>
          <w:szCs w:val="24"/>
        </w:rPr>
      </w:pPr>
    </w:p>
    <w:p w:rsidR="00531A45" w:rsidRDefault="00531A45" w:rsidP="00531A45">
      <w:pPr>
        <w:spacing w:before="100" w:beforeAutospacing="1" w:after="100" w:afterAutospacing="1" w:line="240" w:lineRule="auto"/>
        <w:jc w:val="both"/>
        <w:rPr>
          <w:rFonts w:ascii="Times New Roman" w:eastAsia="Times New Roman" w:hAnsi="Times New Roman" w:cs="Times New Roman"/>
          <w:sz w:val="24"/>
          <w:szCs w:val="24"/>
        </w:rPr>
      </w:pPr>
    </w:p>
    <w:p w:rsidR="00531A45" w:rsidRDefault="00531A45" w:rsidP="00531A45">
      <w:pPr>
        <w:spacing w:before="100" w:beforeAutospacing="1" w:after="100" w:afterAutospacing="1" w:line="240" w:lineRule="auto"/>
        <w:jc w:val="both"/>
        <w:rPr>
          <w:rFonts w:ascii="Times New Roman" w:eastAsia="Times New Roman" w:hAnsi="Times New Roman" w:cs="Times New Roman"/>
          <w:sz w:val="24"/>
          <w:szCs w:val="24"/>
        </w:rPr>
      </w:pPr>
    </w:p>
    <w:p w:rsidR="00531A45" w:rsidRDefault="00531A45" w:rsidP="00531A45">
      <w:pPr>
        <w:spacing w:before="100" w:beforeAutospacing="1" w:after="100" w:afterAutospacing="1" w:line="240" w:lineRule="auto"/>
        <w:jc w:val="both"/>
        <w:rPr>
          <w:rFonts w:ascii="Times New Roman" w:eastAsia="Times New Roman" w:hAnsi="Times New Roman" w:cs="Times New Roman"/>
          <w:sz w:val="24"/>
          <w:szCs w:val="24"/>
        </w:rPr>
      </w:pPr>
    </w:p>
    <w:p w:rsidR="00531A45" w:rsidRPr="00A96C7A" w:rsidRDefault="00531A45" w:rsidP="00531A45">
      <w:pPr>
        <w:spacing w:before="100" w:beforeAutospacing="1" w:after="100" w:afterAutospacing="1" w:line="240" w:lineRule="auto"/>
        <w:jc w:val="both"/>
        <w:rPr>
          <w:rFonts w:ascii="Times New Roman" w:eastAsia="Times New Roman" w:hAnsi="Times New Roman" w:cs="Times New Roman"/>
          <w:sz w:val="24"/>
          <w:szCs w:val="24"/>
        </w:rPr>
      </w:pPr>
    </w:p>
    <w:p w:rsidR="00A96C7A" w:rsidRPr="00A96C7A" w:rsidRDefault="00A96C7A"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A96C7A">
        <w:rPr>
          <w:rFonts w:ascii="Times New Roman" w:eastAsia="Times New Roman" w:hAnsi="Times New Roman" w:cs="Times New Roman"/>
          <w:b/>
          <w:bCs/>
          <w:sz w:val="36"/>
          <w:szCs w:val="36"/>
        </w:rPr>
        <w:lastRenderedPageBreak/>
        <w:t>3.8. Hrvatska nacionalna zajednica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Hrvatska nacionalna zajednica predstavlja dio istorijskog i kulturnog nasljeđa Crne Gore, posebno prostora Boke Kotorske, gdje se kroz vjekove razvijala bogata pomorska, književna, umjetnička i vjerska tradicija.</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Kulturni identitet hrvatske zajednice izražava se kroz jezik, književnost, običaje, kulturne organizacije i druge oblike stvaralaštva.</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noProof/>
          <w:sz w:val="24"/>
          <w:szCs w:val="24"/>
        </w:rPr>
        <w:drawing>
          <wp:inline distT="0" distB="0" distL="0" distR="0" wp14:anchorId="6DFAF9FA" wp14:editId="7F517FA5">
            <wp:extent cx="5879274" cy="3915469"/>
            <wp:effectExtent l="0" t="0" r="7620" b="8890"/>
            <wp:docPr id="50" name="Picture 50" descr="This little-known town set inside a UNESCO Site is about to become Europe's summer hotspot for 2026 | CN Trave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This little-known town set inside a UNESCO Site is about to become Europe's summer hotspot for 2026 | CN Travell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20287" cy="3942783"/>
                    </a:xfrm>
                    <a:prstGeom prst="rect">
                      <a:avLst/>
                    </a:prstGeom>
                    <a:noFill/>
                    <a:ln>
                      <a:noFill/>
                    </a:ln>
                  </pic:spPr>
                </pic:pic>
              </a:graphicData>
            </a:graphic>
          </wp:inline>
        </w:drawing>
      </w:r>
    </w:p>
    <w:p w:rsidR="00A96C7A" w:rsidRPr="00A96C7A" w:rsidRDefault="00A96C7A" w:rsidP="00531A45">
      <w:pPr>
        <w:spacing w:after="0" w:line="240" w:lineRule="auto"/>
        <w:jc w:val="center"/>
        <w:rPr>
          <w:rFonts w:ascii="Times New Roman" w:eastAsia="Times New Roman" w:hAnsi="Times New Roman" w:cs="Times New Roman"/>
          <w:sz w:val="16"/>
          <w:szCs w:val="16"/>
        </w:rPr>
      </w:pPr>
      <w:r w:rsidRPr="00A96C7A">
        <w:rPr>
          <w:rFonts w:ascii="Times New Roman" w:eastAsia="Times New Roman" w:hAnsi="Times New Roman" w:cs="Times New Roman"/>
          <w:sz w:val="16"/>
          <w:szCs w:val="16"/>
        </w:rPr>
        <w:t xml:space="preserve">Fotografija 6. Gospa </w:t>
      </w:r>
      <w:proofErr w:type="gramStart"/>
      <w:r w:rsidRPr="00A96C7A">
        <w:rPr>
          <w:rFonts w:ascii="Times New Roman" w:eastAsia="Times New Roman" w:hAnsi="Times New Roman" w:cs="Times New Roman"/>
          <w:sz w:val="16"/>
          <w:szCs w:val="16"/>
        </w:rPr>
        <w:t>od</w:t>
      </w:r>
      <w:proofErr w:type="gramEnd"/>
      <w:r w:rsidRPr="00A96C7A">
        <w:rPr>
          <w:rFonts w:ascii="Times New Roman" w:eastAsia="Times New Roman" w:hAnsi="Times New Roman" w:cs="Times New Roman"/>
          <w:sz w:val="16"/>
          <w:szCs w:val="16"/>
        </w:rPr>
        <w:t xml:space="preserve"> Škrpjela kod Perasta – dio bogatog kulturnog i sakralnog nasljeđa Boke Kotorske.</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Bokokotorski prostor posebno je značajan za proučavanje kulturnih tradicija koje su se razvijale u susretu mediteranskih i balkanskih uticaja. Pomorstvo, trgovina i gradski život omogućavali su razvoj umjetničkih i kulturnih veza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širim jadranskim prostorom.</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Kulturna baština Boke nije isključivo nasljeđe jedne nacionalne zajednice. Njeni istorijski spomenici i tradicije imaju različita značenja za lokalno stanovništvo i predstavljaju dio ukupne kulturne istorije Crne Gore.</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Hrvatska zajednica njeguje svoju kulturnu posebnost i kroz savremeno organizovanje, izdavaštvo i kulturne manifestacije.</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Hrvatsko nacionalno vijeće Crne Gore predstavlja jednu </w:t>
      </w:r>
      <w:proofErr w:type="gramStart"/>
      <w:r w:rsidRPr="00A96C7A">
        <w:rPr>
          <w:rFonts w:ascii="Times New Roman" w:eastAsia="Times New Roman" w:hAnsi="Times New Roman" w:cs="Times New Roman"/>
          <w:sz w:val="24"/>
          <w:szCs w:val="24"/>
        </w:rPr>
        <w:t>od</w:t>
      </w:r>
      <w:proofErr w:type="gramEnd"/>
      <w:r w:rsidRPr="00A96C7A">
        <w:rPr>
          <w:rFonts w:ascii="Times New Roman" w:eastAsia="Times New Roman" w:hAnsi="Times New Roman" w:cs="Times New Roman"/>
          <w:sz w:val="24"/>
          <w:szCs w:val="24"/>
        </w:rPr>
        <w:t xml:space="preserve"> institucija koje se bave očuvanjem i predstavljanjem identiteta hrvatske zajednice. Njegovo djelovanje dokumentovano je kroz javne aktivnosti i sara</w:t>
      </w:r>
      <w:r w:rsidR="00531A45">
        <w:rPr>
          <w:rFonts w:ascii="Times New Roman" w:eastAsia="Times New Roman" w:hAnsi="Times New Roman" w:cs="Times New Roman"/>
          <w:sz w:val="24"/>
          <w:szCs w:val="24"/>
        </w:rPr>
        <w:t xml:space="preserve">dnju </w:t>
      </w:r>
      <w:proofErr w:type="gramStart"/>
      <w:r w:rsidR="00531A45">
        <w:rPr>
          <w:rFonts w:ascii="Times New Roman" w:eastAsia="Times New Roman" w:hAnsi="Times New Roman" w:cs="Times New Roman"/>
          <w:sz w:val="24"/>
          <w:szCs w:val="24"/>
        </w:rPr>
        <w:t>sa</w:t>
      </w:r>
      <w:proofErr w:type="gramEnd"/>
      <w:r w:rsidR="00531A45">
        <w:rPr>
          <w:rFonts w:ascii="Times New Roman" w:eastAsia="Times New Roman" w:hAnsi="Times New Roman" w:cs="Times New Roman"/>
          <w:sz w:val="24"/>
          <w:szCs w:val="24"/>
        </w:rPr>
        <w:t xml:space="preserve"> državnim institucijama.  </w:t>
      </w:r>
      <w:r w:rsidRPr="00A96C7A">
        <w:rPr>
          <w:rFonts w:ascii="Times New Roman" w:eastAsia="Times New Roman" w:hAnsi="Times New Roman" w:cs="Times New Roman"/>
          <w:sz w:val="24"/>
          <w:szCs w:val="24"/>
        </w:rPr>
        <w:t xml:space="preserve">Važno je da se kulturni identitet hrvatske zajednice ne svodi isključivo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sakralno nasljeđe ili na jednu geografsku oblast. Njegovi savremeni oblici izražavanja uključuju različite kulturne, obrazovne i društvene aktivnosti.</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Očuvanje hrvatskog </w:t>
      </w:r>
      <w:r w:rsidRPr="00A96C7A">
        <w:rPr>
          <w:rFonts w:ascii="Times New Roman" w:eastAsia="Times New Roman" w:hAnsi="Times New Roman" w:cs="Times New Roman"/>
          <w:sz w:val="24"/>
          <w:szCs w:val="24"/>
        </w:rPr>
        <w:lastRenderedPageBreak/>
        <w:t>kulturnog nasljeđa doprinosi ukupnoj kulturnoj raznolikosti Crne Gore i boljem razumijevanju istorijskih veza koje su oblikovale jadranski prostor.</w:t>
      </w:r>
    </w:p>
    <w:p w:rsidR="00A96C7A" w:rsidRPr="00A96C7A" w:rsidRDefault="00A96C7A"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A96C7A">
        <w:rPr>
          <w:rFonts w:ascii="Times New Roman" w:eastAsia="Times New Roman" w:hAnsi="Times New Roman" w:cs="Times New Roman"/>
          <w:b/>
          <w:bCs/>
          <w:sz w:val="36"/>
          <w:szCs w:val="36"/>
        </w:rPr>
        <w:t>3.9. Romska i egipćanska zajednica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Romska i egipćanska zajednica predstavljaju važan dio društvene i kulturne raznolikosti Crne Gore. Pri njihovom predstavljanju posebno je važno uvažiti činjenicu da je riječ o različitim identitetima, iako se u pojedinim javnim politikama ove zajednice razmatraju zajedno zbog određenih zajedničkih društvenih izazova.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Kulturno nasljeđe romske zajednice obuhvata različite oblike jezika, usmenog stvaralaštva, muzike, porodičnih običaja i kulturnih praksi. Međutim, romska kultura nije jedinstvena i nepromjenljiva cjelina. Različite romske zajednice imaju sopstvene istorijske i lokalne karakteristike.</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Romski jezik predstavlja važan element kulturnog identiteta za mnoge pripadnike zajednice. Njegovo očuvanje i upotreba u obrazovnim i kulturnim sadržajima značajni su za prenošenje jezičkog nasljeđa.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Egipćanska zajednica takođe ima pravo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samostalno izražavanje i očuvanje sopstvenog identiteta. Njeno predstavljanje zahtijeva uvažavanje načina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koji pripadnici zajednice definišu svoju nacionalnu i kulturnu pripadnost.</w:t>
      </w:r>
    </w:p>
    <w:p w:rsidR="00A96C7A" w:rsidRPr="00A96C7A" w:rsidRDefault="00A96C7A" w:rsidP="00531A45">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Ministarstvo ljudskih i manjinskih prava Crne Gore ima posebno područje djelovanja posvećeno socijalnoj inkluziji Roma i Egipćana, što potvrđuje značaj ovih zajednica</w:t>
      </w:r>
      <w:r w:rsidR="00531A45">
        <w:rPr>
          <w:rFonts w:ascii="Times New Roman" w:eastAsia="Times New Roman" w:hAnsi="Times New Roman" w:cs="Times New Roman"/>
          <w:sz w:val="24"/>
          <w:szCs w:val="24"/>
        </w:rPr>
        <w:t xml:space="preserve"> u institucionalnim politikama.</w:t>
      </w:r>
    </w:p>
    <w:p w:rsidR="00A96C7A" w:rsidRPr="00A96C7A" w:rsidRDefault="00A96C7A" w:rsidP="00531A45">
      <w:pPr>
        <w:spacing w:after="0" w:line="240" w:lineRule="auto"/>
        <w:jc w:val="center"/>
        <w:rPr>
          <w:rFonts w:ascii="Times New Roman" w:eastAsia="Times New Roman" w:hAnsi="Times New Roman" w:cs="Times New Roman"/>
          <w:sz w:val="24"/>
          <w:szCs w:val="24"/>
        </w:rPr>
      </w:pPr>
      <w:r w:rsidRPr="00A96C7A">
        <w:rPr>
          <w:rFonts w:ascii="Times New Roman" w:eastAsia="Times New Roman" w:hAnsi="Times New Roman" w:cs="Times New Roman"/>
          <w:noProof/>
          <w:sz w:val="24"/>
          <w:szCs w:val="24"/>
        </w:rPr>
        <w:drawing>
          <wp:inline distT="0" distB="0" distL="0" distR="0" wp14:anchorId="67A05570" wp14:editId="56F9B8C2">
            <wp:extent cx="5937250" cy="3238197"/>
            <wp:effectExtent l="0" t="0" r="6350" b="635"/>
            <wp:docPr id="53" name="Picture 53" descr="Povodom međunarodnog dana romskog jezika u Podgorici održan „Festival romske k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ovodom međunarodnog dana romskog jezika u Podgorici održan „Festival romske kultur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62063" cy="3360811"/>
                    </a:xfrm>
                    <a:prstGeom prst="rect">
                      <a:avLst/>
                    </a:prstGeom>
                    <a:noFill/>
                    <a:ln>
                      <a:noFill/>
                    </a:ln>
                  </pic:spPr>
                </pic:pic>
              </a:graphicData>
            </a:graphic>
          </wp:inline>
        </w:drawing>
      </w:r>
    </w:p>
    <w:p w:rsidR="00A96C7A" w:rsidRPr="00A96C7A" w:rsidRDefault="00A96C7A" w:rsidP="00531A45">
      <w:pPr>
        <w:spacing w:after="0" w:line="240" w:lineRule="auto"/>
        <w:jc w:val="center"/>
        <w:rPr>
          <w:rFonts w:ascii="Times New Roman" w:eastAsia="Times New Roman" w:hAnsi="Times New Roman" w:cs="Times New Roman"/>
          <w:sz w:val="24"/>
          <w:szCs w:val="24"/>
        </w:rPr>
      </w:pPr>
      <w:r w:rsidRPr="00A96C7A">
        <w:rPr>
          <w:rFonts w:ascii="Times New Roman" w:eastAsia="Times New Roman" w:hAnsi="Times New Roman" w:cs="Times New Roman"/>
          <w:sz w:val="16"/>
          <w:szCs w:val="16"/>
        </w:rPr>
        <w:t>Fotografija 7. Predloženi motiv za predstavljanje romskog kulturnog stvaralaštva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lastRenderedPageBreak/>
        <w:t xml:space="preserve">Posebno je važno izbjegavati stereotipe prema kojima se kulturni identitet Roma svodi isključivo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muziku, tradicionalna zanimanja ili socijalni položaj.</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Romsko i egipćansko stanovništvo čine pojedinci različitih zanimanja, obrazovanja, iskustava i životnih okolnosti. Njihova kulturna pripadnost ne može se definisati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osnovu pretpostavki o načinu života.</w:t>
      </w:r>
    </w:p>
    <w:p w:rsidR="00A96C7A" w:rsidRPr="00A96C7A" w:rsidRDefault="00A96C7A" w:rsidP="00531A45">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Očuvanje identiteta ovih zajednica povezano je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pristupom obrazovanju, kulturnim sadržajima, javnom predstavljanju i mogućnošću aktivnog učešća u društvenom životu.</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Važno mjesto u institucionalnom predstavljanju romske zajednice ima Romski savjet Crne Gore, koji učestvuje u aktivnostima usmjerenim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unapređenje položaja i očuvanje identiteta zajednice. Kulturna raznolikost Crne Gore nije potpuna bez uvažavanja romskog i egipćanskog nasljeđa, njihovih savremenih kulturnih izraza i prava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samostalno predstavljanje.</w:t>
      </w:r>
    </w:p>
    <w:p w:rsidR="00A96C7A" w:rsidRPr="00A96C7A" w:rsidRDefault="00A96C7A"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A96C7A">
        <w:rPr>
          <w:rFonts w:ascii="Times New Roman" w:eastAsia="Times New Roman" w:hAnsi="Times New Roman" w:cs="Times New Roman"/>
          <w:b/>
          <w:bCs/>
          <w:sz w:val="36"/>
          <w:szCs w:val="36"/>
        </w:rPr>
        <w:t>3.10. Druge nacionalne i etničke zajednice</w:t>
      </w:r>
    </w:p>
    <w:p w:rsidR="00A96C7A" w:rsidRPr="00A96C7A" w:rsidRDefault="00A96C7A" w:rsidP="00531A45">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Pored prethodno predstavljenih zajednica, u Crnoj Gori žive i pripadnici drugih nacionalnih i etničkih grupa.</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Popis iz 2023. </w:t>
      </w:r>
      <w:proofErr w:type="gramStart"/>
      <w:r w:rsidRPr="00A96C7A">
        <w:rPr>
          <w:rFonts w:ascii="Times New Roman" w:eastAsia="Times New Roman" w:hAnsi="Times New Roman" w:cs="Times New Roman"/>
          <w:sz w:val="24"/>
          <w:szCs w:val="24"/>
        </w:rPr>
        <w:t>godine</w:t>
      </w:r>
      <w:proofErr w:type="gramEnd"/>
      <w:r w:rsidRPr="00A96C7A">
        <w:rPr>
          <w:rFonts w:ascii="Times New Roman" w:eastAsia="Times New Roman" w:hAnsi="Times New Roman" w:cs="Times New Roman"/>
          <w:sz w:val="24"/>
          <w:szCs w:val="24"/>
        </w:rPr>
        <w:t xml:space="preserve"> pokazuje i prisustvo stanovništva koje se izjasnilo kao Rusi, kao i drugih nacionalnih i etničkih kategorija. Kao Rusi se izjasnilo 12.824 stanovnika, odnosno 2</w:t>
      </w:r>
      <w:proofErr w:type="gramStart"/>
      <w:r w:rsidRPr="00A96C7A">
        <w:rPr>
          <w:rFonts w:ascii="Times New Roman" w:eastAsia="Times New Roman" w:hAnsi="Times New Roman" w:cs="Times New Roman"/>
          <w:sz w:val="24"/>
          <w:szCs w:val="24"/>
        </w:rPr>
        <w:t>,06</w:t>
      </w:r>
      <w:proofErr w:type="gramEnd"/>
      <w:r w:rsidRPr="00A96C7A">
        <w:rPr>
          <w:rFonts w:ascii="Times New Roman" w:eastAsia="Times New Roman" w:hAnsi="Times New Roman" w:cs="Times New Roman"/>
          <w:sz w:val="24"/>
          <w:szCs w:val="24"/>
        </w:rPr>
        <w:t xml:space="preserve">% ukupnog stanovništva. </w:t>
      </w:r>
    </w:p>
    <w:p w:rsidR="00A96C7A" w:rsidRPr="00A96C7A" w:rsidRDefault="00A96C7A" w:rsidP="00A96C7A">
      <w:pPr>
        <w:spacing w:after="0"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UPRAVA ZA STATISTKU</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Prisustvo različitih zajednica doprinosi savremenoj jezičkoj i kulturnoj raznolikosti društva.</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Kulturni identiteti mogu se razvijati kroz porodični život, obrazovanje, kulturna udruženja, književnost, umjetnost i svakodnevnu komunikaciju. Pojedinci mogu održavati veze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kulturnim nasljeđem svojih porodica, a istovremeno učestvovati u društvenom i kulturnom životu Crne Gore.</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Savremena raznolikost obuhvata i ljude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složenim, višestrukim ili regionalnim identitetima, kao i one koji ne žele da se nacionalno izjasne.</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Zbog toga je važno da se kulturna raznolikost ne posmatra isključivo kroz brojčanu zastupljenost pojedinih kategorija.</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Svaka zajednica i svaki pojedinac imaju pravo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dostojanstveno predstavljanje i poštovanje sopstvenog identiteta.</w:t>
      </w:r>
    </w:p>
    <w:p w:rsidR="00A96C7A" w:rsidRPr="00A96C7A" w:rsidRDefault="00A96C7A" w:rsidP="00531A45">
      <w:pPr>
        <w:spacing w:before="100" w:beforeAutospacing="1" w:after="100" w:afterAutospacing="1" w:line="240" w:lineRule="auto"/>
        <w:outlineLvl w:val="1"/>
        <w:rPr>
          <w:rFonts w:ascii="Times New Roman" w:eastAsia="Times New Roman" w:hAnsi="Times New Roman" w:cs="Times New Roman"/>
          <w:b/>
          <w:bCs/>
          <w:sz w:val="36"/>
          <w:szCs w:val="36"/>
        </w:rPr>
      </w:pPr>
      <w:r w:rsidRPr="00A96C7A">
        <w:rPr>
          <w:rFonts w:ascii="Times New Roman" w:eastAsia="Times New Roman" w:hAnsi="Times New Roman" w:cs="Times New Roman"/>
          <w:b/>
          <w:bCs/>
          <w:sz w:val="36"/>
          <w:szCs w:val="36"/>
        </w:rPr>
        <w:t>3.11. Institucionalna zaštita nacionalnog i kulturnog identiteta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Očuvanje nacionalnog i kulturnog identiteta u Crnoj Gori povezano je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ustavnim pravima, zakonskim rješenjima i djelovanjem institucija koje se bave zaštitom kulturne raznolikosti.</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 xml:space="preserve">Ustav Crne Gore, u članu 79, garantuje pripadnicima manjinskih naroda i drugih manjinskih nacionalnih zajednica prava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izražavanje, čuvanje, razvijanje i javno ispoljavanje nacionalnih, etničkih, kulturnih i vjerskih posebnosti.</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Ova prava obuhvataju i upotrebu jezika i pisma, obrazovanje, informisanje, osnivanje kulturnih i drugih udruženja i određene oblike učešća u javnom životu. </w:t>
      </w:r>
      <w:r w:rsidR="00531A45">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Posebnu ulogu u očuvanju kulturne raznolikosti imaju ustanove i organizacije koje podržavaju kulturno stvaralaštvo različitih zajednica.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lastRenderedPageBreak/>
        <w:t xml:space="preserve">Fond za zaštitu i ostvarivanje manjinskih prava Crne Gore pruža podršku projektima usmjerenim </w:t>
      </w:r>
      <w:proofErr w:type="gramStart"/>
      <w:r w:rsidRPr="00A96C7A">
        <w:rPr>
          <w:rFonts w:ascii="Times New Roman" w:eastAsia="Times New Roman" w:hAnsi="Times New Roman" w:cs="Times New Roman"/>
          <w:sz w:val="24"/>
          <w:szCs w:val="24"/>
        </w:rPr>
        <w:t>na</w:t>
      </w:r>
      <w:proofErr w:type="gramEnd"/>
      <w:r w:rsidRPr="00A96C7A">
        <w:rPr>
          <w:rFonts w:ascii="Times New Roman" w:eastAsia="Times New Roman" w:hAnsi="Times New Roman" w:cs="Times New Roman"/>
          <w:sz w:val="24"/>
          <w:szCs w:val="24"/>
        </w:rPr>
        <w:t xml:space="preserve"> očuvanje i razvoj nacionalnog, kulturnog, jezičkog i vjerskog identiteta manjinskih naroda i drugih manjinskih nacionalnih zajednica. </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Centar za očuvanje i razvoj kulture manjina Crne Gore realizuje kulturne, književne, muzičke, likovne i izdavačke programe koji doprinose predstavljanju različitih oblika manjinskog kulturnog stvaralaštva. </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Značajnu ulogu imaju i nacionalni savjeti i vijeća, koji predstavljaju institucionalne oblike organizovanja i djelovanja zajednica u pitanjima očuvanja identiteta, kulture i ostvarivanja prava.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Institucionalna zaštita kulturne raznolikosti posebno je značajna kada omogućava da pripadnici zajednica </w:t>
      </w:r>
      <w:proofErr w:type="gramStart"/>
      <w:r w:rsidRPr="00A96C7A">
        <w:rPr>
          <w:rFonts w:ascii="Times New Roman" w:eastAsia="Times New Roman" w:hAnsi="Times New Roman" w:cs="Times New Roman"/>
          <w:sz w:val="24"/>
          <w:szCs w:val="24"/>
        </w:rPr>
        <w:t>sami</w:t>
      </w:r>
      <w:proofErr w:type="gramEnd"/>
      <w:r w:rsidRPr="00A96C7A">
        <w:rPr>
          <w:rFonts w:ascii="Times New Roman" w:eastAsia="Times New Roman" w:hAnsi="Times New Roman" w:cs="Times New Roman"/>
          <w:sz w:val="24"/>
          <w:szCs w:val="24"/>
        </w:rPr>
        <w:t xml:space="preserve"> učestvuju u istraživanju, predstavljanju i očuvanju svog nasljeđa.</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Kulturni identitet ne može se uspješno očuvati samo kroz administrativne mjere. Potrebno je stvarati uslove za aktivno kulturno stvaralaštvo, obrazovanje, izdavaštvo, međusobnu saradnju i uključivanje mladih.</w:t>
      </w:r>
    </w:p>
    <w:p w:rsidR="00A96C7A" w:rsidRPr="00A96C7A" w:rsidRDefault="00A96C7A" w:rsidP="00A96C7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A96C7A">
        <w:rPr>
          <w:rFonts w:ascii="Times New Roman" w:eastAsia="Times New Roman" w:hAnsi="Times New Roman" w:cs="Times New Roman"/>
          <w:b/>
          <w:bCs/>
          <w:sz w:val="36"/>
          <w:szCs w:val="36"/>
        </w:rPr>
        <w:t>3.12. Različiti identiteti kao zajedničko kulturno bogatstvo</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Narodi i nacionalne zajednice Crne Gore predstavljaju važan dio njenog istorijskog i savremenog kulturnog prostora. Njihovo nasljeđe obuhvata različite jezike, književne tradicije, običaje, umjetnička djela, vjerske i druge kulturne prakse.</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Iako se pojedine tradicije mogu povezivati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određenim zajednicama, kulturni razvoj nije se odvijao u potpunoj izolaciji. Različiti oblici stvaralaštva nastajali su i razvijali se kroz istorijske kontakte, društvene promjene i zajednički život.</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Zbog toga je važno da se kulturna raznolikost ne predstavlja kao jednostavan zbir odvojenih nacionalnih tradicija. Ona uključuje i njihove međusobne veze, zajedničke prostore, istorijske susrete i savremene oblike saradnje.</w:t>
      </w:r>
    </w:p>
    <w:p w:rsidR="00A96C7A" w:rsidRP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Istovremeno, zajedničko kulturno nasljeđe ne znači da treba zanemariti posebnosti pojedinih identiteta. Svaka zajednica ima pravo da njeguje svoj jezik, običaje, istorijsko pamćenje i kulturno stvaralaštvo.</w:t>
      </w:r>
      <w:r w:rsidR="00811187">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Očuvanje tih posebnosti može doprinijeti razvoju društva u kojem različitost ne predstavlja prepreku zajedničkom životu, već vrijednost koju treba razumjeti i poštovati.</w:t>
      </w:r>
    </w:p>
    <w:p w:rsidR="00A96C7A" w:rsidRDefault="00A96C7A" w:rsidP="00A96C7A">
      <w:pPr>
        <w:spacing w:before="100" w:beforeAutospacing="1" w:after="100" w:afterAutospacing="1" w:line="240" w:lineRule="auto"/>
        <w:jc w:val="both"/>
        <w:rPr>
          <w:rFonts w:ascii="Times New Roman" w:eastAsia="Times New Roman" w:hAnsi="Times New Roman" w:cs="Times New Roman"/>
          <w:sz w:val="24"/>
          <w:szCs w:val="24"/>
        </w:rPr>
      </w:pPr>
      <w:r w:rsidRPr="00A96C7A">
        <w:rPr>
          <w:rFonts w:ascii="Times New Roman" w:eastAsia="Times New Roman" w:hAnsi="Times New Roman" w:cs="Times New Roman"/>
          <w:sz w:val="24"/>
          <w:szCs w:val="24"/>
        </w:rPr>
        <w:t xml:space="preserve">Posebno važnu ulogu imaju obrazovanje i kultura. Upoznavanje </w:t>
      </w:r>
      <w:proofErr w:type="gramStart"/>
      <w:r w:rsidRPr="00A96C7A">
        <w:rPr>
          <w:rFonts w:ascii="Times New Roman" w:eastAsia="Times New Roman" w:hAnsi="Times New Roman" w:cs="Times New Roman"/>
          <w:sz w:val="24"/>
          <w:szCs w:val="24"/>
        </w:rPr>
        <w:t>sa</w:t>
      </w:r>
      <w:proofErr w:type="gramEnd"/>
      <w:r w:rsidRPr="00A96C7A">
        <w:rPr>
          <w:rFonts w:ascii="Times New Roman" w:eastAsia="Times New Roman" w:hAnsi="Times New Roman" w:cs="Times New Roman"/>
          <w:sz w:val="24"/>
          <w:szCs w:val="24"/>
        </w:rPr>
        <w:t xml:space="preserve"> nasljeđem različitih zajednica omogućava mladim generacijama da razvijaju znanje o društvu u kojem žive i da kulturne razlike posmatraju sa više razumijevanja.</w:t>
      </w:r>
      <w:r w:rsidR="00811187">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Kulturno bogatstvo Crne Gore ne čini samo broj naroda i nacionalnih zajednica koje u njoj žive, već i njihova mogućnost da slobodno njeguju sopstveni identitet i istovremeno učestvuju u stvaranju zajedničkog kulturnog prostora.</w:t>
      </w:r>
      <w:r w:rsidR="00811187">
        <w:rPr>
          <w:rFonts w:ascii="Times New Roman" w:eastAsia="Times New Roman" w:hAnsi="Times New Roman" w:cs="Times New Roman"/>
          <w:sz w:val="24"/>
          <w:szCs w:val="24"/>
        </w:rPr>
        <w:t xml:space="preserve"> </w:t>
      </w:r>
      <w:r w:rsidRPr="00A96C7A">
        <w:rPr>
          <w:rFonts w:ascii="Times New Roman" w:eastAsia="Times New Roman" w:hAnsi="Times New Roman" w:cs="Times New Roman"/>
          <w:sz w:val="24"/>
          <w:szCs w:val="24"/>
        </w:rPr>
        <w:t>Upravo zato očuvanje nacionalne i kulturne raznolikosti predstavlja odgovornost ne samo pojedinačnih zajednica, već i društva u cjelini.</w:t>
      </w:r>
    </w:p>
    <w:p w:rsidR="00811187" w:rsidRDefault="00811187" w:rsidP="00A96C7A">
      <w:pPr>
        <w:spacing w:before="100" w:beforeAutospacing="1" w:after="100" w:afterAutospacing="1" w:line="240" w:lineRule="auto"/>
        <w:jc w:val="both"/>
        <w:rPr>
          <w:rFonts w:ascii="Times New Roman" w:eastAsia="Times New Roman" w:hAnsi="Times New Roman" w:cs="Times New Roman"/>
          <w:sz w:val="24"/>
          <w:szCs w:val="24"/>
        </w:rPr>
      </w:pPr>
    </w:p>
    <w:p w:rsidR="00811187" w:rsidRPr="00811187" w:rsidRDefault="00811187" w:rsidP="00811187">
      <w:pPr>
        <w:spacing w:before="100" w:beforeAutospacing="1" w:after="100" w:afterAutospacing="1" w:line="240" w:lineRule="auto"/>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lastRenderedPageBreak/>
        <w:t>POGLAVLJE IV · Tekst za brošuru</w:t>
      </w:r>
    </w:p>
    <w:p w:rsidR="00811187" w:rsidRPr="00811187" w:rsidRDefault="00811187" w:rsidP="00811187">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811187">
        <w:rPr>
          <w:rFonts w:ascii="Times New Roman" w:eastAsia="Times New Roman" w:hAnsi="Times New Roman" w:cs="Times New Roman"/>
          <w:b/>
          <w:bCs/>
          <w:kern w:val="36"/>
          <w:sz w:val="48"/>
          <w:szCs w:val="48"/>
        </w:rPr>
        <w:t>Jezici kao čuvari identiteta</w:t>
      </w:r>
    </w:p>
    <w:p w:rsidR="00811187" w:rsidRPr="00811187" w:rsidRDefault="00811187" w:rsidP="00811187">
      <w:pPr>
        <w:spacing w:after="0" w:line="240" w:lineRule="auto"/>
        <w:rPr>
          <w:rFonts w:ascii="Times New Roman" w:eastAsia="Times New Roman" w:hAnsi="Times New Roman" w:cs="Times New Roman"/>
          <w:sz w:val="24"/>
          <w:szCs w:val="24"/>
        </w:rPr>
      </w:pPr>
      <w:r w:rsidRPr="00811187">
        <w:rPr>
          <w:rFonts w:ascii="Times New Roman" w:eastAsia="Times New Roman" w:hAnsi="Times New Roman" w:cs="Times New Roman"/>
          <w:noProof/>
          <w:sz w:val="24"/>
          <w:szCs w:val="24"/>
        </w:rPr>
        <w:drawing>
          <wp:inline distT="0" distB="0" distL="0" distR="0" wp14:anchorId="130790A0" wp14:editId="47560A87">
            <wp:extent cx="5715000" cy="3225800"/>
            <wp:effectExtent l="0" t="0" r="0" b="0"/>
            <wp:docPr id="5" name="Picture 21" descr="PRESA ZA SPAS OD DUHOVNOG ROPSTVA: Oktoih prvoglasnik, prva srpska štampana knjiga, objavljena na današnji dan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RESA ZA SPAS OD DUHOVNOG ROPSTVA: Oktoih prvoglasnik, prva srpska štampana knjiga, objavljena na današnji dan 14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5000" cy="3225800"/>
                    </a:xfrm>
                    <a:prstGeom prst="rect">
                      <a:avLst/>
                    </a:prstGeom>
                    <a:noFill/>
                    <a:ln>
                      <a:noFill/>
                    </a:ln>
                  </pic:spPr>
                </pic:pic>
              </a:graphicData>
            </a:graphic>
          </wp:inline>
        </w:drawing>
      </w:r>
    </w:p>
    <w:p w:rsidR="00811187" w:rsidRPr="00811187" w:rsidRDefault="00811187" w:rsidP="00811187">
      <w:pPr>
        <w:spacing w:after="0" w:line="240" w:lineRule="auto"/>
        <w:jc w:val="center"/>
        <w:rPr>
          <w:rFonts w:ascii="Times New Roman" w:eastAsia="Times New Roman" w:hAnsi="Times New Roman" w:cs="Times New Roman"/>
          <w:sz w:val="16"/>
          <w:szCs w:val="16"/>
        </w:rPr>
      </w:pPr>
      <w:r w:rsidRPr="00811187">
        <w:rPr>
          <w:rFonts w:ascii="Times New Roman" w:eastAsia="Times New Roman" w:hAnsi="Times New Roman" w:cs="Times New Roman"/>
          <w:sz w:val="16"/>
          <w:szCs w:val="16"/>
        </w:rPr>
        <w:t>Fotografija 1. Stari rukopisi i pisana baština – svjedočanstvo značaja jezika i pisma u očuvanju kulturnog pamć</w:t>
      </w:r>
      <w:r>
        <w:rPr>
          <w:rFonts w:ascii="Times New Roman" w:eastAsia="Times New Roman" w:hAnsi="Times New Roman" w:cs="Times New Roman"/>
          <w:sz w:val="16"/>
          <w:szCs w:val="16"/>
        </w:rPr>
        <w:t>enja. Ilustrativna fotografija</w:t>
      </w:r>
    </w:p>
    <w:p w:rsidR="00811187" w:rsidRPr="00811187" w:rsidRDefault="00811187" w:rsidP="00811187">
      <w:pPr>
        <w:spacing w:before="100" w:beforeAutospacing="1" w:after="100" w:afterAutospacing="1" w:line="240" w:lineRule="auto"/>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t>4.1. Jezik kao temelj kulturnog i ličnog identiteta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Jezik predstavlja jedno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najvažnijih sredstava kojima čovjek izražava svoje misli, osjećanja, iskustva i pripadnost zajednici. Njegova uloga ne ograničava se samo </w:t>
      </w:r>
      <w:proofErr w:type="gramStart"/>
      <w:r w:rsidRPr="00811187">
        <w:rPr>
          <w:rFonts w:ascii="Times New Roman" w:eastAsia="Times New Roman" w:hAnsi="Times New Roman" w:cs="Times New Roman"/>
          <w:sz w:val="24"/>
          <w:szCs w:val="24"/>
        </w:rPr>
        <w:t>na</w:t>
      </w:r>
      <w:proofErr w:type="gramEnd"/>
      <w:r w:rsidRPr="00811187">
        <w:rPr>
          <w:rFonts w:ascii="Times New Roman" w:eastAsia="Times New Roman" w:hAnsi="Times New Roman" w:cs="Times New Roman"/>
          <w:sz w:val="24"/>
          <w:szCs w:val="24"/>
        </w:rPr>
        <w:t xml:space="preserve"> svakodnevnu komunikaciju. Jezik je istovremeno nosilac kulturnog pamćenja, sredstvo prenošenja znanja i važan dio načina </w:t>
      </w:r>
      <w:proofErr w:type="gramStart"/>
      <w:r w:rsidRPr="00811187">
        <w:rPr>
          <w:rFonts w:ascii="Times New Roman" w:eastAsia="Times New Roman" w:hAnsi="Times New Roman" w:cs="Times New Roman"/>
          <w:sz w:val="24"/>
          <w:szCs w:val="24"/>
        </w:rPr>
        <w:t>na</w:t>
      </w:r>
      <w:proofErr w:type="gramEnd"/>
      <w:r w:rsidRPr="00811187">
        <w:rPr>
          <w:rFonts w:ascii="Times New Roman" w:eastAsia="Times New Roman" w:hAnsi="Times New Roman" w:cs="Times New Roman"/>
          <w:sz w:val="24"/>
          <w:szCs w:val="24"/>
        </w:rPr>
        <w:t xml:space="preserve"> koji pojedinci i zajednice razumiju sopstvenu prošlost.</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Kroz jezik se prenose porodične priče, narodna predanja, književna djela, pjesme, poslovice, nazivi mjesta i brojni drugi oblici kulturnog nasljeđa. Riječi koje se koriste u određenoj sredini mogu svjedočiti o njenim istorijskim iskustvima, zanimanjima, običajima i odnosu prema prirodnom okruženju.</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Posebno mjesto u očuvanju identiteta pripada maternjem jeziku. Za mnoge ljude to je jezik kojim su prvi put upoznavali svijet, komunicirali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članovima porodice i usvajali kulturne vrijednosti svoje sredine. Međutim, jezičko iskustvo nije jednako za sve. Pojedinci mogu odrastati u višejezičnim porodicama, koristiti različite jezike u privatnom i javnom životu </w:t>
      </w:r>
      <w:proofErr w:type="gramStart"/>
      <w:r w:rsidRPr="00811187">
        <w:rPr>
          <w:rFonts w:ascii="Times New Roman" w:eastAsia="Times New Roman" w:hAnsi="Times New Roman" w:cs="Times New Roman"/>
          <w:sz w:val="24"/>
          <w:szCs w:val="24"/>
        </w:rPr>
        <w:t>ili</w:t>
      </w:r>
      <w:proofErr w:type="gramEnd"/>
      <w:r w:rsidRPr="00811187">
        <w:rPr>
          <w:rFonts w:ascii="Times New Roman" w:eastAsia="Times New Roman" w:hAnsi="Times New Roman" w:cs="Times New Roman"/>
          <w:sz w:val="24"/>
          <w:szCs w:val="24"/>
        </w:rPr>
        <w:t xml:space="preserve"> tokom života mijenjati jezičke navike.</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Zbog toga se jezički identitet ne može uvijek svesti </w:t>
      </w:r>
      <w:proofErr w:type="gramStart"/>
      <w:r w:rsidRPr="00811187">
        <w:rPr>
          <w:rFonts w:ascii="Times New Roman" w:eastAsia="Times New Roman" w:hAnsi="Times New Roman" w:cs="Times New Roman"/>
          <w:sz w:val="24"/>
          <w:szCs w:val="24"/>
        </w:rPr>
        <w:t>na</w:t>
      </w:r>
      <w:proofErr w:type="gramEnd"/>
      <w:r w:rsidRPr="00811187">
        <w:rPr>
          <w:rFonts w:ascii="Times New Roman" w:eastAsia="Times New Roman" w:hAnsi="Times New Roman" w:cs="Times New Roman"/>
          <w:sz w:val="24"/>
          <w:szCs w:val="24"/>
        </w:rPr>
        <w:t xml:space="preserve"> jedan jednostavan odgovor. Jezik kojim osoba govori, jezik koji smatra maternjim i jezik koji koristi u obrazovanju </w:t>
      </w:r>
      <w:proofErr w:type="gramStart"/>
      <w:r w:rsidRPr="00811187">
        <w:rPr>
          <w:rFonts w:ascii="Times New Roman" w:eastAsia="Times New Roman" w:hAnsi="Times New Roman" w:cs="Times New Roman"/>
          <w:sz w:val="24"/>
          <w:szCs w:val="24"/>
        </w:rPr>
        <w:t>ili</w:t>
      </w:r>
      <w:proofErr w:type="gramEnd"/>
      <w:r w:rsidRPr="00811187">
        <w:rPr>
          <w:rFonts w:ascii="Times New Roman" w:eastAsia="Times New Roman" w:hAnsi="Times New Roman" w:cs="Times New Roman"/>
          <w:sz w:val="24"/>
          <w:szCs w:val="24"/>
        </w:rPr>
        <w:t xml:space="preserve"> profesionalnom životu mogu biti različiti.</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lastRenderedPageBreak/>
        <w:t>U savremenim društvima jezik ima i važnu javnu ulogu. Njegova upotreba u obrazovanju, kulturi, medijima i institucijama omogućava pojedincima da učestvuju u društvenom životu i izražavaju svoju kulturnu posebnost.</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Jezici se razvijaju kroz vrijeme. Mijenjaju se njihove riječi, izrazi, načini upotrebe i društvene funkcije. Istovremeno, mnogi jezički oblici čuvaju tragove prošlih vremena i predstavljaju dragocjene izvore za proučavanje kulturne istorije.</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Upravo zbog toga jezik nije samo sredstvo sporazumijevanja, već i jedan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najvažnijih čuvara identiteta.</w:t>
      </w:r>
    </w:p>
    <w:p w:rsidR="00811187" w:rsidRP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t>4.2. Jezička raznolikost Crne Gore</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Crna Gora predstavlja višejezičku društvenu sredinu u kojoj se koriste različiti jezici i jezičke tradicije. Jezička raznolikost povezana je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istorijskim razvojem stanovništva, kulturnim kontaktima i savremenim nacionalnim i etničkim identitetima.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Prema rezultatima Popisa stanovništva, domaćinstava i stanova iz 2023. </w:t>
      </w:r>
      <w:proofErr w:type="gramStart"/>
      <w:r w:rsidRPr="00811187">
        <w:rPr>
          <w:rFonts w:ascii="Times New Roman" w:eastAsia="Times New Roman" w:hAnsi="Times New Roman" w:cs="Times New Roman"/>
          <w:sz w:val="24"/>
          <w:szCs w:val="24"/>
        </w:rPr>
        <w:t>godine</w:t>
      </w:r>
      <w:proofErr w:type="gramEnd"/>
      <w:r w:rsidRPr="00811187">
        <w:rPr>
          <w:rFonts w:ascii="Times New Roman" w:eastAsia="Times New Roman" w:hAnsi="Times New Roman" w:cs="Times New Roman"/>
          <w:sz w:val="24"/>
          <w:szCs w:val="24"/>
        </w:rPr>
        <w:t>, stanovnici Crne Gore različito su se izjasnili o maternjem jeziku.</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Najzastupljeniji odgovori prikazani su u sljedećoj tabeli.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95"/>
        <w:gridCol w:w="1909"/>
      </w:tblGrid>
      <w:tr w:rsidR="00811187" w:rsidRPr="00811187" w:rsidTr="00811187">
        <w:trPr>
          <w:tblCellSpacing w:w="15" w:type="dxa"/>
        </w:trPr>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b/>
                <w:bCs/>
                <w:sz w:val="24"/>
                <w:szCs w:val="24"/>
              </w:rPr>
            </w:pPr>
            <w:r w:rsidRPr="00811187">
              <w:rPr>
                <w:rFonts w:ascii="Times New Roman" w:eastAsia="Times New Roman" w:hAnsi="Times New Roman" w:cs="Times New Roman"/>
                <w:b/>
                <w:bCs/>
                <w:sz w:val="24"/>
                <w:szCs w:val="24"/>
              </w:rPr>
              <w:t>Maternji jezik</w:t>
            </w:r>
          </w:p>
        </w:tc>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b/>
                <w:bCs/>
                <w:sz w:val="24"/>
                <w:szCs w:val="24"/>
              </w:rPr>
            </w:pPr>
            <w:r w:rsidRPr="00811187">
              <w:rPr>
                <w:rFonts w:ascii="Times New Roman" w:eastAsia="Times New Roman" w:hAnsi="Times New Roman" w:cs="Times New Roman"/>
                <w:b/>
                <w:bCs/>
                <w:sz w:val="24"/>
                <w:szCs w:val="24"/>
              </w:rPr>
              <w:t>Udio stanovništva</w:t>
            </w:r>
          </w:p>
        </w:tc>
      </w:tr>
      <w:tr w:rsidR="00811187" w:rsidRPr="00811187" w:rsidTr="00811187">
        <w:trPr>
          <w:tblCellSpacing w:w="15" w:type="dxa"/>
        </w:trPr>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Srpski</w:t>
            </w:r>
          </w:p>
        </w:tc>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43,18%</w:t>
            </w:r>
          </w:p>
        </w:tc>
      </w:tr>
      <w:tr w:rsidR="00811187" w:rsidRPr="00811187" w:rsidTr="00811187">
        <w:trPr>
          <w:tblCellSpacing w:w="15" w:type="dxa"/>
        </w:trPr>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Crnogorski</w:t>
            </w:r>
          </w:p>
        </w:tc>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34,52%</w:t>
            </w:r>
          </w:p>
        </w:tc>
      </w:tr>
      <w:tr w:rsidR="00811187" w:rsidRPr="00811187" w:rsidTr="00811187">
        <w:trPr>
          <w:tblCellSpacing w:w="15" w:type="dxa"/>
        </w:trPr>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Bosanski</w:t>
            </w:r>
          </w:p>
        </w:tc>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6,97%</w:t>
            </w:r>
          </w:p>
        </w:tc>
      </w:tr>
      <w:tr w:rsidR="00811187" w:rsidRPr="00811187" w:rsidTr="00811187">
        <w:trPr>
          <w:tblCellSpacing w:w="15" w:type="dxa"/>
        </w:trPr>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Albanski</w:t>
            </w:r>
          </w:p>
        </w:tc>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5,25%</w:t>
            </w:r>
          </w:p>
        </w:tc>
      </w:tr>
      <w:tr w:rsidR="00811187" w:rsidRPr="00811187" w:rsidTr="00811187">
        <w:trPr>
          <w:tblCellSpacing w:w="15" w:type="dxa"/>
        </w:trPr>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Ruski</w:t>
            </w:r>
          </w:p>
        </w:tc>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2,36%</w:t>
            </w:r>
          </w:p>
        </w:tc>
      </w:tr>
      <w:tr w:rsidR="00811187" w:rsidRPr="00811187" w:rsidTr="00811187">
        <w:trPr>
          <w:tblCellSpacing w:w="15" w:type="dxa"/>
        </w:trPr>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Srpsko-hrvatski</w:t>
            </w:r>
          </w:p>
        </w:tc>
        <w:tc>
          <w:tcPr>
            <w:tcW w:w="0" w:type="auto"/>
            <w:vAlign w:val="center"/>
            <w:hideMark/>
          </w:tcPr>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2,08%</w:t>
            </w:r>
          </w:p>
        </w:tc>
      </w:tr>
    </w:tbl>
    <w:p w:rsidR="00811187" w:rsidRPr="00811187" w:rsidRDefault="00811187" w:rsidP="00811187">
      <w:pPr>
        <w:spacing w:after="0"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Izvor: Uprava za statistiku Crne Gore – MONSTAT, Popis 2023, saopštenje o nacionalnoj odnosno etničkoj pripadnosti, vjeri i jezicima, objavljeno 15. </w:t>
      </w:r>
      <w:proofErr w:type="gramStart"/>
      <w:r w:rsidRPr="00811187">
        <w:rPr>
          <w:rFonts w:ascii="Times New Roman" w:eastAsia="Times New Roman" w:hAnsi="Times New Roman" w:cs="Times New Roman"/>
          <w:sz w:val="24"/>
          <w:szCs w:val="24"/>
        </w:rPr>
        <w:t>oktobra</w:t>
      </w:r>
      <w:proofErr w:type="gramEnd"/>
      <w:r w:rsidRPr="00811187">
        <w:rPr>
          <w:rFonts w:ascii="Times New Roman" w:eastAsia="Times New Roman" w:hAnsi="Times New Roman" w:cs="Times New Roman"/>
          <w:sz w:val="24"/>
          <w:szCs w:val="24"/>
        </w:rPr>
        <w:t xml:space="preserve"> 2024. Tabela ne prikazuje sve popisne kategorije.</w:t>
      </w:r>
    </w:p>
    <w:p w:rsidR="00811187" w:rsidRPr="00811187" w:rsidRDefault="00811187" w:rsidP="00811187">
      <w:pPr>
        <w:spacing w:after="0"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Maternji jezici u Crnoj Gori</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Odabrane kategorije prema Popisu stanovništva 2023.</w:t>
      </w:r>
    </w:p>
    <w:p w:rsidR="00811187" w:rsidRPr="00811187" w:rsidRDefault="00811187" w:rsidP="00811187">
      <w:pPr>
        <w:spacing w:after="0"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lastRenderedPageBreak/>
        <w:drawing>
          <wp:inline distT="0" distB="0" distL="0" distR="0" wp14:anchorId="0DD34C2C" wp14:editId="7DB0C13E">
            <wp:extent cx="5943600" cy="26365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636520"/>
                    </a:xfrm>
                    <a:prstGeom prst="rect">
                      <a:avLst/>
                    </a:prstGeom>
                  </pic:spPr>
                </pic:pic>
              </a:graphicData>
            </a:graphic>
          </wp:inline>
        </w:drawing>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Ovi podaci predstavljaju rezultate slobodnog izjašnjavanja stanovništva o maternjem jeziku. Njihovo pravilno tumačenje zahtijeva razlikovanje jezičke i nacionalne pripadnosti.</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Na primjer, broj stanovnika koji su naveli određeni jezik kao maternji ne mora odgovarati broju stanovnika koji su se izjasnili kao pripadnici nacionalne zajednice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kojom se taj jezik najčešće povezuje.</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Takođe, podaci o maternjem jeziku ne predstavljaju potpun prikaz svih jezika kojima pojedinac može govoriti. Višejezičnost je dio svakodnevnog iskustva mnogih ljudi, naročito u sredinama u kojima se različiti jezici koriste u porodici, obrazovanju, poslovanju i javnoj komunikaciji.</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Statistički podaci zato predstavljaju važnu osnovu za razumijevanje jezičke strukture Crne Gore, </w:t>
      </w:r>
      <w:proofErr w:type="gramStart"/>
      <w:r w:rsidRPr="00811187">
        <w:rPr>
          <w:rFonts w:ascii="Times New Roman" w:eastAsia="Times New Roman" w:hAnsi="Times New Roman" w:cs="Times New Roman"/>
          <w:sz w:val="24"/>
          <w:szCs w:val="24"/>
        </w:rPr>
        <w:t>ali</w:t>
      </w:r>
      <w:proofErr w:type="gramEnd"/>
      <w:r w:rsidRPr="00811187">
        <w:rPr>
          <w:rFonts w:ascii="Times New Roman" w:eastAsia="Times New Roman" w:hAnsi="Times New Roman" w:cs="Times New Roman"/>
          <w:sz w:val="24"/>
          <w:szCs w:val="24"/>
        </w:rPr>
        <w:t xml:space="preserve"> jezičko bogatstvo obuhvata i lokalne govore, usmenu tradiciju, književnost i druge oblike izražavanja koje nije moguće u potpunosti prikazati procentima.</w:t>
      </w:r>
    </w:p>
    <w:p w:rsidR="00811187" w:rsidRP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t>4.3. Ustavni položaj jezika u Crnoj Gori</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Pravni položaj jezika u Crnoj Gori uređen je Ustavom, koji razlikuje službeni jezik i jezike u službenoj upotrebi.</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Član 13 Ustava Crne Gore propisuje:</w:t>
      </w:r>
    </w:p>
    <w:p w:rsidR="00811187" w:rsidRDefault="00811187" w:rsidP="00811187">
      <w:pPr>
        <w:spacing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Službeni jezik u Crnoj Gori je crnogorski jezik. Ćirilično i latinično pismo su ravnopravni. U službenoj upotrebi su i srpski, bosanski, albanski i hrvatski jezik.</w:t>
      </w:r>
      <w:r>
        <w:rPr>
          <w:rFonts w:ascii="Times New Roman" w:eastAsia="Times New Roman" w:hAnsi="Times New Roman" w:cs="Times New Roman"/>
          <w:sz w:val="24"/>
          <w:szCs w:val="24"/>
        </w:rPr>
        <w:t xml:space="preserve"> </w:t>
      </w:r>
    </w:p>
    <w:p w:rsidR="00811187" w:rsidRPr="00811187" w:rsidRDefault="00811187" w:rsidP="00811187">
      <w:pPr>
        <w:spacing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Ova odredba predstavlja osnovu ustavnog uređenja jezičkog pitanja u Crnoj Gori. </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Ustavni položaj jezika posebno je značajan u višejezičkom društvu. On određuje okvir za njihovu upotrebu u javnom životu, dok se pojedina prava i postupci njihovog ostvarivanja dodatno uređuju zakonima.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lastRenderedPageBreak/>
        <w:t xml:space="preserve">Član 79 Ustava garantuje pripadnicima manjinskih naroda i drugih manjinskih nacionalnih zajednica pravo na upotrebu sopstvenog jezika i pisma u privatnoj, javnoj i službenoj upotrebi, pravo na školovanje na svom jeziku i pismu u državnim ustanovama, kao i druga prava koja doprinose očuvanju jezičkog i kulturnog identiteta. </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Poseban značaj imaju odredbe koje se odnose </w:t>
      </w:r>
      <w:proofErr w:type="gramStart"/>
      <w:r w:rsidRPr="00811187">
        <w:rPr>
          <w:rFonts w:ascii="Times New Roman" w:eastAsia="Times New Roman" w:hAnsi="Times New Roman" w:cs="Times New Roman"/>
          <w:sz w:val="24"/>
          <w:szCs w:val="24"/>
        </w:rPr>
        <w:t>na</w:t>
      </w:r>
      <w:proofErr w:type="gramEnd"/>
      <w:r w:rsidRPr="00811187">
        <w:rPr>
          <w:rFonts w:ascii="Times New Roman" w:eastAsia="Times New Roman" w:hAnsi="Times New Roman" w:cs="Times New Roman"/>
          <w:sz w:val="24"/>
          <w:szCs w:val="24"/>
        </w:rPr>
        <w:t xml:space="preserve"> upotrebu jezika pred nadležnim organima, ispisivanje ličnog imena i prezimena, nazive naselja i ulica i pristup informacijama na jeziku manjinskih zajednica, pod uslovima propisanim pravnim sistemom.</w:t>
      </w:r>
      <w:r>
        <w:rPr>
          <w:rFonts w:ascii="Times New Roman" w:eastAsia="Times New Roman" w:hAnsi="Times New Roman" w:cs="Times New Roman"/>
          <w:sz w:val="24"/>
          <w:szCs w:val="24"/>
        </w:rPr>
        <w:t xml:space="preserve"> </w:t>
      </w:r>
      <w:r w:rsidRPr="00811187">
        <w:rPr>
          <w:rFonts w:ascii="Times New Roman" w:eastAsia="Times New Roman" w:hAnsi="Times New Roman" w:cs="Times New Roman"/>
          <w:sz w:val="24"/>
          <w:szCs w:val="24"/>
        </w:rPr>
        <w:t xml:space="preserve">Pravo </w:t>
      </w:r>
      <w:proofErr w:type="gramStart"/>
      <w:r w:rsidRPr="00811187">
        <w:rPr>
          <w:rFonts w:ascii="Times New Roman" w:eastAsia="Times New Roman" w:hAnsi="Times New Roman" w:cs="Times New Roman"/>
          <w:sz w:val="24"/>
          <w:szCs w:val="24"/>
        </w:rPr>
        <w:t>na</w:t>
      </w:r>
      <w:proofErr w:type="gramEnd"/>
      <w:r w:rsidRPr="00811187">
        <w:rPr>
          <w:rFonts w:ascii="Times New Roman" w:eastAsia="Times New Roman" w:hAnsi="Times New Roman" w:cs="Times New Roman"/>
          <w:sz w:val="24"/>
          <w:szCs w:val="24"/>
        </w:rPr>
        <w:t xml:space="preserve"> upotrebu jezika nije samo formalno pitanje. Ono ima praktičan značaj za svakodnevni život građana. Mogućnost da pojedinac koristi svoj jezik u obrazovanju, kulturi i komunikaciji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institucijama doprinosi njegovoj uključenosti u društvo.</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Istovremeno, ravnopravnost jezika ne znači da svi jezici imaju identičan ustavni status. Važno je precizno razlikovati službeni jezik, jezike u službenoj upotrebi i jezike koje stanovništvo koristi u privatnom i društvenom životu.</w:t>
      </w:r>
      <w:r>
        <w:rPr>
          <w:rFonts w:ascii="Times New Roman" w:eastAsia="Times New Roman" w:hAnsi="Times New Roman" w:cs="Times New Roman"/>
          <w:sz w:val="24"/>
          <w:szCs w:val="24"/>
        </w:rPr>
        <w:t xml:space="preserve"> </w:t>
      </w:r>
      <w:r w:rsidRPr="00811187">
        <w:rPr>
          <w:rFonts w:ascii="Times New Roman" w:eastAsia="Times New Roman" w:hAnsi="Times New Roman" w:cs="Times New Roman"/>
          <w:sz w:val="24"/>
          <w:szCs w:val="24"/>
        </w:rPr>
        <w:t>Takav pristup omogućava razumijevanje ustavnog poretka bez umanjivanja kulturne vrijednosti bilo kojeg jezika.</w:t>
      </w:r>
    </w:p>
    <w:p w:rsidR="00811187" w:rsidRP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t>4.4. Crnogorski jezik</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Crnogorski jezik predstavlja službeni jezik Crne Gore, u skladu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članom 13 Ustava.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Prema podacima Popisa stanovništva iz 2023. </w:t>
      </w:r>
      <w:proofErr w:type="gramStart"/>
      <w:r w:rsidRPr="00811187">
        <w:rPr>
          <w:rFonts w:ascii="Times New Roman" w:eastAsia="Times New Roman" w:hAnsi="Times New Roman" w:cs="Times New Roman"/>
          <w:sz w:val="24"/>
          <w:szCs w:val="24"/>
        </w:rPr>
        <w:t>godine</w:t>
      </w:r>
      <w:proofErr w:type="gramEnd"/>
      <w:r w:rsidRPr="00811187">
        <w:rPr>
          <w:rFonts w:ascii="Times New Roman" w:eastAsia="Times New Roman" w:hAnsi="Times New Roman" w:cs="Times New Roman"/>
          <w:sz w:val="24"/>
          <w:szCs w:val="24"/>
        </w:rPr>
        <w:t>, crnogorski jezik kao maternji navelo je 215.299 stanovnika, odnosno 34,52% ukupnog stanovništva. Istovremeno, 225.956 stanovnika, odnosno 36</w:t>
      </w:r>
      <w:proofErr w:type="gramStart"/>
      <w:r w:rsidRPr="00811187">
        <w:rPr>
          <w:rFonts w:ascii="Times New Roman" w:eastAsia="Times New Roman" w:hAnsi="Times New Roman" w:cs="Times New Roman"/>
          <w:sz w:val="24"/>
          <w:szCs w:val="24"/>
        </w:rPr>
        <w:t>,23</w:t>
      </w:r>
      <w:proofErr w:type="gramEnd"/>
      <w:r w:rsidRPr="00811187">
        <w:rPr>
          <w:rFonts w:ascii="Times New Roman" w:eastAsia="Times New Roman" w:hAnsi="Times New Roman" w:cs="Times New Roman"/>
          <w:sz w:val="24"/>
          <w:szCs w:val="24"/>
        </w:rPr>
        <w:t xml:space="preserve">%, navelo je da crnogorskim jezikom uobičajeno govori. </w:t>
      </w:r>
    </w:p>
    <w:p w:rsidR="00811187" w:rsidRPr="00811187" w:rsidRDefault="00811187" w:rsidP="00811187">
      <w:pPr>
        <w:spacing w:after="0"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UPRAVA ZA STATISTKU</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Crnogorski jezik pripada južnoslovenskom jezičkom prostoru i dio je štokavskog dijalekatskog kontinuuma. Njegova istorija povezana je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razvojem govora, književnosti, pismenosti i kulturnog stvaralaštva na prostoru Crne Gore.</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U jezičkom nasljeđu značajno mjesto imaju različiti lokalni govori, koji čuvaju osobenosti pojedinih krajeva. Oni predstavljaju vrijedan izvor za proučavanje istorije jezika, društvenih odnosa i kulturnih promjena.</w:t>
      </w:r>
    </w:p>
    <w:p w:rsid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Književno stvaralaštvo takođe ima važnu ulogu u očuvanju i razvoju jezika. Kroz pisana djela prenose se ideje, iskustva i umjetnički izrazi različitih generacija.</w:t>
      </w:r>
      <w:r>
        <w:rPr>
          <w:rFonts w:ascii="Times New Roman" w:eastAsia="Times New Roman" w:hAnsi="Times New Roman" w:cs="Times New Roman"/>
          <w:sz w:val="24"/>
          <w:szCs w:val="24"/>
        </w:rPr>
        <w:t xml:space="preserve"> </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Crnogorski jezik </w:t>
      </w:r>
      <w:proofErr w:type="gramStart"/>
      <w:r w:rsidRPr="00811187">
        <w:rPr>
          <w:rFonts w:ascii="Times New Roman" w:eastAsia="Times New Roman" w:hAnsi="Times New Roman" w:cs="Times New Roman"/>
          <w:sz w:val="24"/>
          <w:szCs w:val="24"/>
        </w:rPr>
        <w:t>danas</w:t>
      </w:r>
      <w:proofErr w:type="gramEnd"/>
      <w:r w:rsidRPr="00811187">
        <w:rPr>
          <w:rFonts w:ascii="Times New Roman" w:eastAsia="Times New Roman" w:hAnsi="Times New Roman" w:cs="Times New Roman"/>
          <w:sz w:val="24"/>
          <w:szCs w:val="24"/>
        </w:rPr>
        <w:t xml:space="preserve"> se koristi u obrazovanju, javnoj upravi, medijima, književnosti i drugim oblastima društvenog života.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Njegovo očuvanje i razvoj povezani su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proučavanjem jezičke istorije, njegovanjem književnog stvaralaštva i dostupnošću kvalitetnih obrazovnih i kulturnih sadržaja.</w:t>
      </w:r>
    </w:p>
    <w:p w:rsid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811187" w:rsidRP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lastRenderedPageBreak/>
        <w:t>4.5. Srpski jezik</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Srpski jezik jedan je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jezika u službenoj upotrebi u Crnoj Gori.</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Prema Popisu stanovništva iz 2023. </w:t>
      </w:r>
      <w:proofErr w:type="gramStart"/>
      <w:r w:rsidRPr="00811187">
        <w:rPr>
          <w:rFonts w:ascii="Times New Roman" w:eastAsia="Times New Roman" w:hAnsi="Times New Roman" w:cs="Times New Roman"/>
          <w:sz w:val="24"/>
          <w:szCs w:val="24"/>
        </w:rPr>
        <w:t>godine</w:t>
      </w:r>
      <w:proofErr w:type="gramEnd"/>
      <w:r w:rsidRPr="00811187">
        <w:rPr>
          <w:rFonts w:ascii="Times New Roman" w:eastAsia="Times New Roman" w:hAnsi="Times New Roman" w:cs="Times New Roman"/>
          <w:sz w:val="24"/>
          <w:szCs w:val="24"/>
        </w:rPr>
        <w:t>, srpski jezik kao maternji navelo je 269.307 stanovnika, odnosno 43,18% ukupnog stanovništva. Kao jezik kojim uobičajeno govori navelo ga je 271.422 stanovnika, odnosno 43</w:t>
      </w:r>
      <w:proofErr w:type="gramStart"/>
      <w:r w:rsidRPr="00811187">
        <w:rPr>
          <w:rFonts w:ascii="Times New Roman" w:eastAsia="Times New Roman" w:hAnsi="Times New Roman" w:cs="Times New Roman"/>
          <w:sz w:val="24"/>
          <w:szCs w:val="24"/>
        </w:rPr>
        <w:t>,52</w:t>
      </w:r>
      <w:proofErr w:type="gramEnd"/>
      <w:r w:rsidRPr="00811187">
        <w:rPr>
          <w:rFonts w:ascii="Times New Roman" w:eastAsia="Times New Roman" w:hAnsi="Times New Roman" w:cs="Times New Roman"/>
          <w:sz w:val="24"/>
          <w:szCs w:val="24"/>
        </w:rPr>
        <w:t xml:space="preserve">%. </w:t>
      </w:r>
    </w:p>
    <w:p w:rsidR="00811187" w:rsidRPr="00811187" w:rsidRDefault="00811187" w:rsidP="00811187">
      <w:pPr>
        <w:spacing w:after="0"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UPRAVA ZA STATISTKU</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Srpski jezik ima dugu književnu i pisanu tradiciju, a u Crnoj Gori je prisutan u svakodnevnoj komunikaciji, obrazovanju, književnosti, medijima i drugim oblastima kulturnog života.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Njegovo </w:t>
      </w:r>
      <w:proofErr w:type="gramStart"/>
      <w:r w:rsidRPr="00811187">
        <w:rPr>
          <w:rFonts w:ascii="Times New Roman" w:eastAsia="Times New Roman" w:hAnsi="Times New Roman" w:cs="Times New Roman"/>
          <w:sz w:val="24"/>
          <w:szCs w:val="24"/>
        </w:rPr>
        <w:t>pisano</w:t>
      </w:r>
      <w:proofErr w:type="gramEnd"/>
      <w:r w:rsidRPr="00811187">
        <w:rPr>
          <w:rFonts w:ascii="Times New Roman" w:eastAsia="Times New Roman" w:hAnsi="Times New Roman" w:cs="Times New Roman"/>
          <w:sz w:val="24"/>
          <w:szCs w:val="24"/>
        </w:rPr>
        <w:t xml:space="preserve"> nasljeđe povezano je sa ćiriličkom i latiničkom pismenošću, dok književna tradicija obuhvata različite istorijske periode i oblike stvaralaštva.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Kroz srpski jezik prenose se porodične tradicije, književna djela, usmena predanja i kulturna iskustva brojnih stanovnika Crne Gore.</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U jezičkom smislu, srpski i crnogorski, kao i bosanski i hrvatski standardni jezik, imaju visok stepen međusobne razumljivosti i zajedničku štokavsku osnovu. Istovremeno, svaki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ovih standardnih jezika ima sopstveni normativni, društveni i institucionalni okvir.</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Poštovanje jezičkog identiteta podrazumijeva i poštovanje načina </w:t>
      </w:r>
      <w:proofErr w:type="gramStart"/>
      <w:r w:rsidRPr="00811187">
        <w:rPr>
          <w:rFonts w:ascii="Times New Roman" w:eastAsia="Times New Roman" w:hAnsi="Times New Roman" w:cs="Times New Roman"/>
          <w:sz w:val="24"/>
          <w:szCs w:val="24"/>
        </w:rPr>
        <w:t>na</w:t>
      </w:r>
      <w:proofErr w:type="gramEnd"/>
      <w:r w:rsidRPr="00811187">
        <w:rPr>
          <w:rFonts w:ascii="Times New Roman" w:eastAsia="Times New Roman" w:hAnsi="Times New Roman" w:cs="Times New Roman"/>
          <w:sz w:val="24"/>
          <w:szCs w:val="24"/>
        </w:rPr>
        <w:t xml:space="preserve"> koji pojedinci nazivaju jezik kojim govore.</w:t>
      </w:r>
    </w:p>
    <w:p w:rsidR="00811187" w:rsidRP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t>4.6. Bosanski jezik</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Bosanski jezik predstavlja važan dio jezičke i kulturne raznolikosti Crne Gore i jedan je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jezika u službenoj upotrebi.</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Prema Popisu stanovništva iz 2023. </w:t>
      </w:r>
      <w:proofErr w:type="gramStart"/>
      <w:r w:rsidRPr="00811187">
        <w:rPr>
          <w:rFonts w:ascii="Times New Roman" w:eastAsia="Times New Roman" w:hAnsi="Times New Roman" w:cs="Times New Roman"/>
          <w:sz w:val="24"/>
          <w:szCs w:val="24"/>
        </w:rPr>
        <w:t>godine</w:t>
      </w:r>
      <w:proofErr w:type="gramEnd"/>
      <w:r w:rsidRPr="00811187">
        <w:rPr>
          <w:rFonts w:ascii="Times New Roman" w:eastAsia="Times New Roman" w:hAnsi="Times New Roman" w:cs="Times New Roman"/>
          <w:sz w:val="24"/>
          <w:szCs w:val="24"/>
        </w:rPr>
        <w:t>, bosanski jezik kao maternji navelo je 43.470 stanovnika, odnosno 6,97% ukupnog stanovništva. Kao jezik kojim uobičajeno govori navelo ga je 41.636 stanovnika, odnosno 6</w:t>
      </w:r>
      <w:proofErr w:type="gramStart"/>
      <w:r w:rsidRPr="00811187">
        <w:rPr>
          <w:rFonts w:ascii="Times New Roman" w:eastAsia="Times New Roman" w:hAnsi="Times New Roman" w:cs="Times New Roman"/>
          <w:sz w:val="24"/>
          <w:szCs w:val="24"/>
        </w:rPr>
        <w:t>,68</w:t>
      </w:r>
      <w:proofErr w:type="gramEnd"/>
      <w:r w:rsidRPr="00811187">
        <w:rPr>
          <w:rFonts w:ascii="Times New Roman" w:eastAsia="Times New Roman" w:hAnsi="Times New Roman" w:cs="Times New Roman"/>
          <w:sz w:val="24"/>
          <w:szCs w:val="24"/>
        </w:rPr>
        <w:t xml:space="preserve">%. </w:t>
      </w:r>
    </w:p>
    <w:p w:rsidR="00811187" w:rsidRPr="00811187" w:rsidRDefault="00811187" w:rsidP="00811187">
      <w:pPr>
        <w:spacing w:after="0"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UPRAVA ZA STATISTKU</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Bosanski jezik ima posebno mjesto u očuvanju kulturnog identiteta mnogih pripadnika bošnjačke zajednice, </w:t>
      </w:r>
      <w:proofErr w:type="gramStart"/>
      <w:r w:rsidRPr="00811187">
        <w:rPr>
          <w:rFonts w:ascii="Times New Roman" w:eastAsia="Times New Roman" w:hAnsi="Times New Roman" w:cs="Times New Roman"/>
          <w:sz w:val="24"/>
          <w:szCs w:val="24"/>
        </w:rPr>
        <w:t>ali</w:t>
      </w:r>
      <w:proofErr w:type="gramEnd"/>
      <w:r w:rsidRPr="00811187">
        <w:rPr>
          <w:rFonts w:ascii="Times New Roman" w:eastAsia="Times New Roman" w:hAnsi="Times New Roman" w:cs="Times New Roman"/>
          <w:sz w:val="24"/>
          <w:szCs w:val="24"/>
        </w:rPr>
        <w:t xml:space="preserve"> njegovo korišćenje nije isključivo određeno nacionalnom pripadnošću.</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Kroz bosanski jezik prenose se književna djela, usmena tradicija, porodična sjećanja i kulturni sadržaji koji predstavljaju dio šireg južnoslovenskog nasljeđa.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Posebnu vrijednost ima usmena književnost, uključujući narodne pjesme, pripovijedanje, poslovice i druge oblike jezičkog stvaralaštva.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lastRenderedPageBreak/>
        <w:t xml:space="preserve">U Crnoj Gori bosanski jezik prisutan je u kulturnom i obrazovnom životu, posebno u sredinama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značajnim brojem stanovnika koji ga koriste.</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Očuvanje bosanskog jezika podrazumijeva njegovanje književnosti, istraživanje lokalnih govora, izdavaštvo i dostupnost obrazovnih i kulturnih sadržaja.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Jezičko nasljeđe ne čine samo standardizovani oblici jezika. Lokalni govori, tradicionalni izrazi i porodična jezička praksa takođe predstavljaju važan dio kulturnog pamćenja.</w:t>
      </w:r>
    </w:p>
    <w:p w:rsidR="00811187" w:rsidRP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t>4.7. Albanski jezik</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Albanski jezik zauzima posebno mjesto u jezičkoj raznolikosti Crne Gore. Za razliku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crnogorskog, srpskog, bosanskog i hrvatskog jezika, koji pripadaju južnoslovenskoj grupi, albanski jezik predstavlja zasebnu granu indoevropske jezičke porodice.</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Prema Popisu stanovništva iz 2023. </w:t>
      </w:r>
      <w:proofErr w:type="gramStart"/>
      <w:r w:rsidRPr="00811187">
        <w:rPr>
          <w:rFonts w:ascii="Times New Roman" w:eastAsia="Times New Roman" w:hAnsi="Times New Roman" w:cs="Times New Roman"/>
          <w:sz w:val="24"/>
          <w:szCs w:val="24"/>
        </w:rPr>
        <w:t>godine</w:t>
      </w:r>
      <w:proofErr w:type="gramEnd"/>
      <w:r w:rsidRPr="00811187">
        <w:rPr>
          <w:rFonts w:ascii="Times New Roman" w:eastAsia="Times New Roman" w:hAnsi="Times New Roman" w:cs="Times New Roman"/>
          <w:sz w:val="24"/>
          <w:szCs w:val="24"/>
        </w:rPr>
        <w:t>, albanski jezik kao maternji navelo je 32.725 stanovnika, odnosno 5,25%. Kao jezik kojim uobičajeno govori navelo ga je 27.979 stanovnika, odnosno 4</w:t>
      </w:r>
      <w:proofErr w:type="gramStart"/>
      <w:r w:rsidRPr="00811187">
        <w:rPr>
          <w:rFonts w:ascii="Times New Roman" w:eastAsia="Times New Roman" w:hAnsi="Times New Roman" w:cs="Times New Roman"/>
          <w:sz w:val="24"/>
          <w:szCs w:val="24"/>
        </w:rPr>
        <w:t>,49</w:t>
      </w:r>
      <w:proofErr w:type="gramEnd"/>
      <w:r w:rsidRPr="00811187">
        <w:rPr>
          <w:rFonts w:ascii="Times New Roman" w:eastAsia="Times New Roman" w:hAnsi="Times New Roman" w:cs="Times New Roman"/>
          <w:sz w:val="24"/>
          <w:szCs w:val="24"/>
        </w:rPr>
        <w:t xml:space="preserve">%. </w:t>
      </w:r>
    </w:p>
    <w:p w:rsidR="00811187" w:rsidRPr="00811187" w:rsidRDefault="00811187" w:rsidP="00811187">
      <w:pPr>
        <w:spacing w:after="0"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UPRAVA ZA STATISTKU</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Albanski jezik jedan je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jezika u službenoj upotrebi u Crnoj Gori. Njegovo prisustvo posebno je značajno u kulturnom i društvenom životu albanske zajednice.</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Albanska jezička tradicija obuhvata književnost, usmenu poeziju, pripovijedanje, narodne pjesme i druge oblike kulturnog izražavanja.</w:t>
      </w:r>
    </w:p>
    <w:p w:rsidR="00811187" w:rsidRPr="00811187" w:rsidRDefault="00811187" w:rsidP="00F26FE2">
      <w:pPr>
        <w:spacing w:after="0" w:line="240" w:lineRule="auto"/>
        <w:jc w:val="center"/>
        <w:rPr>
          <w:rFonts w:ascii="Times New Roman" w:eastAsia="Times New Roman" w:hAnsi="Times New Roman" w:cs="Times New Roman"/>
          <w:sz w:val="24"/>
          <w:szCs w:val="24"/>
        </w:rPr>
      </w:pPr>
      <w:r w:rsidRPr="00811187">
        <w:rPr>
          <w:rFonts w:ascii="Times New Roman" w:eastAsia="Times New Roman" w:hAnsi="Times New Roman" w:cs="Times New Roman"/>
          <w:noProof/>
          <w:sz w:val="24"/>
          <w:szCs w:val="24"/>
        </w:rPr>
        <w:drawing>
          <wp:inline distT="0" distB="0" distL="0" distR="0" wp14:anchorId="59AF793D" wp14:editId="23143A55">
            <wp:extent cx="5377180" cy="3092450"/>
            <wp:effectExtent l="0" t="0" r="0" b="0"/>
            <wp:docPr id="6" name="Picture 6" descr="File:UlcinjSchilder.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le:UlcinjSchilder.jpg - Wikimedia Common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57743" cy="3138782"/>
                    </a:xfrm>
                    <a:prstGeom prst="rect">
                      <a:avLst/>
                    </a:prstGeom>
                    <a:noFill/>
                    <a:ln>
                      <a:noFill/>
                    </a:ln>
                  </pic:spPr>
                </pic:pic>
              </a:graphicData>
            </a:graphic>
          </wp:inline>
        </w:drawing>
      </w:r>
    </w:p>
    <w:p w:rsidR="00811187" w:rsidRPr="00F26FE2" w:rsidRDefault="00811187" w:rsidP="00F26FE2">
      <w:pPr>
        <w:spacing w:after="0" w:line="240" w:lineRule="auto"/>
        <w:jc w:val="center"/>
        <w:rPr>
          <w:rFonts w:ascii="Times New Roman" w:eastAsia="Times New Roman" w:hAnsi="Times New Roman" w:cs="Times New Roman"/>
          <w:sz w:val="16"/>
          <w:szCs w:val="16"/>
        </w:rPr>
      </w:pPr>
      <w:r w:rsidRPr="00F26FE2">
        <w:rPr>
          <w:rFonts w:ascii="Times New Roman" w:eastAsia="Times New Roman" w:hAnsi="Times New Roman" w:cs="Times New Roman"/>
          <w:sz w:val="16"/>
          <w:szCs w:val="16"/>
        </w:rPr>
        <w:t xml:space="preserve">Fotografija 2. Dvojezični natpisi u javnom prostoru – predloženi motiv za predstavljanje jezičke raznolikosti. </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lastRenderedPageBreak/>
        <w:t>U višejezičkim sredinama upotreba albanskog jezika u obrazovanju, javnom informisanju i kulturnim aktivnostima doprinosi očuvanju id</w:t>
      </w:r>
      <w:r w:rsidR="00F26FE2">
        <w:rPr>
          <w:rFonts w:ascii="Times New Roman" w:eastAsia="Times New Roman" w:hAnsi="Times New Roman" w:cs="Times New Roman"/>
          <w:sz w:val="24"/>
          <w:szCs w:val="24"/>
        </w:rPr>
        <w:t xml:space="preserve">entiteta zajednice. </w:t>
      </w:r>
      <w:r w:rsidRPr="00811187">
        <w:rPr>
          <w:rFonts w:ascii="Times New Roman" w:eastAsia="Times New Roman" w:hAnsi="Times New Roman" w:cs="Times New Roman"/>
          <w:sz w:val="24"/>
          <w:szCs w:val="24"/>
        </w:rPr>
        <w:t>Poseban značaj imaju pisani sadržaji i obrazovni materijali koji omogućavaju mladim generacijama da razvijaju jezičke kompetencije i upoznaju</w:t>
      </w:r>
      <w:r w:rsidR="00F26FE2">
        <w:rPr>
          <w:rFonts w:ascii="Times New Roman" w:eastAsia="Times New Roman" w:hAnsi="Times New Roman" w:cs="Times New Roman"/>
          <w:sz w:val="24"/>
          <w:szCs w:val="24"/>
        </w:rPr>
        <w:t xml:space="preserve"> sopstvenu književnu tradiciju. </w:t>
      </w:r>
      <w:r w:rsidRPr="00811187">
        <w:rPr>
          <w:rFonts w:ascii="Times New Roman" w:eastAsia="Times New Roman" w:hAnsi="Times New Roman" w:cs="Times New Roman"/>
          <w:sz w:val="24"/>
          <w:szCs w:val="24"/>
        </w:rPr>
        <w:t>Očuvanje albanskog jezika predstavlja dio šireg procesa zaštite kulturne i jezičke raznolikosti Crne Gore.</w:t>
      </w:r>
    </w:p>
    <w:p w:rsidR="00811187" w:rsidRP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t>4.8. Hrvatski jezik</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Hrvatski jezik jedan je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jezika u službenoj upotrebi u C</w:t>
      </w:r>
      <w:r w:rsidR="00F26FE2">
        <w:rPr>
          <w:rFonts w:ascii="Times New Roman" w:eastAsia="Times New Roman" w:hAnsi="Times New Roman" w:cs="Times New Roman"/>
          <w:sz w:val="24"/>
          <w:szCs w:val="24"/>
        </w:rPr>
        <w:t xml:space="preserve">rnoj Gori, u skladu sa Ustavom. </w:t>
      </w:r>
      <w:r w:rsidRPr="00811187">
        <w:rPr>
          <w:rFonts w:ascii="Times New Roman" w:eastAsia="Times New Roman" w:hAnsi="Times New Roman" w:cs="Times New Roman"/>
          <w:sz w:val="24"/>
          <w:szCs w:val="24"/>
        </w:rPr>
        <w:t xml:space="preserve">Njegova upotreba povezana je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kulturnim životom hrvatske nacionalne zajednice, posebno na prostoru Boke Kotorske, ali nije ograničena samo na jednu geografsku oblast.</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Hrvatski jezik ima razvijenu književnu i pisanu tradiciju, a njegovo nasljeđe obuhvata različite književne vrste, istorijske tekstove i s</w:t>
      </w:r>
      <w:r w:rsidR="00F26FE2">
        <w:rPr>
          <w:rFonts w:ascii="Times New Roman" w:eastAsia="Times New Roman" w:hAnsi="Times New Roman" w:cs="Times New Roman"/>
          <w:sz w:val="24"/>
          <w:szCs w:val="24"/>
        </w:rPr>
        <w:t xml:space="preserve">avremeno kulturno stvaralaštvo. </w:t>
      </w:r>
      <w:r w:rsidRPr="00811187">
        <w:rPr>
          <w:rFonts w:ascii="Times New Roman" w:eastAsia="Times New Roman" w:hAnsi="Times New Roman" w:cs="Times New Roman"/>
          <w:sz w:val="24"/>
          <w:szCs w:val="24"/>
        </w:rPr>
        <w:t>U Crnoj Gori hrvatski jezik predstavlja važan element kulturnog identiteta pripadnika hrvatske zajednice.</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Posebno mjesto u proučavanju jezičkog nasljeđa imaju lokalni govori Boke Kotorske, koji su se razvijali u dugotrajnom kontaktu različitih </w:t>
      </w:r>
      <w:r w:rsidR="00F26FE2">
        <w:rPr>
          <w:rFonts w:ascii="Times New Roman" w:eastAsia="Times New Roman" w:hAnsi="Times New Roman" w:cs="Times New Roman"/>
          <w:sz w:val="24"/>
          <w:szCs w:val="24"/>
        </w:rPr>
        <w:t xml:space="preserve">jezičkih i kulturnih tradicija. </w:t>
      </w:r>
      <w:r w:rsidRPr="00811187">
        <w:rPr>
          <w:rFonts w:ascii="Times New Roman" w:eastAsia="Times New Roman" w:hAnsi="Times New Roman" w:cs="Times New Roman"/>
          <w:sz w:val="24"/>
          <w:szCs w:val="24"/>
        </w:rPr>
        <w:t xml:space="preserve">Pri njihovom predstavljanju potrebno je razlikovati savremene standardne jezike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lokalnih dijalekata</w:t>
      </w:r>
      <w:r w:rsidR="00F26FE2">
        <w:rPr>
          <w:rFonts w:ascii="Times New Roman" w:eastAsia="Times New Roman" w:hAnsi="Times New Roman" w:cs="Times New Roman"/>
          <w:sz w:val="24"/>
          <w:szCs w:val="24"/>
        </w:rPr>
        <w:t xml:space="preserve"> i istorijskih jezičkih oblika. </w:t>
      </w:r>
      <w:r w:rsidRPr="00811187">
        <w:rPr>
          <w:rFonts w:ascii="Times New Roman" w:eastAsia="Times New Roman" w:hAnsi="Times New Roman" w:cs="Times New Roman"/>
          <w:sz w:val="24"/>
          <w:szCs w:val="24"/>
        </w:rPr>
        <w:t xml:space="preserve">Očuvanje hrvatskog jezika povezano je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književnim stvaralaštvom, obrazovanjem, kulturnim manifestacijama i radom ustanova i organizacija koje njeguju identitet zajednice.</w:t>
      </w:r>
    </w:p>
    <w:p w:rsidR="00811187" w:rsidRP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t>4.9. Romski jezik i jezici drugih zajednica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Jezička raznolikost Crne Gore ne završava se jezici</w:t>
      </w:r>
      <w:r w:rsidR="00F26FE2">
        <w:rPr>
          <w:rFonts w:ascii="Times New Roman" w:eastAsia="Times New Roman" w:hAnsi="Times New Roman" w:cs="Times New Roman"/>
          <w:sz w:val="24"/>
          <w:szCs w:val="24"/>
        </w:rPr>
        <w:t xml:space="preserve">ma navedenim u članu 13 Ustava. </w:t>
      </w:r>
      <w:r w:rsidRPr="00811187">
        <w:rPr>
          <w:rFonts w:ascii="Times New Roman" w:eastAsia="Times New Roman" w:hAnsi="Times New Roman" w:cs="Times New Roman"/>
          <w:sz w:val="24"/>
          <w:szCs w:val="24"/>
        </w:rPr>
        <w:t>U društvenom životu prisutni su i romski, ruski i drugi jezici koje koriste pripadnici različitih zajednica.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Romski jezik posebno je značajan za očuvanje kulturnog identiteta romske zajednice. Pripada indoarijskoj grani indoevropske jezičke porodice i obuhvata</w:t>
      </w:r>
      <w:r w:rsidR="00F26FE2">
        <w:rPr>
          <w:rFonts w:ascii="Times New Roman" w:eastAsia="Times New Roman" w:hAnsi="Times New Roman" w:cs="Times New Roman"/>
          <w:sz w:val="24"/>
          <w:szCs w:val="24"/>
        </w:rPr>
        <w:t xml:space="preserve"> različite dijalekatske oblike. </w:t>
      </w:r>
      <w:r w:rsidRPr="00811187">
        <w:rPr>
          <w:rFonts w:ascii="Times New Roman" w:eastAsia="Times New Roman" w:hAnsi="Times New Roman" w:cs="Times New Roman"/>
          <w:sz w:val="24"/>
          <w:szCs w:val="24"/>
        </w:rPr>
        <w:t xml:space="preserve">Njegovo očuvanje povezano je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prenošenjem jezika između generacija, razvojem obrazovnih materijala i mogućnošću javnog kulturnog izražavanja.</w:t>
      </w:r>
    </w:p>
    <w:p w:rsidR="00811187" w:rsidRPr="00811187" w:rsidRDefault="00811187" w:rsidP="00F26FE2">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Posebno je važno da se romski jezik ne posmatra isključivo kao sredstvo svakodnevne komunikacije. On predstavlja i nosioca usmenog stvaralaštva, porodičnog p</w:t>
      </w:r>
      <w:r w:rsidR="00F26FE2">
        <w:rPr>
          <w:rFonts w:ascii="Times New Roman" w:eastAsia="Times New Roman" w:hAnsi="Times New Roman" w:cs="Times New Roman"/>
          <w:sz w:val="24"/>
          <w:szCs w:val="24"/>
        </w:rPr>
        <w:t xml:space="preserve">amćenja i kulturnog identiteta. </w:t>
      </w:r>
      <w:r w:rsidRPr="00811187">
        <w:rPr>
          <w:rFonts w:ascii="Times New Roman" w:eastAsia="Times New Roman" w:hAnsi="Times New Roman" w:cs="Times New Roman"/>
          <w:sz w:val="24"/>
          <w:szCs w:val="24"/>
        </w:rPr>
        <w:t xml:space="preserve">Ruski jezik takođe je prisutan u savremenoj Crnoj Gori. Prema Popisu iz 2023. </w:t>
      </w:r>
      <w:proofErr w:type="gramStart"/>
      <w:r w:rsidRPr="00811187">
        <w:rPr>
          <w:rFonts w:ascii="Times New Roman" w:eastAsia="Times New Roman" w:hAnsi="Times New Roman" w:cs="Times New Roman"/>
          <w:sz w:val="24"/>
          <w:szCs w:val="24"/>
        </w:rPr>
        <w:t>godine</w:t>
      </w:r>
      <w:proofErr w:type="gramEnd"/>
      <w:r w:rsidRPr="00811187">
        <w:rPr>
          <w:rFonts w:ascii="Times New Roman" w:eastAsia="Times New Roman" w:hAnsi="Times New Roman" w:cs="Times New Roman"/>
          <w:sz w:val="24"/>
          <w:szCs w:val="24"/>
        </w:rPr>
        <w:t>, kao maternji ga je navelo 14</w:t>
      </w:r>
      <w:r w:rsidR="00F26FE2">
        <w:rPr>
          <w:rFonts w:ascii="Times New Roman" w:eastAsia="Times New Roman" w:hAnsi="Times New Roman" w:cs="Times New Roman"/>
          <w:sz w:val="24"/>
          <w:szCs w:val="24"/>
        </w:rPr>
        <w:t xml:space="preserve">.731 stanovnik, odnosno 2,36%. </w:t>
      </w:r>
    </w:p>
    <w:p w:rsidR="00811187" w:rsidRPr="00811187" w:rsidRDefault="00811187" w:rsidP="00811187">
      <w:pPr>
        <w:spacing w:after="0"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UPRAVA ZA STATISTKU</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Prisustvo različitih jezika pokazuje da je savremena jezička struktura društva rezultat i istorijskih procesa i novijih migracija.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lastRenderedPageBreak/>
        <w:t>Za očuvanje jezičke raznolikosti važno je omogućiti zajednicama da njeguju svoj jezik, razvijaju kulturne sadržaje i prenose znanje mlađim generacijama.</w:t>
      </w:r>
    </w:p>
    <w:p w:rsidR="00811187" w:rsidRP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t>4.10. Pisma kao dio kulturnog nasljeđa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Pismo predstavlja jedan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najvažnijih načina očuvanja jezika i </w:t>
      </w:r>
      <w:r w:rsidR="00F26FE2">
        <w:rPr>
          <w:rFonts w:ascii="Times New Roman" w:eastAsia="Times New Roman" w:hAnsi="Times New Roman" w:cs="Times New Roman"/>
          <w:sz w:val="24"/>
          <w:szCs w:val="24"/>
        </w:rPr>
        <w:t xml:space="preserve">prenošenja znanja kroz vrijeme. </w:t>
      </w:r>
      <w:r w:rsidRPr="00811187">
        <w:rPr>
          <w:rFonts w:ascii="Times New Roman" w:eastAsia="Times New Roman" w:hAnsi="Times New Roman" w:cs="Times New Roman"/>
          <w:sz w:val="24"/>
          <w:szCs w:val="24"/>
        </w:rPr>
        <w:t>Pisani tragovi omogućavaju proučavanje istorije, književnosti, pravnih odnosa, vjerskog života i drugih</w:t>
      </w:r>
      <w:r w:rsidR="00F26FE2">
        <w:rPr>
          <w:rFonts w:ascii="Times New Roman" w:eastAsia="Times New Roman" w:hAnsi="Times New Roman" w:cs="Times New Roman"/>
          <w:sz w:val="24"/>
          <w:szCs w:val="24"/>
        </w:rPr>
        <w:t xml:space="preserve"> oblika kulturnog stvaralaštva. </w:t>
      </w:r>
      <w:r w:rsidRPr="00811187">
        <w:rPr>
          <w:rFonts w:ascii="Times New Roman" w:eastAsia="Times New Roman" w:hAnsi="Times New Roman" w:cs="Times New Roman"/>
          <w:sz w:val="24"/>
          <w:szCs w:val="24"/>
        </w:rPr>
        <w:t xml:space="preserve">Ustav Crne Gore propisuje ravnopravnost </w:t>
      </w:r>
      <w:r w:rsidR="00F26FE2">
        <w:rPr>
          <w:rFonts w:ascii="Times New Roman" w:eastAsia="Times New Roman" w:hAnsi="Times New Roman" w:cs="Times New Roman"/>
          <w:sz w:val="24"/>
          <w:szCs w:val="24"/>
        </w:rPr>
        <w:t xml:space="preserve">ćiriličnog i latiničnog pisma. </w:t>
      </w:r>
      <w:r w:rsidRPr="00811187">
        <w:rPr>
          <w:rFonts w:ascii="Times New Roman" w:eastAsia="Times New Roman" w:hAnsi="Times New Roman" w:cs="Times New Roman"/>
          <w:sz w:val="24"/>
          <w:szCs w:val="24"/>
        </w:rPr>
        <w:t>Oba pisma imaju značajno mjesto u kulturnoj i pisanoj baštini Crne Gore.</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Posebno važan primjer istorije štamparstva predstavlja Crnojevića štamparija, povezana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Đurđem Crnojevićem</w:t>
      </w:r>
      <w:r w:rsidR="00F26FE2">
        <w:rPr>
          <w:rFonts w:ascii="Times New Roman" w:eastAsia="Times New Roman" w:hAnsi="Times New Roman" w:cs="Times New Roman"/>
          <w:sz w:val="24"/>
          <w:szCs w:val="24"/>
        </w:rPr>
        <w:t xml:space="preserve"> i jeromonahom Makarijem. </w:t>
      </w:r>
      <w:r w:rsidRPr="00811187">
        <w:rPr>
          <w:rFonts w:ascii="Times New Roman" w:eastAsia="Times New Roman" w:hAnsi="Times New Roman" w:cs="Times New Roman"/>
          <w:sz w:val="24"/>
          <w:szCs w:val="24"/>
        </w:rPr>
        <w:t xml:space="preserve">Prema podacima Nacionalne biblioteke Crne Gore „Đurđe Crnojević“, Oktoih prvoglasnik odštampan je 4. </w:t>
      </w:r>
      <w:proofErr w:type="gramStart"/>
      <w:r w:rsidRPr="00811187">
        <w:rPr>
          <w:rFonts w:ascii="Times New Roman" w:eastAsia="Times New Roman" w:hAnsi="Times New Roman" w:cs="Times New Roman"/>
          <w:sz w:val="24"/>
          <w:szCs w:val="24"/>
        </w:rPr>
        <w:t>januara</w:t>
      </w:r>
      <w:proofErr w:type="gramEnd"/>
      <w:r w:rsidRPr="00811187">
        <w:rPr>
          <w:rFonts w:ascii="Times New Roman" w:eastAsia="Times New Roman" w:hAnsi="Times New Roman" w:cs="Times New Roman"/>
          <w:sz w:val="24"/>
          <w:szCs w:val="24"/>
        </w:rPr>
        <w:t xml:space="preserve"> 1494. </w:t>
      </w:r>
      <w:proofErr w:type="gramStart"/>
      <w:r w:rsidRPr="00811187">
        <w:rPr>
          <w:rFonts w:ascii="Times New Roman" w:eastAsia="Times New Roman" w:hAnsi="Times New Roman" w:cs="Times New Roman"/>
          <w:sz w:val="24"/>
          <w:szCs w:val="24"/>
        </w:rPr>
        <w:t>godine</w:t>
      </w:r>
      <w:proofErr w:type="gramEnd"/>
      <w:r w:rsidRPr="00811187">
        <w:rPr>
          <w:rFonts w:ascii="Times New Roman" w:eastAsia="Times New Roman" w:hAnsi="Times New Roman" w:cs="Times New Roman"/>
          <w:sz w:val="24"/>
          <w:szCs w:val="24"/>
        </w:rPr>
        <w:t xml:space="preserve">. Riječ je o jednoj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najznačajnijih ranih štampanih ćiriličnih knjiga južnoslovenskog prostora. </w:t>
      </w:r>
    </w:p>
    <w:p w:rsidR="00811187" w:rsidRPr="00811187" w:rsidRDefault="00811187" w:rsidP="00811187">
      <w:pPr>
        <w:spacing w:after="0"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noProof/>
          <w:sz w:val="24"/>
          <w:szCs w:val="24"/>
        </w:rPr>
        <w:drawing>
          <wp:inline distT="0" distB="0" distL="0" distR="0" wp14:anchorId="5FA9D23B" wp14:editId="73B52E3B">
            <wp:extent cx="5657120" cy="3568700"/>
            <wp:effectExtent l="0" t="0" r="1270" b="0"/>
            <wp:docPr id="33" name="Picture 33" descr="On January 4, 1494, the printing house in Cetinje monastery printed the first book in Serbian language, &quot;Oktoih prvoglasnik&quot; (the Book of Psalms), one of the most used liturgical books in the Serbian… | Vladimir Tomi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n January 4, 1494, the printing house in Cetinje monastery printed the first book in Serbian language, &quot;Oktoih prvoglasnik&quot; (the Book of Psalms), one of the most used liturgical books in the Serbian… | Vladimir Tomić"/>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77134" cy="3581325"/>
                    </a:xfrm>
                    <a:prstGeom prst="rect">
                      <a:avLst/>
                    </a:prstGeom>
                    <a:noFill/>
                    <a:ln>
                      <a:noFill/>
                    </a:ln>
                  </pic:spPr>
                </pic:pic>
              </a:graphicData>
            </a:graphic>
          </wp:inline>
        </w:drawing>
      </w:r>
    </w:p>
    <w:p w:rsidR="00811187" w:rsidRPr="00F26FE2" w:rsidRDefault="00811187" w:rsidP="00F26FE2">
      <w:pPr>
        <w:spacing w:after="0" w:line="240" w:lineRule="auto"/>
        <w:jc w:val="center"/>
        <w:rPr>
          <w:rFonts w:ascii="Times New Roman" w:eastAsia="Times New Roman" w:hAnsi="Times New Roman" w:cs="Times New Roman"/>
          <w:sz w:val="16"/>
          <w:szCs w:val="16"/>
        </w:rPr>
      </w:pPr>
      <w:r w:rsidRPr="00F26FE2">
        <w:rPr>
          <w:rFonts w:ascii="Times New Roman" w:eastAsia="Times New Roman" w:hAnsi="Times New Roman" w:cs="Times New Roman"/>
          <w:sz w:val="16"/>
          <w:szCs w:val="16"/>
        </w:rPr>
        <w:t xml:space="preserve">Fotografija 3. Oktoih prvoglasnik, štampan 1494. </w:t>
      </w:r>
      <w:proofErr w:type="gramStart"/>
      <w:r w:rsidRPr="00F26FE2">
        <w:rPr>
          <w:rFonts w:ascii="Times New Roman" w:eastAsia="Times New Roman" w:hAnsi="Times New Roman" w:cs="Times New Roman"/>
          <w:sz w:val="16"/>
          <w:szCs w:val="16"/>
        </w:rPr>
        <w:t>godine</w:t>
      </w:r>
      <w:proofErr w:type="gramEnd"/>
      <w:r w:rsidRPr="00F26FE2">
        <w:rPr>
          <w:rFonts w:ascii="Times New Roman" w:eastAsia="Times New Roman" w:hAnsi="Times New Roman" w:cs="Times New Roman"/>
          <w:sz w:val="16"/>
          <w:szCs w:val="16"/>
        </w:rPr>
        <w:t xml:space="preserve">. Za publikaciju se preporučuje korišćenje digitalizovanog primjerka iz </w:t>
      </w:r>
      <w:hyperlink r:id="rId30" w:history="1">
        <w:r w:rsidRPr="00F26FE2">
          <w:rPr>
            <w:rFonts w:ascii="Times New Roman" w:eastAsia="Times New Roman" w:hAnsi="Times New Roman" w:cs="Times New Roman"/>
            <w:color w:val="0000FF"/>
            <w:sz w:val="16"/>
            <w:szCs w:val="16"/>
            <w:u w:val="single"/>
          </w:rPr>
          <w:t>Kongresne biblioteke SAD</w:t>
        </w:r>
      </w:hyperlink>
      <w:r w:rsidRPr="00F26FE2">
        <w:rPr>
          <w:rFonts w:ascii="Times New Roman" w:eastAsia="Times New Roman" w:hAnsi="Times New Roman" w:cs="Times New Roman"/>
          <w:sz w:val="16"/>
          <w:szCs w:val="16"/>
        </w:rPr>
        <w:t>.</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Značaj ove knjige nije ograničen samo </w:t>
      </w:r>
      <w:proofErr w:type="gramStart"/>
      <w:r w:rsidRPr="00811187">
        <w:rPr>
          <w:rFonts w:ascii="Times New Roman" w:eastAsia="Times New Roman" w:hAnsi="Times New Roman" w:cs="Times New Roman"/>
          <w:sz w:val="24"/>
          <w:szCs w:val="24"/>
        </w:rPr>
        <w:t>na</w:t>
      </w:r>
      <w:proofErr w:type="gramEnd"/>
      <w:r w:rsidRPr="00811187">
        <w:rPr>
          <w:rFonts w:ascii="Times New Roman" w:eastAsia="Times New Roman" w:hAnsi="Times New Roman" w:cs="Times New Roman"/>
          <w:sz w:val="24"/>
          <w:szCs w:val="24"/>
        </w:rPr>
        <w:t xml:space="preserve"> istoriju štamparstva. Ona predstavlja svjedočanstvo razvoja pismenosti, grafičke umjetnosti i k</w:t>
      </w:r>
      <w:r w:rsidR="00F26FE2">
        <w:rPr>
          <w:rFonts w:ascii="Times New Roman" w:eastAsia="Times New Roman" w:hAnsi="Times New Roman" w:cs="Times New Roman"/>
          <w:sz w:val="24"/>
          <w:szCs w:val="24"/>
        </w:rPr>
        <w:t xml:space="preserve">ulturnih veza krajem XV vijeka. </w:t>
      </w:r>
      <w:r w:rsidRPr="00811187">
        <w:rPr>
          <w:rFonts w:ascii="Times New Roman" w:eastAsia="Times New Roman" w:hAnsi="Times New Roman" w:cs="Times New Roman"/>
          <w:sz w:val="24"/>
          <w:szCs w:val="24"/>
        </w:rPr>
        <w:t>Kongresna biblioteka Sjedinjenih Američkih Država čuva primjerak Cetinjskog oktoiha i omogućava digitalni pregled njegovih stranica. U bibliografskom opisu navode se Đurđe Crnojević i Makarije, kao i prib</w:t>
      </w:r>
      <w:r w:rsidR="00F26FE2">
        <w:rPr>
          <w:rFonts w:ascii="Times New Roman" w:eastAsia="Times New Roman" w:hAnsi="Times New Roman" w:cs="Times New Roman"/>
          <w:sz w:val="24"/>
          <w:szCs w:val="24"/>
        </w:rPr>
        <w:t xml:space="preserve">ližna godina štampanja – 1494.  </w:t>
      </w:r>
      <w:r w:rsidRPr="00811187">
        <w:rPr>
          <w:rFonts w:ascii="Times New Roman" w:eastAsia="Times New Roman" w:hAnsi="Times New Roman" w:cs="Times New Roman"/>
          <w:sz w:val="24"/>
          <w:szCs w:val="24"/>
        </w:rPr>
        <w:t xml:space="preserve">Pisana baština omogućava da se kulturna istorija proučava </w:t>
      </w:r>
      <w:proofErr w:type="gramStart"/>
      <w:r w:rsidRPr="00811187">
        <w:rPr>
          <w:rFonts w:ascii="Times New Roman" w:eastAsia="Times New Roman" w:hAnsi="Times New Roman" w:cs="Times New Roman"/>
          <w:sz w:val="24"/>
          <w:szCs w:val="24"/>
        </w:rPr>
        <w:t>na</w:t>
      </w:r>
      <w:proofErr w:type="gramEnd"/>
      <w:r w:rsidRPr="00811187">
        <w:rPr>
          <w:rFonts w:ascii="Times New Roman" w:eastAsia="Times New Roman" w:hAnsi="Times New Roman" w:cs="Times New Roman"/>
          <w:sz w:val="24"/>
          <w:szCs w:val="24"/>
        </w:rPr>
        <w:t xml:space="preserve"> osnovu sačuvanih izvora, a ne samo usmenog predanja.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lastRenderedPageBreak/>
        <w:t>Zbog toga zaštita starih knjiga, rukopisa i arhivske građe predstavlja važan dio očuvanja jezičkog i kulturnog identiteta.</w:t>
      </w:r>
    </w:p>
    <w:p w:rsidR="00811187" w:rsidRP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t>4.11. Jezik, porodica i prenošenje tradicije</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Porodica predstavlja jedno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prvih mjesta na kojima pojedinac upoznaje jezik i </w:t>
      </w:r>
      <w:r w:rsidR="00F26FE2">
        <w:rPr>
          <w:rFonts w:ascii="Times New Roman" w:eastAsia="Times New Roman" w:hAnsi="Times New Roman" w:cs="Times New Roman"/>
          <w:sz w:val="24"/>
          <w:szCs w:val="24"/>
        </w:rPr>
        <w:t xml:space="preserve">kulturne obrasce svoje sredine. </w:t>
      </w:r>
      <w:r w:rsidRPr="00811187">
        <w:rPr>
          <w:rFonts w:ascii="Times New Roman" w:eastAsia="Times New Roman" w:hAnsi="Times New Roman" w:cs="Times New Roman"/>
          <w:sz w:val="24"/>
          <w:szCs w:val="24"/>
        </w:rPr>
        <w:t xml:space="preserve">Kroz svakodnevne razgovore, priče, pjesme i običaje djeca usvajaju riječi i izraze koji ih povezuju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prethodnim generacijama.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Posebnu vrijednost imaju lokalni govori, koji mogu čuvati riječi i jezičke oblike manje prisutne u</w:t>
      </w:r>
      <w:r w:rsidR="00F26FE2">
        <w:rPr>
          <w:rFonts w:ascii="Times New Roman" w:eastAsia="Times New Roman" w:hAnsi="Times New Roman" w:cs="Times New Roman"/>
          <w:sz w:val="24"/>
          <w:szCs w:val="24"/>
        </w:rPr>
        <w:t xml:space="preserve"> savremenom standardnom jeziku. </w:t>
      </w:r>
      <w:r w:rsidRPr="00811187">
        <w:rPr>
          <w:rFonts w:ascii="Times New Roman" w:eastAsia="Times New Roman" w:hAnsi="Times New Roman" w:cs="Times New Roman"/>
          <w:sz w:val="24"/>
          <w:szCs w:val="24"/>
        </w:rPr>
        <w:t xml:space="preserve">Takvi izrazi često su povezani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tradicionalnim zanimanjima, načinom života, porodičnim odnosima i prirodnim okruženjem.</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Ipak, prenošenje jezika nije nepromjenljiv proces. Porodice mogu koristiti više jezika, a jezičke navike mijenjaju se pod uticajem obrazovanja, migracija i savreme</w:t>
      </w:r>
      <w:r w:rsidR="00F26FE2">
        <w:rPr>
          <w:rFonts w:ascii="Times New Roman" w:eastAsia="Times New Roman" w:hAnsi="Times New Roman" w:cs="Times New Roman"/>
          <w:sz w:val="24"/>
          <w:szCs w:val="24"/>
        </w:rPr>
        <w:t xml:space="preserve">nih komunikacionih tehnologija. </w:t>
      </w:r>
      <w:r w:rsidRPr="00811187">
        <w:rPr>
          <w:rFonts w:ascii="Times New Roman" w:eastAsia="Times New Roman" w:hAnsi="Times New Roman" w:cs="Times New Roman"/>
          <w:sz w:val="24"/>
          <w:szCs w:val="24"/>
        </w:rPr>
        <w:t xml:space="preserve">Višejezičnost može predstavljati važnu prednost za pojedince i zajednice, jer omogućava komunikaciju </w:t>
      </w:r>
      <w:proofErr w:type="gramStart"/>
      <w:r w:rsidRPr="00811187">
        <w:rPr>
          <w:rFonts w:ascii="Times New Roman" w:eastAsia="Times New Roman" w:hAnsi="Times New Roman" w:cs="Times New Roman"/>
          <w:sz w:val="24"/>
          <w:szCs w:val="24"/>
        </w:rPr>
        <w:t>sa</w:t>
      </w:r>
      <w:proofErr w:type="gramEnd"/>
      <w:r w:rsidRPr="00811187">
        <w:rPr>
          <w:rFonts w:ascii="Times New Roman" w:eastAsia="Times New Roman" w:hAnsi="Times New Roman" w:cs="Times New Roman"/>
          <w:sz w:val="24"/>
          <w:szCs w:val="24"/>
        </w:rPr>
        <w:t xml:space="preserve"> različitim kulturnim sredinama.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Očuvanje maternjeg jezika zato ne mora biti suprotstavljeno učenju drugih jezika. Naprotiv, poznavanje više jezika može doprinijeti boljem razumijevanju kulturnih razlika.</w:t>
      </w:r>
    </w:p>
    <w:p w:rsidR="00811187" w:rsidRP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t>4.12. Obrazovanje, književnost i mediji u očuvanju jezika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Obrazovanje ima značajnu ulogu u razvoju jezičke pismenosti i</w:t>
      </w:r>
      <w:r w:rsidR="00F26FE2">
        <w:rPr>
          <w:rFonts w:ascii="Times New Roman" w:eastAsia="Times New Roman" w:hAnsi="Times New Roman" w:cs="Times New Roman"/>
          <w:sz w:val="24"/>
          <w:szCs w:val="24"/>
        </w:rPr>
        <w:t xml:space="preserve"> prenošenju kulturnog nasljeđa. </w:t>
      </w:r>
      <w:r w:rsidRPr="00811187">
        <w:rPr>
          <w:rFonts w:ascii="Times New Roman" w:eastAsia="Times New Roman" w:hAnsi="Times New Roman" w:cs="Times New Roman"/>
          <w:sz w:val="24"/>
          <w:szCs w:val="24"/>
        </w:rPr>
        <w:t>Kroz obrazovni sistem učenici stiču znanja o jeziku, književnosti, pisanju i ra</w:t>
      </w:r>
      <w:r w:rsidR="00F26FE2">
        <w:rPr>
          <w:rFonts w:ascii="Times New Roman" w:eastAsia="Times New Roman" w:hAnsi="Times New Roman" w:cs="Times New Roman"/>
          <w:sz w:val="24"/>
          <w:szCs w:val="24"/>
        </w:rPr>
        <w:t xml:space="preserve">zličitim oblicima komunikacije. </w:t>
      </w:r>
      <w:r w:rsidRPr="00811187">
        <w:rPr>
          <w:rFonts w:ascii="Times New Roman" w:eastAsia="Times New Roman" w:hAnsi="Times New Roman" w:cs="Times New Roman"/>
          <w:sz w:val="24"/>
          <w:szCs w:val="24"/>
        </w:rPr>
        <w:t xml:space="preserve">Za pripadnike manjinskih zajednica posebno je važno ostvarivanje prava </w:t>
      </w:r>
      <w:proofErr w:type="gramStart"/>
      <w:r w:rsidRPr="00811187">
        <w:rPr>
          <w:rFonts w:ascii="Times New Roman" w:eastAsia="Times New Roman" w:hAnsi="Times New Roman" w:cs="Times New Roman"/>
          <w:sz w:val="24"/>
          <w:szCs w:val="24"/>
        </w:rPr>
        <w:t>na</w:t>
      </w:r>
      <w:proofErr w:type="gramEnd"/>
      <w:r w:rsidRPr="00811187">
        <w:rPr>
          <w:rFonts w:ascii="Times New Roman" w:eastAsia="Times New Roman" w:hAnsi="Times New Roman" w:cs="Times New Roman"/>
          <w:sz w:val="24"/>
          <w:szCs w:val="24"/>
        </w:rPr>
        <w:t xml:space="preserve"> obrazovanje na sopstvenom jeziku, u skladu sa ustavnim i zakonskim okvirom.</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Književnost takođe predstavlja važan prostor očuvanja jezika. Pisci kroz svoja djela razvijaju izražajne mogućnosti jezika i dokumentuju i</w:t>
      </w:r>
      <w:r w:rsidR="00F26FE2">
        <w:rPr>
          <w:rFonts w:ascii="Times New Roman" w:eastAsia="Times New Roman" w:hAnsi="Times New Roman" w:cs="Times New Roman"/>
          <w:sz w:val="24"/>
          <w:szCs w:val="24"/>
        </w:rPr>
        <w:t xml:space="preserve">skustva pojedinaca i zajednica. </w:t>
      </w:r>
      <w:r w:rsidRPr="00811187">
        <w:rPr>
          <w:rFonts w:ascii="Times New Roman" w:eastAsia="Times New Roman" w:hAnsi="Times New Roman" w:cs="Times New Roman"/>
          <w:sz w:val="24"/>
          <w:szCs w:val="24"/>
        </w:rPr>
        <w:t xml:space="preserve">Mediji imaju značajnu ulogu u dostupnosti jezičkih sadržaja. Informativni, obrazovni i kulturni programi </w:t>
      </w:r>
      <w:proofErr w:type="gramStart"/>
      <w:r w:rsidRPr="00811187">
        <w:rPr>
          <w:rFonts w:ascii="Times New Roman" w:eastAsia="Times New Roman" w:hAnsi="Times New Roman" w:cs="Times New Roman"/>
          <w:sz w:val="24"/>
          <w:szCs w:val="24"/>
        </w:rPr>
        <w:t>na</w:t>
      </w:r>
      <w:proofErr w:type="gramEnd"/>
      <w:r w:rsidRPr="00811187">
        <w:rPr>
          <w:rFonts w:ascii="Times New Roman" w:eastAsia="Times New Roman" w:hAnsi="Times New Roman" w:cs="Times New Roman"/>
          <w:sz w:val="24"/>
          <w:szCs w:val="24"/>
        </w:rPr>
        <w:t xml:space="preserve"> različitim jezicima dopr</w:t>
      </w:r>
      <w:r w:rsidR="00F26FE2">
        <w:rPr>
          <w:rFonts w:ascii="Times New Roman" w:eastAsia="Times New Roman" w:hAnsi="Times New Roman" w:cs="Times New Roman"/>
          <w:sz w:val="24"/>
          <w:szCs w:val="24"/>
        </w:rPr>
        <w:t xml:space="preserve">inose njihovoj javnoj upotrebi. </w:t>
      </w:r>
      <w:r w:rsidRPr="00811187">
        <w:rPr>
          <w:rFonts w:ascii="Times New Roman" w:eastAsia="Times New Roman" w:hAnsi="Times New Roman" w:cs="Times New Roman"/>
          <w:sz w:val="24"/>
          <w:szCs w:val="24"/>
        </w:rPr>
        <w:t>Savremene digitalne tehnologije pružaju dodatne mogućnosti za očuvanje jezičkog nasljeđa.</w:t>
      </w:r>
    </w:p>
    <w:p w:rsid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Digitalne biblioteke, elektronske publikacije, zvučni zapisi i internetski sadržaji mogu omogućiti da jezička građa bude </w:t>
      </w:r>
      <w:r w:rsidR="00F26FE2">
        <w:rPr>
          <w:rFonts w:ascii="Times New Roman" w:eastAsia="Times New Roman" w:hAnsi="Times New Roman" w:cs="Times New Roman"/>
          <w:sz w:val="24"/>
          <w:szCs w:val="24"/>
        </w:rPr>
        <w:t xml:space="preserve">dostupna većem broju korisnika. </w:t>
      </w:r>
      <w:r w:rsidRPr="00811187">
        <w:rPr>
          <w:rFonts w:ascii="Times New Roman" w:eastAsia="Times New Roman" w:hAnsi="Times New Roman" w:cs="Times New Roman"/>
          <w:sz w:val="24"/>
          <w:szCs w:val="24"/>
        </w:rPr>
        <w:t xml:space="preserve">Međutim, kvalitet digitalnog sadržaja zavisi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tačnosti informacija, stručne obrade i od</w:t>
      </w:r>
      <w:r w:rsidR="00F26FE2">
        <w:rPr>
          <w:rFonts w:ascii="Times New Roman" w:eastAsia="Times New Roman" w:hAnsi="Times New Roman" w:cs="Times New Roman"/>
          <w:sz w:val="24"/>
          <w:szCs w:val="24"/>
        </w:rPr>
        <w:t xml:space="preserve">govornog predstavljanja izvora. </w:t>
      </w:r>
      <w:r w:rsidRPr="00811187">
        <w:rPr>
          <w:rFonts w:ascii="Times New Roman" w:eastAsia="Times New Roman" w:hAnsi="Times New Roman" w:cs="Times New Roman"/>
          <w:sz w:val="24"/>
          <w:szCs w:val="24"/>
        </w:rPr>
        <w:t xml:space="preserve">Zbog toga je važno da se dokumentovanje jezika zasniva </w:t>
      </w:r>
      <w:proofErr w:type="gramStart"/>
      <w:r w:rsidRPr="00811187">
        <w:rPr>
          <w:rFonts w:ascii="Times New Roman" w:eastAsia="Times New Roman" w:hAnsi="Times New Roman" w:cs="Times New Roman"/>
          <w:sz w:val="24"/>
          <w:szCs w:val="24"/>
        </w:rPr>
        <w:t>na</w:t>
      </w:r>
      <w:proofErr w:type="gramEnd"/>
      <w:r w:rsidRPr="00811187">
        <w:rPr>
          <w:rFonts w:ascii="Times New Roman" w:eastAsia="Times New Roman" w:hAnsi="Times New Roman" w:cs="Times New Roman"/>
          <w:sz w:val="24"/>
          <w:szCs w:val="24"/>
        </w:rPr>
        <w:t xml:space="preserve"> provjerljivim podacima i saradnji sa stručnjacima i zajednicama koje određeni jezik koriste.</w:t>
      </w: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Pr="00811187"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811187" w:rsidRPr="00811187" w:rsidRDefault="00811187" w:rsidP="00811187">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811187">
        <w:rPr>
          <w:rFonts w:ascii="Times New Roman" w:eastAsia="Times New Roman" w:hAnsi="Times New Roman" w:cs="Times New Roman"/>
          <w:b/>
          <w:bCs/>
          <w:sz w:val="36"/>
          <w:szCs w:val="36"/>
        </w:rPr>
        <w:lastRenderedPageBreak/>
        <w:t>4.13. Jezička raznolikost kao zajedničko bogatstvo</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Jezici koji se govore u Crnoj Gori predstavljaju važan dio njenog kulturnog i društvenog nasljeđa.</w:t>
      </w:r>
      <w:r w:rsidR="00F26FE2">
        <w:rPr>
          <w:rFonts w:ascii="Times New Roman" w:eastAsia="Times New Roman" w:hAnsi="Times New Roman" w:cs="Times New Roman"/>
          <w:sz w:val="24"/>
          <w:szCs w:val="24"/>
        </w:rPr>
        <w:t xml:space="preserve"> </w:t>
      </w:r>
      <w:r w:rsidRPr="00811187">
        <w:rPr>
          <w:rFonts w:ascii="Times New Roman" w:eastAsia="Times New Roman" w:hAnsi="Times New Roman" w:cs="Times New Roman"/>
          <w:sz w:val="24"/>
          <w:szCs w:val="24"/>
        </w:rPr>
        <w:t>Svaki jezik nosi različita iskustva, književne tradicije, načine izražavanja i oblike kulturnog pamćenja.</w:t>
      </w:r>
      <w:r w:rsidR="00F26FE2">
        <w:rPr>
          <w:rFonts w:ascii="Times New Roman" w:eastAsia="Times New Roman" w:hAnsi="Times New Roman" w:cs="Times New Roman"/>
          <w:sz w:val="24"/>
          <w:szCs w:val="24"/>
        </w:rPr>
        <w:t xml:space="preserve"> </w:t>
      </w:r>
      <w:r w:rsidRPr="00811187">
        <w:rPr>
          <w:rFonts w:ascii="Times New Roman" w:eastAsia="Times New Roman" w:hAnsi="Times New Roman" w:cs="Times New Roman"/>
          <w:sz w:val="24"/>
          <w:szCs w:val="24"/>
        </w:rPr>
        <w:t xml:space="preserve">Njihova vrijednost ne zavisi </w:t>
      </w:r>
      <w:proofErr w:type="gramStart"/>
      <w:r w:rsidRPr="00811187">
        <w:rPr>
          <w:rFonts w:ascii="Times New Roman" w:eastAsia="Times New Roman" w:hAnsi="Times New Roman" w:cs="Times New Roman"/>
          <w:sz w:val="24"/>
          <w:szCs w:val="24"/>
        </w:rPr>
        <w:t>od</w:t>
      </w:r>
      <w:proofErr w:type="gramEnd"/>
      <w:r w:rsidRPr="00811187">
        <w:rPr>
          <w:rFonts w:ascii="Times New Roman" w:eastAsia="Times New Roman" w:hAnsi="Times New Roman" w:cs="Times New Roman"/>
          <w:sz w:val="24"/>
          <w:szCs w:val="24"/>
        </w:rPr>
        <w:t xml:space="preserve"> broja govornika. Jezik koji koristi manja zajednica može imati izuzetno značajno mjesto u očuvanju njenog identiteta.</w:t>
      </w:r>
    </w:p>
    <w:p w:rsidR="00811187" w:rsidRP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Istovremeno, poznavanje jezika drugih zajednica može doprinijeti komunikaciji, obrazova</w:t>
      </w:r>
      <w:r w:rsidR="00F26FE2">
        <w:rPr>
          <w:rFonts w:ascii="Times New Roman" w:eastAsia="Times New Roman" w:hAnsi="Times New Roman" w:cs="Times New Roman"/>
          <w:sz w:val="24"/>
          <w:szCs w:val="24"/>
        </w:rPr>
        <w:t xml:space="preserve">nju i međusobnom razumijevanju. </w:t>
      </w:r>
      <w:r w:rsidRPr="00811187">
        <w:rPr>
          <w:rFonts w:ascii="Times New Roman" w:eastAsia="Times New Roman" w:hAnsi="Times New Roman" w:cs="Times New Roman"/>
          <w:sz w:val="24"/>
          <w:szCs w:val="24"/>
        </w:rPr>
        <w:t>Očuvanje jezičke raznolikosti ne podrazumijeva stvaranje granica između ljudi. Ono znači priznavanje prava svakoga da njeguje svoj jezik, uz poštovanje jezika drugih.</w:t>
      </w:r>
    </w:p>
    <w:p w:rsidR="00811187" w:rsidRDefault="00811187" w:rsidP="00811187">
      <w:pPr>
        <w:spacing w:before="100" w:beforeAutospacing="1" w:after="100" w:afterAutospacing="1" w:line="240" w:lineRule="auto"/>
        <w:jc w:val="both"/>
        <w:rPr>
          <w:rFonts w:ascii="Times New Roman" w:eastAsia="Times New Roman" w:hAnsi="Times New Roman" w:cs="Times New Roman"/>
          <w:sz w:val="24"/>
          <w:szCs w:val="24"/>
        </w:rPr>
      </w:pPr>
      <w:r w:rsidRPr="00811187">
        <w:rPr>
          <w:rFonts w:ascii="Times New Roman" w:eastAsia="Times New Roman" w:hAnsi="Times New Roman" w:cs="Times New Roman"/>
          <w:sz w:val="24"/>
          <w:szCs w:val="24"/>
        </w:rPr>
        <w:t xml:space="preserve">Posebnu odgovornost imaju obrazovne i kulturne ustanove, mediji i institucije koje stvaraju uslove za </w:t>
      </w:r>
      <w:r w:rsidR="00F26FE2">
        <w:rPr>
          <w:rFonts w:ascii="Times New Roman" w:eastAsia="Times New Roman" w:hAnsi="Times New Roman" w:cs="Times New Roman"/>
          <w:sz w:val="24"/>
          <w:szCs w:val="24"/>
        </w:rPr>
        <w:t xml:space="preserve">javnu upotrebu i razvoj jezika. </w:t>
      </w:r>
      <w:r w:rsidRPr="00811187">
        <w:rPr>
          <w:rFonts w:ascii="Times New Roman" w:eastAsia="Times New Roman" w:hAnsi="Times New Roman" w:cs="Times New Roman"/>
          <w:sz w:val="24"/>
          <w:szCs w:val="24"/>
        </w:rPr>
        <w:t xml:space="preserve">Jezik čuva riječi, </w:t>
      </w:r>
      <w:proofErr w:type="gramStart"/>
      <w:r w:rsidRPr="00811187">
        <w:rPr>
          <w:rFonts w:ascii="Times New Roman" w:eastAsia="Times New Roman" w:hAnsi="Times New Roman" w:cs="Times New Roman"/>
          <w:sz w:val="24"/>
          <w:szCs w:val="24"/>
        </w:rPr>
        <w:t>ali</w:t>
      </w:r>
      <w:proofErr w:type="gramEnd"/>
      <w:r w:rsidRPr="00811187">
        <w:rPr>
          <w:rFonts w:ascii="Times New Roman" w:eastAsia="Times New Roman" w:hAnsi="Times New Roman" w:cs="Times New Roman"/>
          <w:sz w:val="24"/>
          <w:szCs w:val="24"/>
        </w:rPr>
        <w:t xml:space="preserve"> kroz njih čuva i sjećanja, znanja, vrijednosti i </w:t>
      </w:r>
      <w:r w:rsidR="00F26FE2">
        <w:rPr>
          <w:rFonts w:ascii="Times New Roman" w:eastAsia="Times New Roman" w:hAnsi="Times New Roman" w:cs="Times New Roman"/>
          <w:sz w:val="24"/>
          <w:szCs w:val="24"/>
        </w:rPr>
        <w:t xml:space="preserve">iskustva ljudi koji ga koriste. </w:t>
      </w:r>
      <w:r w:rsidRPr="00811187">
        <w:rPr>
          <w:rFonts w:ascii="Times New Roman" w:eastAsia="Times New Roman" w:hAnsi="Times New Roman" w:cs="Times New Roman"/>
          <w:sz w:val="24"/>
          <w:szCs w:val="24"/>
        </w:rPr>
        <w:t>Zato je očuvanje jezičke raznolikosti istovremeno i očuvanj</w:t>
      </w:r>
      <w:r w:rsidR="00F26FE2">
        <w:rPr>
          <w:rFonts w:ascii="Times New Roman" w:eastAsia="Times New Roman" w:hAnsi="Times New Roman" w:cs="Times New Roman"/>
          <w:sz w:val="24"/>
          <w:szCs w:val="24"/>
        </w:rPr>
        <w:t>e kulturnog pamćenja Crne Gore.</w:t>
      </w: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Default="00F26FE2" w:rsidP="00811187">
      <w:pPr>
        <w:spacing w:before="100" w:beforeAutospacing="1" w:after="100" w:afterAutospacing="1" w:line="240" w:lineRule="auto"/>
        <w:jc w:val="both"/>
        <w:rPr>
          <w:rFonts w:ascii="Times New Roman" w:eastAsia="Times New Roman" w:hAnsi="Times New Roman" w:cs="Times New Roman"/>
          <w:sz w:val="24"/>
          <w:szCs w:val="24"/>
        </w:rPr>
      </w:pPr>
    </w:p>
    <w:p w:rsidR="00F26FE2" w:rsidRPr="00F26FE2" w:rsidRDefault="00F26FE2" w:rsidP="00F26FE2">
      <w:pPr>
        <w:spacing w:before="100" w:beforeAutospacing="1" w:after="100" w:afterAutospacing="1" w:line="240" w:lineRule="auto"/>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lastRenderedPageBreak/>
        <w:t>POGLAVLJE V · Tekst za brošuru</w:t>
      </w:r>
    </w:p>
    <w:p w:rsidR="00F26FE2" w:rsidRPr="00F26FE2" w:rsidRDefault="00F26FE2" w:rsidP="00F26FE2">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F26FE2">
        <w:rPr>
          <w:rFonts w:ascii="Times New Roman" w:eastAsia="Times New Roman" w:hAnsi="Times New Roman" w:cs="Times New Roman"/>
          <w:b/>
          <w:bCs/>
          <w:kern w:val="36"/>
          <w:sz w:val="48"/>
          <w:szCs w:val="48"/>
        </w:rPr>
        <w:t>Vjerska i sakralna baština Crne Gore</w:t>
      </w:r>
    </w:p>
    <w:p w:rsidR="00F26FE2" w:rsidRPr="00F26FE2" w:rsidRDefault="00F26FE2" w:rsidP="00F26FE2">
      <w:pPr>
        <w:spacing w:after="0" w:line="240" w:lineRule="auto"/>
        <w:jc w:val="center"/>
        <w:rPr>
          <w:rFonts w:ascii="Times New Roman" w:eastAsia="Times New Roman" w:hAnsi="Times New Roman" w:cs="Times New Roman"/>
          <w:sz w:val="24"/>
          <w:szCs w:val="24"/>
        </w:rPr>
      </w:pPr>
      <w:r w:rsidRPr="00F26FE2">
        <w:rPr>
          <w:rFonts w:ascii="Times New Roman" w:eastAsia="Times New Roman" w:hAnsi="Times New Roman" w:cs="Times New Roman"/>
          <w:noProof/>
          <w:sz w:val="24"/>
          <w:szCs w:val="24"/>
        </w:rPr>
        <w:drawing>
          <wp:inline distT="0" distB="0" distL="0" distR="0" wp14:anchorId="75F9CD78" wp14:editId="3B571889">
            <wp:extent cx="5623307" cy="3163570"/>
            <wp:effectExtent l="0" t="0" r="0" b="0"/>
            <wp:docPr id="9" name="Picture 27" descr="Aerial view of Saint Nicholas Church and Saint Luke’s Church surrounded by red roof medieval buildings and historic square in Kotor Old Town, stone architecture inside Stari Grad beside the Bay of Kotor in Montenegro, Adriatic UNESCO travel dest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erial view of Saint Nicholas Church and Saint Luke’s Church surrounded by red roof medieval buildings and historic square in Kotor Old Town, stone architecture inside Stari Grad beside the Bay of Kotor in Montenegro, Adriatic UNESCO travel destination"/>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68254" cy="3188856"/>
                    </a:xfrm>
                    <a:prstGeom prst="rect">
                      <a:avLst/>
                    </a:prstGeom>
                    <a:noFill/>
                    <a:ln>
                      <a:noFill/>
                    </a:ln>
                  </pic:spPr>
                </pic:pic>
              </a:graphicData>
            </a:graphic>
          </wp:inline>
        </w:drawing>
      </w:r>
    </w:p>
    <w:p w:rsidR="00F26FE2" w:rsidRPr="00F26FE2" w:rsidRDefault="00F26FE2" w:rsidP="00F26FE2">
      <w:pPr>
        <w:spacing w:after="0" w:line="240" w:lineRule="auto"/>
        <w:jc w:val="center"/>
        <w:rPr>
          <w:rFonts w:ascii="Times New Roman" w:eastAsia="Times New Roman" w:hAnsi="Times New Roman" w:cs="Times New Roman"/>
          <w:sz w:val="16"/>
          <w:szCs w:val="16"/>
        </w:rPr>
      </w:pPr>
      <w:r w:rsidRPr="00F26FE2">
        <w:rPr>
          <w:rFonts w:ascii="Times New Roman" w:eastAsia="Times New Roman" w:hAnsi="Times New Roman" w:cs="Times New Roman"/>
          <w:sz w:val="16"/>
          <w:szCs w:val="16"/>
        </w:rPr>
        <w:t xml:space="preserve">Uvodna ilustracija: sakralno i kulturno-istorijsko nasljeđe Crne Gore. </w:t>
      </w:r>
    </w:p>
    <w:p w:rsidR="00F26FE2" w:rsidRPr="00F26FE2" w:rsidRDefault="00F26FE2"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26FE2">
        <w:rPr>
          <w:rFonts w:ascii="Times New Roman" w:eastAsia="Times New Roman" w:hAnsi="Times New Roman" w:cs="Times New Roman"/>
          <w:b/>
          <w:bCs/>
          <w:sz w:val="36"/>
          <w:szCs w:val="36"/>
        </w:rPr>
        <w:t>5.1. Vjerska raznolikost kao dio kulturnog identiteta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Vjerska i sakralna baština predstavlja jedan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najznačajnijih djelova kulturnog nasljeđa Crne Gore. Kroz različite istorijske periode, vjerske zajednice učestvovale su u oblikovanju duhovnog, umjetničkog, obrazovnog i društvenog života. Tragovi njihovog djelovanja sačuvani su u crkvama, manastirima, džamijama, vjerskim rukopisima, umjetničkim djelima, običajima i brojnim drugim oblicima materijalne i nematerijalne baštine.</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Prostor današnje Crne Gore tokom vjekova bio je povezan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različitim kulturnim i religijskim tradicijama. Hrišćanstvo je ostavilo duboke tragove još u kasnoantičkom i srednjovjekovnom periodu, dok se islamsko sakralno nasljeđe razvijalo naročito tokom osmanske uprave u pojedinim oblastima. Pored pravoslavne, katoličke i islamske tradicije, u savremenoj Crnoj Gori prisutne su i druge vjerske zajednice, kao i građani koji se ne izjašnjavaju kao vjernici.</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Sakralni objekti nijesu samo mjesta molitve i vjerskih obreda. Mnogi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njih predstavljaju dragocjena svjedočanstva graditeljskih stilova, umjetničkih dostignuća, razvoja pismenosti i istorijskih promjena. Njihovo očuvanje ima značaj i za vjerske zajednice kojima pripadaju i za šire društvo.</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Vjersku baštinu potrebno je proučavati uz uvažavanje njenog izvornog značenja. Za vjernike, sakralni prostor ima duhovnu i obrednu vrijednost koja se ne može svesti samo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njegovu </w:t>
      </w:r>
      <w:r w:rsidRPr="00F26FE2">
        <w:rPr>
          <w:rFonts w:ascii="Times New Roman" w:eastAsia="Times New Roman" w:hAnsi="Times New Roman" w:cs="Times New Roman"/>
          <w:sz w:val="24"/>
          <w:szCs w:val="24"/>
        </w:rPr>
        <w:lastRenderedPageBreak/>
        <w:t>arhitekturu ili turističku privlačnost. Istovremeno, stručna zaštita kulturnih dobara omogućava da se njihova istorijska i umjetnička vrijednost dokumentuje i sačuva za buduće generacije.</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U razumijevanju vjerske raznolikosti posebno je važno razlikovati vjersku i nacionalnu pripadnost. Pripadnici iste vjere mogu imati različite nacionalne identitete, dok unutar jedne nacionalne zajednice mogu postojati različita vjerska uvjerenja. Zbog toga sakralno nasljeđe ne treba automatski pripisivati samo jednoj savremenoj nacionalnoj kategoriji.</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Vjerska raznolikost predstavlja dio istorijske stvarnosti Crne Gore, </w:t>
      </w:r>
      <w:proofErr w:type="gramStart"/>
      <w:r w:rsidRPr="00F26FE2">
        <w:rPr>
          <w:rFonts w:ascii="Times New Roman" w:eastAsia="Times New Roman" w:hAnsi="Times New Roman" w:cs="Times New Roman"/>
          <w:sz w:val="24"/>
          <w:szCs w:val="24"/>
        </w:rPr>
        <w:t>ali</w:t>
      </w:r>
      <w:proofErr w:type="gramEnd"/>
      <w:r w:rsidRPr="00F26FE2">
        <w:rPr>
          <w:rFonts w:ascii="Times New Roman" w:eastAsia="Times New Roman" w:hAnsi="Times New Roman" w:cs="Times New Roman"/>
          <w:sz w:val="24"/>
          <w:szCs w:val="24"/>
        </w:rPr>
        <w:t xml:space="preserve"> i važan element njenog savremenog društvenog života. Njeno odgovorno predstavljanje zahtijeva poznavanje istorijskih izvora, poštovanje vjerskih osjećanja i razumijevanje kulturnih vrijednosti koje su se razvijale tokom različitih epoha.</w:t>
      </w:r>
    </w:p>
    <w:p w:rsidR="00F26FE2" w:rsidRPr="00F26FE2" w:rsidRDefault="00F26FE2"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26FE2">
        <w:rPr>
          <w:rFonts w:ascii="Times New Roman" w:eastAsia="Times New Roman" w:hAnsi="Times New Roman" w:cs="Times New Roman"/>
          <w:b/>
          <w:bCs/>
          <w:sz w:val="36"/>
          <w:szCs w:val="36"/>
        </w:rPr>
        <w:t>5.2. Vjerska struktura stanovništva Crne Gore</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Zvanični podaci Popisa stanovništva, domaćinstava i stanova iz 2023. </w:t>
      </w:r>
      <w:proofErr w:type="gramStart"/>
      <w:r w:rsidRPr="00F26FE2">
        <w:rPr>
          <w:rFonts w:ascii="Times New Roman" w:eastAsia="Times New Roman" w:hAnsi="Times New Roman" w:cs="Times New Roman"/>
          <w:sz w:val="24"/>
          <w:szCs w:val="24"/>
        </w:rPr>
        <w:t>godine</w:t>
      </w:r>
      <w:proofErr w:type="gramEnd"/>
      <w:r w:rsidRPr="00F26FE2">
        <w:rPr>
          <w:rFonts w:ascii="Times New Roman" w:eastAsia="Times New Roman" w:hAnsi="Times New Roman" w:cs="Times New Roman"/>
          <w:sz w:val="24"/>
          <w:szCs w:val="24"/>
        </w:rPr>
        <w:t xml:space="preserve"> omogućavaju uvid u vjersku strukturu savremenog crnogorskog društva.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Prema Upravi za statistiku – MONSTAT, najveći broj stanovnika izjasnio se kao pripadnik pravoslavne vjere, zatim islamske i katoličke. U popisu su evidentirani i pripadnici drugih vjerskih uvjerenja, ateisti, agnostici i stanovnici koji nijesu željeli da se izjasne. </w:t>
      </w:r>
    </w:p>
    <w:p w:rsidR="00F26FE2" w:rsidRPr="00F26FE2" w:rsidRDefault="00F26FE2" w:rsidP="00F26FE2">
      <w:pPr>
        <w:spacing w:after="0"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noProof/>
          <w:sz w:val="24"/>
          <w:szCs w:val="24"/>
        </w:rPr>
        <mc:AlternateContent>
          <mc:Choice Requires="wps">
            <w:drawing>
              <wp:inline distT="0" distB="0" distL="0" distR="0" wp14:anchorId="0B4C71BA" wp14:editId="2DDB0A43">
                <wp:extent cx="304800" cy="304800"/>
                <wp:effectExtent l="0" t="0" r="0" b="0"/>
                <wp:docPr id="28" name="AutoShape 28" descr="https://www.google.com/s2/favicons?domain=https://monstat.org&amp;sz=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4E32A9" id="AutoShape 28" o:spid="_x0000_s1026" alt="https://www.google.com/s2/favicons?domain=https://monstat.org&amp;sz=3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ymk5AIAAAkGAAAOAAAAZHJzL2Uyb0RvYy54bWysVMtu2zAQvBfoPxA89KboEfkhNXKQWFZR&#10;IG0DpP0AWqQkohKpkrTlpOi/d0nZjp1cirY6EOQuNbuzO9yr613Xoi1TmkuR4fAiwIiJUlIu6gx/&#10;+1p4c4y0IYKSVgqW4Uem8fXi7ZuroU9ZJBvZUqYQgAidDn2GG2P61Pd12bCO6AvZMwHOSqqOGDiq&#10;2qeKDIDetX4UBFN/kIr2SpZMa7DmoxMvHH5VsdJ8qSrNDGozDLkZtyq3ru3qL65IWivSN7zcp0H+&#10;IouOcAFBj1A5MQRtFH8F1fFSSS0rc1HKzpdVxUvmOACbMHjB5qEhPXNcoDi6P5ZJ/z/Y8vP2XiFO&#10;MxxBpwTpoEc3GyNdaGRtlOkSCmYbo6EzwzBc1FLWLXMMdORXZMtLKfQ1lbYM2eFmBzZDjG3aO9L1&#10;7/VTdhnZgg8ABHEf+ntlS6b7O1l+10jIZUNEzW50D20DMUE+B5NScmgYocA8tBD+GYY9aEBD6+GT&#10;pMCAAAPXjl2lOhsDCo12ruuPx66znUElGC+DeB6ANkpw7fc2AkkPP/dKmw9MdshuMqwgOwdOtnfa&#10;jFcPV2wsIQvetmAnaSvODIA5WiA0/Gp9Ngmnk59JkKzmq3nsxdF05cVBnns3xTL2pkU4m+SX+XKZ&#10;h79s3DBOG04pEzbMQbNh/Gea2L+eUW1H1WrZcmrhbEpa1etlq9CWwJsp3OdKDp7na/55Gq5ewOUF&#10;pTCKg9so8YrpfObFRTzxklkw94IwuU2mQZzEeXFO6Y4L9u+U0JDhZBJNXJdOkn7BLXDfa24k7biB&#10;qdTyLsMgDfjsJZJaBa4EdXtDeDvuT0ph038uBbT70GinVyvRUf1rSR9BrkqCnEB5MD9h00j1hNEA&#10;syjD+seGKIZR+1GA5JMwju3wcod4MovgoE4961MPESVAZdhgNG6XZhx4m17xuoFIoSuMkPahV9xJ&#10;2D6hMav944J545jsZ6MdaKdnd+t5gi9+Aw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FDrKaTkAgAACQYAAA4AAAAAAAAAAAAAAAAA&#10;LgIAAGRycy9lMm9Eb2MueG1sUEsBAi0AFAAGAAgAAAAhAEyg6SzYAAAAAwEAAA8AAAAAAAAAAAAA&#10;AAAAPgUAAGRycy9kb3ducmV2LnhtbFBLBQYAAAAABAAEAPMAAABDBgAAAAA=&#10;" filled="f" stroked="f">
                <o:lock v:ext="edit" aspectratio="t"/>
                <w10:anchorlock/>
              </v:rect>
            </w:pict>
          </mc:Fallback>
        </mc:AlternateContent>
      </w:r>
    </w:p>
    <w:p w:rsidR="00F26FE2" w:rsidRPr="00F26FE2" w:rsidRDefault="00F26FE2" w:rsidP="00F26FE2">
      <w:pPr>
        <w:spacing w:after="0"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UPRAVA ZA STATISTKU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21"/>
        <w:gridCol w:w="1707"/>
        <w:gridCol w:w="815"/>
      </w:tblGrid>
      <w:tr w:rsidR="00F26FE2" w:rsidRPr="00F26FE2" w:rsidTr="00F26FE2">
        <w:trPr>
          <w:tblCellSpacing w:w="15" w:type="dxa"/>
        </w:trPr>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b/>
                <w:bCs/>
                <w:sz w:val="24"/>
                <w:szCs w:val="24"/>
              </w:rPr>
            </w:pPr>
            <w:r w:rsidRPr="00F26FE2">
              <w:rPr>
                <w:rFonts w:ascii="Times New Roman" w:eastAsia="Times New Roman" w:hAnsi="Times New Roman" w:cs="Times New Roman"/>
                <w:b/>
                <w:bCs/>
                <w:sz w:val="24"/>
                <w:szCs w:val="24"/>
              </w:rPr>
              <w:t>Vjersko izjašnjavanje</w:t>
            </w:r>
          </w:p>
        </w:tc>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b/>
                <w:bCs/>
                <w:sz w:val="24"/>
                <w:szCs w:val="24"/>
              </w:rPr>
            </w:pPr>
            <w:r w:rsidRPr="00F26FE2">
              <w:rPr>
                <w:rFonts w:ascii="Times New Roman" w:eastAsia="Times New Roman" w:hAnsi="Times New Roman" w:cs="Times New Roman"/>
                <w:b/>
                <w:bCs/>
                <w:sz w:val="24"/>
                <w:szCs w:val="24"/>
              </w:rPr>
              <w:t>Broj stanovnika</w:t>
            </w:r>
          </w:p>
        </w:tc>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b/>
                <w:bCs/>
                <w:sz w:val="24"/>
                <w:szCs w:val="24"/>
              </w:rPr>
            </w:pPr>
            <w:r w:rsidRPr="00F26FE2">
              <w:rPr>
                <w:rFonts w:ascii="Times New Roman" w:eastAsia="Times New Roman" w:hAnsi="Times New Roman" w:cs="Times New Roman"/>
                <w:b/>
                <w:bCs/>
                <w:sz w:val="24"/>
                <w:szCs w:val="24"/>
              </w:rPr>
              <w:t>Udio</w:t>
            </w:r>
          </w:p>
        </w:tc>
      </w:tr>
      <w:tr w:rsidR="00F26FE2" w:rsidRPr="00F26FE2" w:rsidTr="00F26FE2">
        <w:trPr>
          <w:tblCellSpacing w:w="15" w:type="dxa"/>
        </w:trPr>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Pravoslavna vjera</w:t>
            </w:r>
          </w:p>
        </w:tc>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443.394</w:t>
            </w:r>
          </w:p>
        </w:tc>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71,10%</w:t>
            </w:r>
          </w:p>
        </w:tc>
      </w:tr>
      <w:tr w:rsidR="00F26FE2" w:rsidRPr="00F26FE2" w:rsidTr="00F26FE2">
        <w:trPr>
          <w:tblCellSpacing w:w="15" w:type="dxa"/>
        </w:trPr>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Islamska vjera</w:t>
            </w:r>
          </w:p>
        </w:tc>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124.668</w:t>
            </w:r>
          </w:p>
        </w:tc>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19,99%</w:t>
            </w:r>
          </w:p>
        </w:tc>
      </w:tr>
      <w:tr w:rsidR="00F26FE2" w:rsidRPr="00F26FE2" w:rsidTr="00F26FE2">
        <w:trPr>
          <w:tblCellSpacing w:w="15" w:type="dxa"/>
        </w:trPr>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Katolička vjera</w:t>
            </w:r>
          </w:p>
        </w:tc>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20.408</w:t>
            </w:r>
          </w:p>
        </w:tc>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3,27%</w:t>
            </w:r>
          </w:p>
        </w:tc>
      </w:tr>
      <w:tr w:rsidR="00F26FE2" w:rsidRPr="00F26FE2" w:rsidTr="00F26FE2">
        <w:trPr>
          <w:tblCellSpacing w:w="15" w:type="dxa"/>
        </w:trPr>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Ateisti</w:t>
            </w:r>
          </w:p>
        </w:tc>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14.260</w:t>
            </w:r>
          </w:p>
        </w:tc>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2,29%</w:t>
            </w:r>
          </w:p>
        </w:tc>
      </w:tr>
      <w:tr w:rsidR="00F26FE2" w:rsidRPr="00F26FE2" w:rsidTr="00F26FE2">
        <w:trPr>
          <w:tblCellSpacing w:w="15" w:type="dxa"/>
        </w:trPr>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Nijesu željeli da se izjasne</w:t>
            </w:r>
          </w:p>
        </w:tc>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13.093</w:t>
            </w:r>
          </w:p>
        </w:tc>
        <w:tc>
          <w:tcPr>
            <w:tcW w:w="0" w:type="auto"/>
            <w:vAlign w:val="center"/>
            <w:hideMark/>
          </w:tcPr>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2,10%</w:t>
            </w:r>
          </w:p>
        </w:tc>
      </w:tr>
    </w:tbl>
    <w:p w:rsidR="00F26FE2" w:rsidRPr="00F26FE2" w:rsidRDefault="00F26FE2" w:rsidP="00F26FE2">
      <w:pPr>
        <w:spacing w:after="0"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Izvor: MONSTAT, Popis 2023. Tabela prikazuje odabrane kategorije i ne predstavlja potpunu raspodjelu svih odgovora.</w:t>
      </w:r>
    </w:p>
    <w:p w:rsidR="00F26FE2" w:rsidRPr="00F26FE2" w:rsidRDefault="00F26FE2" w:rsidP="00F26FE2">
      <w:pPr>
        <w:spacing w:after="0"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Vjerska struktura stanovništva Crne Gore</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Odabrane kategorije prema Popisu 2023.</w:t>
      </w:r>
    </w:p>
    <w:p w:rsidR="00F26FE2" w:rsidRPr="00F26FE2" w:rsidRDefault="00F26FE2" w:rsidP="00F26FE2">
      <w:pPr>
        <w:spacing w:after="0"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lastRenderedPageBreak/>
        <w:drawing>
          <wp:inline distT="0" distB="0" distL="0" distR="0" wp14:anchorId="25CC41B6" wp14:editId="097D3FE5">
            <wp:extent cx="5943600" cy="261112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2611120"/>
                    </a:xfrm>
                    <a:prstGeom prst="rect">
                      <a:avLst/>
                    </a:prstGeom>
                  </pic:spPr>
                </pic:pic>
              </a:graphicData>
            </a:graphic>
          </wp:inline>
        </w:drawing>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Popisni podaci zasnivaju se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slobodnom izjašnjavanju. Oni ne mjere intenzitet vjerskih uvjerenja, redovnost obavljanja obreda niti odnos pojedinaca prema određenoj vjerskoj ustanovi. Takođe, vjersko izjašnjavanje nije isto što i nacionalna pripadnost.</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Ovi podaci važni su za razumijevanje savremenog društva, </w:t>
      </w:r>
      <w:proofErr w:type="gramStart"/>
      <w:r w:rsidRPr="00F26FE2">
        <w:rPr>
          <w:rFonts w:ascii="Times New Roman" w:eastAsia="Times New Roman" w:hAnsi="Times New Roman" w:cs="Times New Roman"/>
          <w:sz w:val="24"/>
          <w:szCs w:val="24"/>
        </w:rPr>
        <w:t>ali</w:t>
      </w:r>
      <w:proofErr w:type="gramEnd"/>
      <w:r w:rsidRPr="00F26FE2">
        <w:rPr>
          <w:rFonts w:ascii="Times New Roman" w:eastAsia="Times New Roman" w:hAnsi="Times New Roman" w:cs="Times New Roman"/>
          <w:sz w:val="24"/>
          <w:szCs w:val="24"/>
        </w:rPr>
        <w:t xml:space="preserve"> se istorija sakralne baštine ne može objasniti samo današnjom brojnošću vjerskih zajednica. Kulturni značaj nekog manastira, džamije </w:t>
      </w:r>
      <w:proofErr w:type="gramStart"/>
      <w:r w:rsidRPr="00F26FE2">
        <w:rPr>
          <w:rFonts w:ascii="Times New Roman" w:eastAsia="Times New Roman" w:hAnsi="Times New Roman" w:cs="Times New Roman"/>
          <w:sz w:val="24"/>
          <w:szCs w:val="24"/>
        </w:rPr>
        <w:t>ili</w:t>
      </w:r>
      <w:proofErr w:type="gramEnd"/>
      <w:r w:rsidRPr="00F26FE2">
        <w:rPr>
          <w:rFonts w:ascii="Times New Roman" w:eastAsia="Times New Roman" w:hAnsi="Times New Roman" w:cs="Times New Roman"/>
          <w:sz w:val="24"/>
          <w:szCs w:val="24"/>
        </w:rPr>
        <w:t xml:space="preserve"> crkve ne zavisi od broja pripadnika vjere kojoj taj objekat pripada.</w:t>
      </w:r>
    </w:p>
    <w:p w:rsidR="00F26FE2" w:rsidRPr="00F26FE2" w:rsidRDefault="00F26FE2"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26FE2">
        <w:rPr>
          <w:rFonts w:ascii="Times New Roman" w:eastAsia="Times New Roman" w:hAnsi="Times New Roman" w:cs="Times New Roman"/>
          <w:b/>
          <w:bCs/>
          <w:sz w:val="36"/>
          <w:szCs w:val="36"/>
        </w:rPr>
        <w:t>5.3. Pravoslavna sakralna baština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Pravoslavna tradicija ostavila je izuzetno značajne tragove u kulturnoj istoriji Crne Gore. Njeno materijalno nasljeđe obuhvata manastire, crkve, ikonostase, freske, rukopise, bogoslužbene knjige i različite predmete vjerske i umjetničke vrijednosti.</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Pravoslavni manastiri tokom istorije nijesu bili isključivo mjesta bogosluženja. U pojedinim periodima predstavljali su i prostore prepisivanja i čuvanja knjiga, umjetničkog stvaralaštva i prenošenja znanja. Njihova uloga mijenjala se zavisno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istorijskih okolnosti, ali je sačuvano nasljeđe važan izvor za proučavanje duhovne i kulturne istorije.</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Među najpoznatijim pravoslavnim svetinjama Crne Gore nalaze se Cetinjski manastir, Manastir Ostrog, Manastir Morača, Manastir Piva i Manastir Đurđevi stupovi. Svaki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ovih objekata ima posebnu istoriju, arhitektonska obilježja i mjesto u vjerskom životu.</w:t>
      </w:r>
    </w:p>
    <w:p w:rsidR="00F26FE2" w:rsidRPr="00F26FE2" w:rsidRDefault="00F26FE2" w:rsidP="00F26FE2">
      <w:pPr>
        <w:spacing w:after="0" w:line="240" w:lineRule="auto"/>
        <w:jc w:val="center"/>
        <w:rPr>
          <w:rFonts w:ascii="Times New Roman" w:eastAsia="Times New Roman" w:hAnsi="Times New Roman" w:cs="Times New Roman"/>
          <w:sz w:val="24"/>
          <w:szCs w:val="24"/>
        </w:rPr>
      </w:pPr>
      <w:r w:rsidRPr="00F26FE2">
        <w:rPr>
          <w:rFonts w:ascii="Times New Roman" w:eastAsia="Times New Roman" w:hAnsi="Times New Roman" w:cs="Times New Roman"/>
          <w:noProof/>
          <w:sz w:val="24"/>
          <w:szCs w:val="24"/>
        </w:rPr>
        <w:lastRenderedPageBreak/>
        <w:drawing>
          <wp:inline distT="0" distB="0" distL="0" distR="0" wp14:anchorId="1E09A746" wp14:editId="363F416C">
            <wp:extent cx="5908750" cy="3057525"/>
            <wp:effectExtent l="0" t="0" r="0" b="0"/>
            <wp:docPr id="30" name="Picture 30" descr="Portonovi Blog | 7 Reasons to Visit Ostrog Monas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ortonovi Blog | 7 Reasons to Visit Ostrog Monastery"/>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99944" cy="3104714"/>
                    </a:xfrm>
                    <a:prstGeom prst="rect">
                      <a:avLst/>
                    </a:prstGeom>
                    <a:noFill/>
                    <a:ln>
                      <a:noFill/>
                    </a:ln>
                  </pic:spPr>
                </pic:pic>
              </a:graphicData>
            </a:graphic>
          </wp:inline>
        </w:drawing>
      </w:r>
    </w:p>
    <w:p w:rsidR="00F26FE2" w:rsidRPr="00F26FE2" w:rsidRDefault="00F26FE2" w:rsidP="00F26FE2">
      <w:pPr>
        <w:spacing w:after="0" w:line="240" w:lineRule="auto"/>
        <w:jc w:val="center"/>
        <w:rPr>
          <w:rFonts w:ascii="Times New Roman" w:eastAsia="Times New Roman" w:hAnsi="Times New Roman" w:cs="Times New Roman"/>
          <w:sz w:val="16"/>
          <w:szCs w:val="16"/>
        </w:rPr>
      </w:pPr>
      <w:r w:rsidRPr="00F26FE2">
        <w:rPr>
          <w:rFonts w:ascii="Times New Roman" w:eastAsia="Times New Roman" w:hAnsi="Times New Roman" w:cs="Times New Roman"/>
          <w:sz w:val="16"/>
          <w:szCs w:val="16"/>
        </w:rPr>
        <w:t>Fotografija 2. Manastir Ostrog, sakralni kompleks izg</w:t>
      </w:r>
      <w:r>
        <w:rPr>
          <w:rFonts w:ascii="Times New Roman" w:eastAsia="Times New Roman" w:hAnsi="Times New Roman" w:cs="Times New Roman"/>
          <w:sz w:val="16"/>
          <w:szCs w:val="16"/>
        </w:rPr>
        <w:t>rađen uz stijene Ostroške grede</w:t>
      </w:r>
      <w:r w:rsidRPr="00F26FE2">
        <w:rPr>
          <w:rFonts w:ascii="Times New Roman" w:eastAsia="Times New Roman" w:hAnsi="Times New Roman" w:cs="Times New Roman"/>
          <w:sz w:val="16"/>
          <w:szCs w:val="16"/>
        </w:rPr>
        <w:t>.</w:t>
      </w:r>
    </w:p>
    <w:p w:rsidR="00F26FE2" w:rsidRPr="00F26FE2" w:rsidRDefault="00F26FE2" w:rsidP="00F26FE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F26FE2">
        <w:rPr>
          <w:rFonts w:ascii="Times New Roman" w:eastAsia="Times New Roman" w:hAnsi="Times New Roman" w:cs="Times New Roman"/>
          <w:b/>
          <w:bCs/>
          <w:sz w:val="27"/>
          <w:szCs w:val="27"/>
        </w:rPr>
        <w:t>Manastir Ostrog</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Manastir Ostrog nalazi se u oblasti između Danilovgrada i Nikšića i predstavlja jedno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najpoznatijih pravoslavnih hodočasničkih mjesta u Crnoj Gori.</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Njegova istorija naročito je povezana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Svetim Vasilijem Ostroškim, pravoslavnim episkopom iz XVII vijeka. Manastirski kompleks obuhvata Gornji i Donji manastir, a naročito je prepoznatljiv Gornji manastir, uklopljen u stijenski ambijent.</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Ostrog ima snažno duhovno značenje za pravoslavne vjernike, </w:t>
      </w:r>
      <w:proofErr w:type="gramStart"/>
      <w:r w:rsidRPr="00F26FE2">
        <w:rPr>
          <w:rFonts w:ascii="Times New Roman" w:eastAsia="Times New Roman" w:hAnsi="Times New Roman" w:cs="Times New Roman"/>
          <w:sz w:val="24"/>
          <w:szCs w:val="24"/>
        </w:rPr>
        <w:t>ali</w:t>
      </w:r>
      <w:proofErr w:type="gramEnd"/>
      <w:r w:rsidRPr="00F26FE2">
        <w:rPr>
          <w:rFonts w:ascii="Times New Roman" w:eastAsia="Times New Roman" w:hAnsi="Times New Roman" w:cs="Times New Roman"/>
          <w:sz w:val="24"/>
          <w:szCs w:val="24"/>
        </w:rPr>
        <w:t xml:space="preserve"> ga posjećuju i ljudi drugih vjerskih pripadnosti. Njegov značaj zato se može sagledati kroz vjersku tradiciju, arhitekturu i savremenu kulturu hodočašća.</w:t>
      </w:r>
    </w:p>
    <w:p w:rsidR="00F26FE2" w:rsidRPr="00F26FE2" w:rsidRDefault="00F26FE2" w:rsidP="00F26FE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F26FE2">
        <w:rPr>
          <w:rFonts w:ascii="Times New Roman" w:eastAsia="Times New Roman" w:hAnsi="Times New Roman" w:cs="Times New Roman"/>
          <w:b/>
          <w:bCs/>
          <w:sz w:val="27"/>
          <w:szCs w:val="27"/>
        </w:rPr>
        <w:t>Cetinjski manastir</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Cetinjski manastir predstavlja jednu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najvažnijih pravoslavnih svetinja u Crnoj Gori. Povezan je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istorijom Cetinja, crnogorskih vladika i razvojem vjerskih i političkih ustanova.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Njegovo nasljeđe uključuje bogoslužbenu tradiciju, relikvije, rukopisnu i drugu kulturnu građu. Istorija manastira dio je šire istorije Cetinja kao značajnog duhovnog, političkog i kulturnog središta.</w:t>
      </w:r>
    </w:p>
    <w:p w:rsidR="00F26FE2" w:rsidRPr="00F26FE2" w:rsidRDefault="00F26FE2" w:rsidP="00F26F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879102" cy="1650365"/>
            <wp:effectExtent l="0" t="0" r="7620" b="698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2.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57405" cy="1672346"/>
                    </a:xfrm>
                    <a:prstGeom prst="rect">
                      <a:avLst/>
                    </a:prstGeom>
                  </pic:spPr>
                </pic:pic>
              </a:graphicData>
            </a:graphic>
          </wp:inline>
        </w:drawing>
      </w:r>
      <w:r w:rsidRPr="00F26FE2">
        <w:rPr>
          <w:rFonts w:ascii="Times New Roman" w:eastAsia="Times New Roman" w:hAnsi="Times New Roman" w:cs="Times New Roman"/>
          <w:sz w:val="24"/>
          <w:szCs w:val="24"/>
        </w:rPr>
        <w:t xml:space="preserve"> </w:t>
      </w:r>
    </w:p>
    <w:p w:rsidR="00F26FE2" w:rsidRPr="00F26FE2" w:rsidRDefault="00F26FE2" w:rsidP="00F26FE2">
      <w:pPr>
        <w:spacing w:after="0" w:line="240" w:lineRule="auto"/>
        <w:jc w:val="center"/>
        <w:rPr>
          <w:rFonts w:ascii="Times New Roman" w:eastAsia="Times New Roman" w:hAnsi="Times New Roman" w:cs="Times New Roman"/>
          <w:sz w:val="16"/>
          <w:szCs w:val="16"/>
        </w:rPr>
      </w:pPr>
      <w:r w:rsidRPr="00F26FE2">
        <w:rPr>
          <w:rFonts w:ascii="Times New Roman" w:eastAsia="Times New Roman" w:hAnsi="Times New Roman" w:cs="Times New Roman"/>
          <w:sz w:val="16"/>
          <w:szCs w:val="16"/>
        </w:rPr>
        <w:t>Fotografija 3. Cetinjski manastir – važan spomenik sakralne i istorijske baštine.</w:t>
      </w:r>
    </w:p>
    <w:p w:rsidR="00F26FE2" w:rsidRPr="00F26FE2" w:rsidRDefault="00F26FE2" w:rsidP="00F26FE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F26FE2">
        <w:rPr>
          <w:rFonts w:ascii="Times New Roman" w:eastAsia="Times New Roman" w:hAnsi="Times New Roman" w:cs="Times New Roman"/>
          <w:b/>
          <w:bCs/>
          <w:sz w:val="27"/>
          <w:szCs w:val="27"/>
        </w:rPr>
        <w:lastRenderedPageBreak/>
        <w:t>Manastir Morača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Manastir Morača, podignut u XIII vijeku, posebno je značajan zbog srednjovjekovne arhitekture i freskoslikarstva. Njegovo slikarsko nasljeđe predstavlja važan predmet proučavanja istorije umjetnosti.</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Manastirski kompleks svjedoči o značaju sakralnog graditeljstva i umjetničkih tradicija u srednjovjekovnom periodu.</w:t>
      </w:r>
    </w:p>
    <w:p w:rsidR="00F26FE2" w:rsidRPr="00F26FE2" w:rsidRDefault="00F26FE2" w:rsidP="00C426B0">
      <w:pPr>
        <w:spacing w:after="0" w:line="240" w:lineRule="auto"/>
        <w:jc w:val="center"/>
        <w:rPr>
          <w:rFonts w:ascii="Times New Roman" w:eastAsia="Times New Roman" w:hAnsi="Times New Roman" w:cs="Times New Roman"/>
          <w:sz w:val="24"/>
          <w:szCs w:val="24"/>
        </w:rPr>
      </w:pPr>
      <w:r w:rsidRPr="00F26FE2">
        <w:rPr>
          <w:rFonts w:ascii="Times New Roman" w:eastAsia="Times New Roman" w:hAnsi="Times New Roman" w:cs="Times New Roman"/>
          <w:noProof/>
          <w:sz w:val="24"/>
          <w:szCs w:val="24"/>
        </w:rPr>
        <w:drawing>
          <wp:inline distT="0" distB="0" distL="0" distR="0" wp14:anchorId="7362DF0D" wp14:editId="153BCA26">
            <wp:extent cx="5972650" cy="3124200"/>
            <wp:effectExtent l="0" t="0" r="9525" b="0"/>
            <wp:docPr id="31" name="Picture 31" descr="Montenegro Great Canyons Full-Day Tour With Flexible Departure 2026 - Budva - BOOK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ontenegro Great Canyons Full-Day Tour With Flexible Departure 2026 - Budva - BOOK NOW"/>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13697" cy="3197980"/>
                    </a:xfrm>
                    <a:prstGeom prst="rect">
                      <a:avLst/>
                    </a:prstGeom>
                    <a:noFill/>
                    <a:ln>
                      <a:noFill/>
                    </a:ln>
                  </pic:spPr>
                </pic:pic>
              </a:graphicData>
            </a:graphic>
          </wp:inline>
        </w:drawing>
      </w:r>
    </w:p>
    <w:p w:rsidR="00F26FE2" w:rsidRPr="00F26FE2" w:rsidRDefault="00F26FE2" w:rsidP="00C426B0">
      <w:pPr>
        <w:spacing w:after="0" w:line="240" w:lineRule="auto"/>
        <w:jc w:val="center"/>
        <w:rPr>
          <w:rFonts w:ascii="Times New Roman" w:eastAsia="Times New Roman" w:hAnsi="Times New Roman" w:cs="Times New Roman"/>
          <w:sz w:val="16"/>
          <w:szCs w:val="16"/>
        </w:rPr>
      </w:pPr>
      <w:r w:rsidRPr="00F26FE2">
        <w:rPr>
          <w:rFonts w:ascii="Times New Roman" w:eastAsia="Times New Roman" w:hAnsi="Times New Roman" w:cs="Times New Roman"/>
          <w:sz w:val="16"/>
          <w:szCs w:val="16"/>
        </w:rPr>
        <w:t>Fotografija 4. Manastir Morača – primjer srednjovjekovnog pravoslavnog graditeljstva i umjetnosti.</w:t>
      </w:r>
    </w:p>
    <w:p w:rsidR="00F26FE2" w:rsidRPr="00F26FE2" w:rsidRDefault="00F26FE2" w:rsidP="00F26FE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F26FE2">
        <w:rPr>
          <w:rFonts w:ascii="Times New Roman" w:eastAsia="Times New Roman" w:hAnsi="Times New Roman" w:cs="Times New Roman"/>
          <w:b/>
          <w:bCs/>
          <w:sz w:val="27"/>
          <w:szCs w:val="27"/>
        </w:rPr>
        <w:t>Manastir Piva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Manastir Piva predstavlja važan spomenik pravoslavnog nasljeđa iz osmanskog perioda. Posebno je poznat po svojoj crkvenoj arhitekturi i freskama.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Njegova istorija uključuje i premještanje manastirskog kompleksa tokom XX vijeka zbog izgradnje hidroenergetskog sistema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Pivi. Ovaj poduhvat predstavlja značajan primjer nastojanja da se kulturno </w:t>
      </w:r>
      <w:proofErr w:type="gramStart"/>
      <w:r w:rsidRPr="00F26FE2">
        <w:rPr>
          <w:rFonts w:ascii="Times New Roman" w:eastAsia="Times New Roman" w:hAnsi="Times New Roman" w:cs="Times New Roman"/>
          <w:sz w:val="24"/>
          <w:szCs w:val="24"/>
        </w:rPr>
        <w:t>dobro</w:t>
      </w:r>
      <w:proofErr w:type="gramEnd"/>
      <w:r w:rsidRPr="00F26FE2">
        <w:rPr>
          <w:rFonts w:ascii="Times New Roman" w:eastAsia="Times New Roman" w:hAnsi="Times New Roman" w:cs="Times New Roman"/>
          <w:sz w:val="24"/>
          <w:szCs w:val="24"/>
        </w:rPr>
        <w:t xml:space="preserve"> sačuva uprkos velikim promjenama u njegovom neposrednom okruženju.</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Pravoslavna sakralna baština Crne Gore obuhvata mnogo više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navedenih manastira. Brojne parohijske crkve, manji manastiri, ikonostasi, rukopisi i lokalne tradicije čine važan dio kulturnog pamćenja različitih krajeva.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Pri njihovom predstavljanju potrebno je razlikovati istorijske činjenice, crkveno predanje i savremena tumačenja. Takav pristup omogućava poštovanje duhovnog značenja svetinja, uz istovremeno očuvanje naučne i dokumentarne pouzdanosti publikacije.</w:t>
      </w:r>
    </w:p>
    <w:p w:rsidR="00C426B0" w:rsidRDefault="00C426B0"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F26FE2" w:rsidRPr="00F26FE2" w:rsidRDefault="00F26FE2"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26FE2">
        <w:rPr>
          <w:rFonts w:ascii="Times New Roman" w:eastAsia="Times New Roman" w:hAnsi="Times New Roman" w:cs="Times New Roman"/>
          <w:b/>
          <w:bCs/>
          <w:sz w:val="36"/>
          <w:szCs w:val="36"/>
        </w:rPr>
        <w:lastRenderedPageBreak/>
        <w:t>5.4. Islamska sakralna baština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Islamska sakralna baština predstavlja značajan dio kulturno-istorijskog nasljeđa Crne Gore. Njeno oblikovanje povezano je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širenjem islama i razvojem društvenog, gradskog i kulturnog života tokom osmanskog perioda, posebno u sjevernim, istočnim i pojedinim primorskim oblastima.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Ovo nasljeđe obuhvata džamije, mesdžide, mektebe, medrese, rukopisne knjige, mezarja, nišane i druge oblike materijalne i nematerijalne kulture.</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Džamija je prvenstveno prostor zajedničke molitve i vjerskog života muslimana. Istovremeno, istorijske džamije predstavljaju značajne arhitektonske i umjetničke spomenike. Njihova gradnja i dekoracija svjedoče o različitim periodima, graditeljskim tehnikama i kulturnim uticajima.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U pojedinim gradovima, džamije su bile povezane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širim kompleksima koji su mogli obuhvatati obrazovne, humanitarne i druge ustanove. Takvi prostori imali su važnu ulogu u organizaciji društvenog života.</w:t>
      </w:r>
    </w:p>
    <w:p w:rsidR="00F26FE2" w:rsidRPr="00F26FE2" w:rsidRDefault="00F26FE2" w:rsidP="00F26FE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F26FE2">
        <w:rPr>
          <w:rFonts w:ascii="Times New Roman" w:eastAsia="Times New Roman" w:hAnsi="Times New Roman" w:cs="Times New Roman"/>
          <w:b/>
          <w:bCs/>
          <w:sz w:val="27"/>
          <w:szCs w:val="27"/>
        </w:rPr>
        <w:t>Husein-pašina džamija u Pljevljima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Jedan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najznačajnijih spomenika islamske sakralne arhitekture u Crnoj Gori jeste Husein-pašina džamija u Pljevljima, podignuta u XVI vijeku.</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Džamija predstavlja važan primjer osmanskog graditeljstva i umjetničkog nasljeđa. Prepoznatljiva je po svojoj arhitekturi, kupoli, minaretu i dekorativnim elementima.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Posebnu vrijednost predstavlja i rukopisno nasljeđe povezano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ovim vjerskim prostorom.</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Nacionalna turistička organizacija Crne Gore navodi Husein-pašinu džamiju i Manastir Svete Trojice kao dva istaknuta spomenika različitih vjerskih tradicija u Pljevljima. </w:t>
      </w:r>
    </w:p>
    <w:p w:rsidR="00F26FE2" w:rsidRPr="00F26FE2" w:rsidRDefault="00F26FE2" w:rsidP="00C426B0">
      <w:pPr>
        <w:spacing w:after="0" w:line="240" w:lineRule="auto"/>
        <w:jc w:val="center"/>
        <w:rPr>
          <w:rFonts w:ascii="Times New Roman" w:eastAsia="Times New Roman" w:hAnsi="Times New Roman" w:cs="Times New Roman"/>
          <w:sz w:val="24"/>
          <w:szCs w:val="24"/>
        </w:rPr>
      </w:pPr>
      <w:r w:rsidRPr="00F26FE2">
        <w:rPr>
          <w:rFonts w:ascii="Times New Roman" w:eastAsia="Times New Roman" w:hAnsi="Times New Roman" w:cs="Times New Roman"/>
          <w:noProof/>
          <w:sz w:val="24"/>
          <w:szCs w:val="24"/>
        </w:rPr>
        <w:drawing>
          <wp:inline distT="0" distB="0" distL="0" distR="0" wp14:anchorId="1C72DD71" wp14:editId="2E661470">
            <wp:extent cx="5918200" cy="3945467"/>
            <wp:effectExtent l="0" t="0" r="6350" b="0"/>
            <wp:docPr id="11" name="Picture 11" descr="Husein-pashas Mosque, Pljev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usein-pashas Mosque, Pljevlj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7958" cy="3958639"/>
                    </a:xfrm>
                    <a:prstGeom prst="rect">
                      <a:avLst/>
                    </a:prstGeom>
                    <a:noFill/>
                    <a:ln>
                      <a:noFill/>
                    </a:ln>
                  </pic:spPr>
                </pic:pic>
              </a:graphicData>
            </a:graphic>
          </wp:inline>
        </w:drawing>
      </w:r>
    </w:p>
    <w:p w:rsidR="00F26FE2" w:rsidRPr="00F26FE2" w:rsidRDefault="00F26FE2" w:rsidP="00C426B0">
      <w:pPr>
        <w:spacing w:after="0" w:line="240" w:lineRule="auto"/>
        <w:jc w:val="center"/>
        <w:rPr>
          <w:rFonts w:ascii="Times New Roman" w:eastAsia="Times New Roman" w:hAnsi="Times New Roman" w:cs="Times New Roman"/>
          <w:sz w:val="16"/>
          <w:szCs w:val="16"/>
        </w:rPr>
      </w:pPr>
      <w:r w:rsidRPr="00F26FE2">
        <w:rPr>
          <w:rFonts w:ascii="Times New Roman" w:eastAsia="Times New Roman" w:hAnsi="Times New Roman" w:cs="Times New Roman"/>
          <w:sz w:val="16"/>
          <w:szCs w:val="16"/>
        </w:rPr>
        <w:t>Fotografija 5. Husein-pašina džamija u Pljevljima, značajan spomenik osmanske sakralne arhitekture.</w:t>
      </w:r>
    </w:p>
    <w:p w:rsidR="00F26FE2" w:rsidRPr="00F26FE2" w:rsidRDefault="00F26FE2" w:rsidP="00F26FE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F26FE2">
        <w:rPr>
          <w:rFonts w:ascii="Times New Roman" w:eastAsia="Times New Roman" w:hAnsi="Times New Roman" w:cs="Times New Roman"/>
          <w:b/>
          <w:bCs/>
          <w:sz w:val="27"/>
          <w:szCs w:val="27"/>
        </w:rPr>
        <w:lastRenderedPageBreak/>
        <w:t>Islamsko nasljeđe Bijelog Polja, Rožaja, Plava i Gusinja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Islamska kulturna i vjerska tradicija prisutna je i u drugim gradovima sjeverne i sjeveroistočne Crne Gore.</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U Bijelom Polju, Rožajama, Plavu i Gusinju sačuvani su različiti tragovi islamskog graditeljstva i vjerskog života. Džamije, stara mezarja i drugi objekti predstavljaju dio lokalnog kulturnog pamćenja.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Njihov značaj nije ograničen samo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starost građevina. Ovi prostori povezani su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vjerskim obredima, porodičnim tradicijama, obrazovanjem i društvenim životom stanovništva.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Pri predstavljanju pojedinačnih objekata potrebno je koristiti pouzdane istorijske podatke o vremenu izgradnje, osnivačima i kasnijim obnovama. U brojnim slučajevima lokalna predanja i istorijski dokumenti mogu sadržati različite podatke, pa je njihovo jasno razlikovanje važno za stručnu obradu.</w:t>
      </w:r>
    </w:p>
    <w:p w:rsidR="00F26FE2" w:rsidRPr="00F26FE2" w:rsidRDefault="00F26FE2" w:rsidP="00C426B0">
      <w:pPr>
        <w:spacing w:after="0" w:line="240" w:lineRule="auto"/>
        <w:jc w:val="center"/>
        <w:rPr>
          <w:rFonts w:ascii="Times New Roman" w:eastAsia="Times New Roman" w:hAnsi="Times New Roman" w:cs="Times New Roman"/>
          <w:sz w:val="24"/>
          <w:szCs w:val="24"/>
        </w:rPr>
      </w:pPr>
      <w:r w:rsidRPr="00F26FE2">
        <w:rPr>
          <w:rFonts w:ascii="Times New Roman" w:eastAsia="Times New Roman" w:hAnsi="Times New Roman" w:cs="Times New Roman"/>
          <w:noProof/>
          <w:sz w:val="24"/>
          <w:szCs w:val="24"/>
        </w:rPr>
        <w:drawing>
          <wp:inline distT="0" distB="0" distL="0" distR="0" wp14:anchorId="7DA5EFA5" wp14:editId="4142C962">
            <wp:extent cx="5905500" cy="3943113"/>
            <wp:effectExtent l="0" t="0" r="0" b="635"/>
            <wp:docPr id="34" name="Picture 34" descr="View of the  old  Mosque Redzepagica in Plav,Monte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View of the  old  Mosque Redzepagica in Plav,Montenegr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64565" cy="3982551"/>
                    </a:xfrm>
                    <a:prstGeom prst="rect">
                      <a:avLst/>
                    </a:prstGeom>
                    <a:noFill/>
                    <a:ln>
                      <a:noFill/>
                    </a:ln>
                  </pic:spPr>
                </pic:pic>
              </a:graphicData>
            </a:graphic>
          </wp:inline>
        </w:drawing>
      </w:r>
    </w:p>
    <w:p w:rsidR="00F26FE2" w:rsidRPr="00F26FE2" w:rsidRDefault="00F26FE2" w:rsidP="00C426B0">
      <w:pPr>
        <w:spacing w:after="0" w:line="240" w:lineRule="auto"/>
        <w:jc w:val="center"/>
        <w:rPr>
          <w:rFonts w:ascii="Times New Roman" w:eastAsia="Times New Roman" w:hAnsi="Times New Roman" w:cs="Times New Roman"/>
          <w:sz w:val="16"/>
          <w:szCs w:val="16"/>
        </w:rPr>
      </w:pPr>
      <w:r w:rsidRPr="00F26FE2">
        <w:rPr>
          <w:rFonts w:ascii="Times New Roman" w:eastAsia="Times New Roman" w:hAnsi="Times New Roman" w:cs="Times New Roman"/>
          <w:sz w:val="16"/>
          <w:szCs w:val="16"/>
        </w:rPr>
        <w:t xml:space="preserve">Fotografija 6. Tradicionalna džamijska arhitektura </w:t>
      </w:r>
      <w:proofErr w:type="gramStart"/>
      <w:r w:rsidRPr="00F26FE2">
        <w:rPr>
          <w:rFonts w:ascii="Times New Roman" w:eastAsia="Times New Roman" w:hAnsi="Times New Roman" w:cs="Times New Roman"/>
          <w:sz w:val="16"/>
          <w:szCs w:val="16"/>
        </w:rPr>
        <w:t>na</w:t>
      </w:r>
      <w:proofErr w:type="gramEnd"/>
      <w:r w:rsidRPr="00F26FE2">
        <w:rPr>
          <w:rFonts w:ascii="Times New Roman" w:eastAsia="Times New Roman" w:hAnsi="Times New Roman" w:cs="Times New Roman"/>
          <w:sz w:val="16"/>
          <w:szCs w:val="16"/>
        </w:rPr>
        <w:t xml:space="preserve"> prostoru Plava. </w:t>
      </w:r>
    </w:p>
    <w:p w:rsidR="00F26FE2" w:rsidRPr="00F26FE2" w:rsidRDefault="00F26FE2" w:rsidP="00F26FE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F26FE2">
        <w:rPr>
          <w:rFonts w:ascii="Times New Roman" w:eastAsia="Times New Roman" w:hAnsi="Times New Roman" w:cs="Times New Roman"/>
          <w:b/>
          <w:bCs/>
          <w:sz w:val="27"/>
          <w:szCs w:val="27"/>
        </w:rPr>
        <w:t>Islamsko nasljeđe Bara i Ulcinja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Primorski gradovi Bar i Ulcinj takođe imaju značajno islamsko kulturno nasljeđe, povezano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osmanskim periodom i razvojem lokalnih zajednica.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U starim urbanim sredinama ovog prostora sačuvani su sakralni objekti i tragovi tradicionalne arhitekture koji svjedoče o različitim istorijskim slojevima.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U Baru se nalazi i savremeni Islamski kulturni centar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džamijom Selimija, otvoren 2014. </w:t>
      </w:r>
      <w:proofErr w:type="gramStart"/>
      <w:r w:rsidRPr="00F26FE2">
        <w:rPr>
          <w:rFonts w:ascii="Times New Roman" w:eastAsia="Times New Roman" w:hAnsi="Times New Roman" w:cs="Times New Roman"/>
          <w:sz w:val="24"/>
          <w:szCs w:val="24"/>
        </w:rPr>
        <w:t>godine</w:t>
      </w:r>
      <w:proofErr w:type="gramEnd"/>
      <w:r w:rsidRPr="00F26FE2">
        <w:rPr>
          <w:rFonts w:ascii="Times New Roman" w:eastAsia="Times New Roman" w:hAnsi="Times New Roman" w:cs="Times New Roman"/>
          <w:sz w:val="24"/>
          <w:szCs w:val="24"/>
        </w:rPr>
        <w:t xml:space="preserve">. Nacionalna turistička organizacija Crne Gore predstavlja ovaj kompleks kao značajno mjesto vjerskog, obrazovnog i društvenog okupljanja. </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Ovaj primjer pokazuje da sakralna </w:t>
      </w:r>
      <w:r w:rsidRPr="00F26FE2">
        <w:rPr>
          <w:rFonts w:ascii="Times New Roman" w:eastAsia="Times New Roman" w:hAnsi="Times New Roman" w:cs="Times New Roman"/>
          <w:sz w:val="24"/>
          <w:szCs w:val="24"/>
        </w:rPr>
        <w:lastRenderedPageBreak/>
        <w:t xml:space="preserve">baština nije povezana samo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starim spomenicima. Vjerske zajednice i </w:t>
      </w:r>
      <w:proofErr w:type="gramStart"/>
      <w:r w:rsidRPr="00F26FE2">
        <w:rPr>
          <w:rFonts w:ascii="Times New Roman" w:eastAsia="Times New Roman" w:hAnsi="Times New Roman" w:cs="Times New Roman"/>
          <w:sz w:val="24"/>
          <w:szCs w:val="24"/>
        </w:rPr>
        <w:t>danas</w:t>
      </w:r>
      <w:proofErr w:type="gramEnd"/>
      <w:r w:rsidRPr="00F26FE2">
        <w:rPr>
          <w:rFonts w:ascii="Times New Roman" w:eastAsia="Times New Roman" w:hAnsi="Times New Roman" w:cs="Times New Roman"/>
          <w:sz w:val="24"/>
          <w:szCs w:val="24"/>
        </w:rPr>
        <w:t xml:space="preserve"> grade objekte i razvijaju ustanove koje postaju dio savremenog kulturnog prostora.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Islamsko nasljeđe Crne Gore zato treba posmatrati kao spoj istorijskih spomenika, živih vjerskih tradicija i savremenog kulturnog stvaralaštva.</w:t>
      </w:r>
    </w:p>
    <w:p w:rsidR="00F26FE2" w:rsidRPr="00F26FE2" w:rsidRDefault="00F26FE2"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26FE2">
        <w:rPr>
          <w:rFonts w:ascii="Times New Roman" w:eastAsia="Times New Roman" w:hAnsi="Times New Roman" w:cs="Times New Roman"/>
          <w:b/>
          <w:bCs/>
          <w:sz w:val="36"/>
          <w:szCs w:val="36"/>
        </w:rPr>
        <w:t>5.5. Katolička sakralna baština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Katolička sakralna baština predstavlja važan dio kulturne istorije Crne Gore, naročito njenog primorskog prostora.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Katoličke crkve, katedrale, samostani, umjetnički predmeti i pisani izvori svjedoče o dugotrajnim vezama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mediteranskim kulturnim svijetom.</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Posebno značajno mjesto pripada Boki Kotorskoj, gdje se u sakralnoj arhitekturi mogu prepoznati romanički, gotički, renesansni i barokni uticaji.</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UNESCO ističe da je kulturno-istorijsko područje Kotora imalo važnu ulogu u prenošenju mediteranskih kulturnih uticaja prema Balkanu. Sakralni spomenici predstavljaju važan dio </w:t>
      </w:r>
      <w:proofErr w:type="gramStart"/>
      <w:r w:rsidRPr="00F26FE2">
        <w:rPr>
          <w:rFonts w:ascii="Times New Roman" w:eastAsia="Times New Roman" w:hAnsi="Times New Roman" w:cs="Times New Roman"/>
          <w:sz w:val="24"/>
          <w:szCs w:val="24"/>
        </w:rPr>
        <w:t>te</w:t>
      </w:r>
      <w:proofErr w:type="gramEnd"/>
      <w:r w:rsidRPr="00F26FE2">
        <w:rPr>
          <w:rFonts w:ascii="Times New Roman" w:eastAsia="Times New Roman" w:hAnsi="Times New Roman" w:cs="Times New Roman"/>
          <w:sz w:val="24"/>
          <w:szCs w:val="24"/>
        </w:rPr>
        <w:t xml:space="preserve"> istorijske cjeline. </w:t>
      </w:r>
    </w:p>
    <w:p w:rsidR="00F26FE2" w:rsidRPr="00F26FE2" w:rsidRDefault="00F26FE2" w:rsidP="00F26FE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F26FE2">
        <w:rPr>
          <w:rFonts w:ascii="Times New Roman" w:eastAsia="Times New Roman" w:hAnsi="Times New Roman" w:cs="Times New Roman"/>
          <w:b/>
          <w:bCs/>
          <w:sz w:val="27"/>
          <w:szCs w:val="27"/>
        </w:rPr>
        <w:t>Katedrala Svetog Tripuna u Kotoru</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Katedrala Svetog Tripuna jedan je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najznačajnijih katoličkih sakralnih objekata u Crnoj Gori.</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Njena istorija povezana je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srednjovjekovnim razvojem Kotora. Katedrala je poznata po romaničkoj arhitekturi i umjetničkom nasljeđu koje se razvijalo tokom više istorijskih perioda.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Posebno mjesto imaju sakralni predmeti, relikvije, umjetnička djela i arhitektonski elementi koji svjedoče o značaju Kotora kao vjerskog i kulturnog središta.</w:t>
      </w:r>
    </w:p>
    <w:p w:rsidR="00F26FE2" w:rsidRPr="00F26FE2" w:rsidRDefault="00F26FE2" w:rsidP="00C426B0">
      <w:pPr>
        <w:spacing w:after="0" w:line="240" w:lineRule="auto"/>
        <w:jc w:val="center"/>
        <w:rPr>
          <w:rFonts w:ascii="Times New Roman" w:eastAsia="Times New Roman" w:hAnsi="Times New Roman" w:cs="Times New Roman"/>
          <w:sz w:val="24"/>
          <w:szCs w:val="24"/>
        </w:rPr>
      </w:pPr>
      <w:r w:rsidRPr="00F26FE2">
        <w:rPr>
          <w:rFonts w:ascii="Times New Roman" w:eastAsia="Times New Roman" w:hAnsi="Times New Roman" w:cs="Times New Roman"/>
          <w:noProof/>
          <w:sz w:val="24"/>
          <w:szCs w:val="24"/>
        </w:rPr>
        <w:drawing>
          <wp:inline distT="0" distB="0" distL="0" distR="0" wp14:anchorId="14196843" wp14:editId="32DA3918">
            <wp:extent cx="5721350" cy="3948926"/>
            <wp:effectExtent l="0" t="0" r="0" b="0"/>
            <wp:docPr id="37" name="Picture 37" descr="Kotor, Monte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otor, Montenegr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97082" cy="4001197"/>
                    </a:xfrm>
                    <a:prstGeom prst="rect">
                      <a:avLst/>
                    </a:prstGeom>
                    <a:noFill/>
                    <a:ln>
                      <a:noFill/>
                    </a:ln>
                  </pic:spPr>
                </pic:pic>
              </a:graphicData>
            </a:graphic>
          </wp:inline>
        </w:drawing>
      </w:r>
    </w:p>
    <w:p w:rsidR="00F26FE2" w:rsidRPr="00F26FE2" w:rsidRDefault="00F26FE2" w:rsidP="00C426B0">
      <w:pPr>
        <w:spacing w:after="0" w:line="240" w:lineRule="auto"/>
        <w:jc w:val="center"/>
        <w:rPr>
          <w:rFonts w:ascii="Times New Roman" w:eastAsia="Times New Roman" w:hAnsi="Times New Roman" w:cs="Times New Roman"/>
          <w:sz w:val="16"/>
          <w:szCs w:val="16"/>
        </w:rPr>
      </w:pPr>
      <w:r w:rsidRPr="00F26FE2">
        <w:rPr>
          <w:rFonts w:ascii="Times New Roman" w:eastAsia="Times New Roman" w:hAnsi="Times New Roman" w:cs="Times New Roman"/>
          <w:sz w:val="16"/>
          <w:szCs w:val="16"/>
        </w:rPr>
        <w:t xml:space="preserve">Fotografija 7. Katedrala Svetog Tripuna u Kotoru – jedan </w:t>
      </w:r>
      <w:proofErr w:type="gramStart"/>
      <w:r w:rsidRPr="00F26FE2">
        <w:rPr>
          <w:rFonts w:ascii="Times New Roman" w:eastAsia="Times New Roman" w:hAnsi="Times New Roman" w:cs="Times New Roman"/>
          <w:sz w:val="16"/>
          <w:szCs w:val="16"/>
        </w:rPr>
        <w:t>od</w:t>
      </w:r>
      <w:proofErr w:type="gramEnd"/>
      <w:r w:rsidRPr="00F26FE2">
        <w:rPr>
          <w:rFonts w:ascii="Times New Roman" w:eastAsia="Times New Roman" w:hAnsi="Times New Roman" w:cs="Times New Roman"/>
          <w:sz w:val="16"/>
          <w:szCs w:val="16"/>
        </w:rPr>
        <w:t xml:space="preserve"> najpoznatijih spomenika katoličkog sakralnog nasljeđa Crne Gore.</w:t>
      </w:r>
    </w:p>
    <w:p w:rsidR="00F26FE2" w:rsidRPr="00F26FE2" w:rsidRDefault="00F26FE2" w:rsidP="00F26FE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F26FE2">
        <w:rPr>
          <w:rFonts w:ascii="Times New Roman" w:eastAsia="Times New Roman" w:hAnsi="Times New Roman" w:cs="Times New Roman"/>
          <w:b/>
          <w:bCs/>
          <w:sz w:val="27"/>
          <w:szCs w:val="27"/>
        </w:rPr>
        <w:lastRenderedPageBreak/>
        <w:t xml:space="preserve">Gospa </w:t>
      </w:r>
      <w:proofErr w:type="gramStart"/>
      <w:r w:rsidRPr="00F26FE2">
        <w:rPr>
          <w:rFonts w:ascii="Times New Roman" w:eastAsia="Times New Roman" w:hAnsi="Times New Roman" w:cs="Times New Roman"/>
          <w:b/>
          <w:bCs/>
          <w:sz w:val="27"/>
          <w:szCs w:val="27"/>
        </w:rPr>
        <w:t>od</w:t>
      </w:r>
      <w:proofErr w:type="gramEnd"/>
      <w:r w:rsidRPr="00F26FE2">
        <w:rPr>
          <w:rFonts w:ascii="Times New Roman" w:eastAsia="Times New Roman" w:hAnsi="Times New Roman" w:cs="Times New Roman"/>
          <w:b/>
          <w:bCs/>
          <w:sz w:val="27"/>
          <w:szCs w:val="27"/>
        </w:rPr>
        <w:t xml:space="preserve"> Škrpjela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Gospa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Škrpjela predstavlja jedno od najprepoznatljivijih sakralnih mjesta Bokokotorskog zaliva.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Crkva se nalazi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ostrvu nedaleko od Perasta i povezana je sa pomorskom tradicijom, vjerskim običajima i umjetničkim nasljeđem Boke.</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Posebno mjesto u lokalnoj tradiciji zauzima običaj Fašinada, povezan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održavanjem ostrva nasipanjem kamenja. Ovaj običaj predstavlja primjer povezanosti vjerskog prostora, pomorske zajednice i lokalnog kulturnog pamćenja.</w:t>
      </w:r>
    </w:p>
    <w:p w:rsidR="00F26FE2" w:rsidRPr="00F26FE2" w:rsidRDefault="00F26FE2" w:rsidP="00C426B0">
      <w:pPr>
        <w:spacing w:after="0" w:line="240" w:lineRule="auto"/>
        <w:jc w:val="center"/>
        <w:rPr>
          <w:rFonts w:ascii="Times New Roman" w:eastAsia="Times New Roman" w:hAnsi="Times New Roman" w:cs="Times New Roman"/>
          <w:sz w:val="24"/>
          <w:szCs w:val="24"/>
        </w:rPr>
      </w:pPr>
      <w:r w:rsidRPr="00F26FE2">
        <w:rPr>
          <w:rFonts w:ascii="Times New Roman" w:eastAsia="Times New Roman" w:hAnsi="Times New Roman" w:cs="Times New Roman"/>
          <w:noProof/>
          <w:sz w:val="24"/>
          <w:szCs w:val="24"/>
        </w:rPr>
        <w:drawing>
          <wp:inline distT="0" distB="0" distL="0" distR="0" wp14:anchorId="2DC19819" wp14:editId="3FA529D6">
            <wp:extent cx="5844540" cy="3896360"/>
            <wp:effectExtent l="0" t="0" r="3810" b="8890"/>
            <wp:docPr id="12" name="Picture 12" descr="Saint George Island and Church of Our Lady of the Rocks in Perast, Montenegro. Our Lady of the Rock island and Church in Perast on shore of Boka Kotor bay (Boka Kotorska), Montenegro,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aint George Island and Church of Our Lady of the Rocks in Perast, Montenegro. Our Lady of the Rock island and Church in Perast on shore of Boka Kotor bay (Boka Kotorska), Montenegro, Europ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47681" cy="3898454"/>
                    </a:xfrm>
                    <a:prstGeom prst="rect">
                      <a:avLst/>
                    </a:prstGeom>
                    <a:noFill/>
                    <a:ln>
                      <a:noFill/>
                    </a:ln>
                  </pic:spPr>
                </pic:pic>
              </a:graphicData>
            </a:graphic>
          </wp:inline>
        </w:drawing>
      </w:r>
    </w:p>
    <w:p w:rsidR="00F26FE2" w:rsidRPr="00F26FE2" w:rsidRDefault="00F26FE2" w:rsidP="00C426B0">
      <w:pPr>
        <w:spacing w:after="0" w:line="240" w:lineRule="auto"/>
        <w:jc w:val="center"/>
        <w:rPr>
          <w:rFonts w:ascii="Times New Roman" w:eastAsia="Times New Roman" w:hAnsi="Times New Roman" w:cs="Times New Roman"/>
          <w:sz w:val="16"/>
          <w:szCs w:val="16"/>
        </w:rPr>
      </w:pPr>
      <w:r w:rsidRPr="00F26FE2">
        <w:rPr>
          <w:rFonts w:ascii="Times New Roman" w:eastAsia="Times New Roman" w:hAnsi="Times New Roman" w:cs="Times New Roman"/>
          <w:sz w:val="16"/>
          <w:szCs w:val="16"/>
        </w:rPr>
        <w:t xml:space="preserve">Fotografija 8. Gospa </w:t>
      </w:r>
      <w:proofErr w:type="gramStart"/>
      <w:r w:rsidRPr="00F26FE2">
        <w:rPr>
          <w:rFonts w:ascii="Times New Roman" w:eastAsia="Times New Roman" w:hAnsi="Times New Roman" w:cs="Times New Roman"/>
          <w:sz w:val="16"/>
          <w:szCs w:val="16"/>
        </w:rPr>
        <w:t>od</w:t>
      </w:r>
      <w:proofErr w:type="gramEnd"/>
      <w:r w:rsidRPr="00F26FE2">
        <w:rPr>
          <w:rFonts w:ascii="Times New Roman" w:eastAsia="Times New Roman" w:hAnsi="Times New Roman" w:cs="Times New Roman"/>
          <w:sz w:val="16"/>
          <w:szCs w:val="16"/>
        </w:rPr>
        <w:t xml:space="preserve"> Škrpjela kod Perasta – sakralno mjesto povezano sa pomorskim i kulturnim nasljeđem Boke Kotorske.</w:t>
      </w:r>
    </w:p>
    <w:p w:rsidR="00F26FE2" w:rsidRPr="00F26FE2" w:rsidRDefault="00F26FE2" w:rsidP="00F26FE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F26FE2">
        <w:rPr>
          <w:rFonts w:ascii="Times New Roman" w:eastAsia="Times New Roman" w:hAnsi="Times New Roman" w:cs="Times New Roman"/>
          <w:b/>
          <w:bCs/>
          <w:sz w:val="27"/>
          <w:szCs w:val="27"/>
        </w:rPr>
        <w:t>Barska nadbiskupija i katoličko nasljeđe Bara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Bar predstavlja još jedno važno središte katoličke tradicije u Crnoj Gori.</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Istorija Barske nadbiskupije povezana je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dugotrajnim razvojem crkvenih ustanova na jadranskom prostoru.</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Savremeni primjer katoličke sakralne arhitekture predstavlja crkva Svetog Petra Apostola u Baru, otvorena 2017. </w:t>
      </w:r>
      <w:proofErr w:type="gramStart"/>
      <w:r w:rsidRPr="00F26FE2">
        <w:rPr>
          <w:rFonts w:ascii="Times New Roman" w:eastAsia="Times New Roman" w:hAnsi="Times New Roman" w:cs="Times New Roman"/>
          <w:sz w:val="24"/>
          <w:szCs w:val="24"/>
        </w:rPr>
        <w:t>godine</w:t>
      </w:r>
      <w:proofErr w:type="gramEnd"/>
      <w:r w:rsidRPr="00F26FE2">
        <w:rPr>
          <w:rFonts w:ascii="Times New Roman" w:eastAsia="Times New Roman" w:hAnsi="Times New Roman" w:cs="Times New Roman"/>
          <w:sz w:val="24"/>
          <w:szCs w:val="24"/>
        </w:rPr>
        <w:t xml:space="preserve">. Nacionalna turistička organizacija navodi da su prilikom njenog otvaranja liturgijska slavlja bila održana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crnogorskom, albanskom i latinskom jeziku. </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Ovaj podatak predstavlja zanimljiv primjer susreta jezičke i vjerske raznolikosti.</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Katoličko sakralno nasljeđe Crne Gore zato obuhvata i srednjovjekovne spomenike i savremene vjerske objekte, kao i bogatu tradiciju umjetnosti, književnosti i pomorskog kulturnog života.</w:t>
      </w:r>
    </w:p>
    <w:p w:rsidR="00C426B0" w:rsidRDefault="00C426B0"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F26FE2" w:rsidRPr="00F26FE2" w:rsidRDefault="00F26FE2"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26FE2">
        <w:rPr>
          <w:rFonts w:ascii="Times New Roman" w:eastAsia="Times New Roman" w:hAnsi="Times New Roman" w:cs="Times New Roman"/>
          <w:b/>
          <w:bCs/>
          <w:sz w:val="36"/>
          <w:szCs w:val="36"/>
        </w:rPr>
        <w:lastRenderedPageBreak/>
        <w:t>5.6. Jevrejsko nasljeđe i druge vjerske zajednice</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Vjerska raznolikost Crne Gore ne ograničava se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pravoslavnu, islamsku i katoličku tradiciju.</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U savremenom društvu prisutna je i Jevrejska zajednica Crne Gore, kao i druge hrišćanske i vjerske zajednice.</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Jevrejska kulturna tradicija povezana je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judaizmom, religijom čije nasljeđe obuhvata bogoslužbene tekstove, praznike, porodične običaje, obrazovanje i različite oblike kulturnog stvaralaštva.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Prema izvještaju američkog Stejt departmenta o međunarodnim vjerskim slobodama za 2023. </w:t>
      </w:r>
      <w:proofErr w:type="gramStart"/>
      <w:r w:rsidRPr="00F26FE2">
        <w:rPr>
          <w:rFonts w:ascii="Times New Roman" w:eastAsia="Times New Roman" w:hAnsi="Times New Roman" w:cs="Times New Roman"/>
          <w:sz w:val="24"/>
          <w:szCs w:val="24"/>
        </w:rPr>
        <w:t>godinu</w:t>
      </w:r>
      <w:proofErr w:type="gramEnd"/>
      <w:r w:rsidRPr="00F26FE2">
        <w:rPr>
          <w:rFonts w:ascii="Times New Roman" w:eastAsia="Times New Roman" w:hAnsi="Times New Roman" w:cs="Times New Roman"/>
          <w:sz w:val="24"/>
          <w:szCs w:val="24"/>
        </w:rPr>
        <w:t xml:space="preserve">, u Crnoj Gori djeluje Jevrejska zajednica, a prisutne su i manje protestantske i druge vjerske grupe. Pri predstavljanju jevrejskog nasljeđa posebno je važno razlikovati istorijsko prisustvo pojedinaca i zajednica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današnje organizovane vjerske djelatnosti. Bez odgovarajućih arhivskih i stručnih izvora ne bi bilo opravdano iznositi precizne tvrdnje o starosti pojedinih zajednica </w:t>
      </w:r>
      <w:proofErr w:type="gramStart"/>
      <w:r w:rsidRPr="00F26FE2">
        <w:rPr>
          <w:rFonts w:ascii="Times New Roman" w:eastAsia="Times New Roman" w:hAnsi="Times New Roman" w:cs="Times New Roman"/>
          <w:sz w:val="24"/>
          <w:szCs w:val="24"/>
        </w:rPr>
        <w:t>ili</w:t>
      </w:r>
      <w:proofErr w:type="gramEnd"/>
      <w:r w:rsidRPr="00F26FE2">
        <w:rPr>
          <w:rFonts w:ascii="Times New Roman" w:eastAsia="Times New Roman" w:hAnsi="Times New Roman" w:cs="Times New Roman"/>
          <w:sz w:val="24"/>
          <w:szCs w:val="24"/>
        </w:rPr>
        <w:t xml:space="preserve"> istorijskim objektima.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Pored pripadnika organizovanih vjerskih zajednica, u Crnoj Gori žive i građani koji se izjašnjavaju kao ateisti, agnostici </w:t>
      </w:r>
      <w:proofErr w:type="gramStart"/>
      <w:r w:rsidRPr="00F26FE2">
        <w:rPr>
          <w:rFonts w:ascii="Times New Roman" w:eastAsia="Times New Roman" w:hAnsi="Times New Roman" w:cs="Times New Roman"/>
          <w:sz w:val="24"/>
          <w:szCs w:val="24"/>
        </w:rPr>
        <w:t>ili</w:t>
      </w:r>
      <w:proofErr w:type="gramEnd"/>
      <w:r w:rsidRPr="00F26FE2">
        <w:rPr>
          <w:rFonts w:ascii="Times New Roman" w:eastAsia="Times New Roman" w:hAnsi="Times New Roman" w:cs="Times New Roman"/>
          <w:sz w:val="24"/>
          <w:szCs w:val="24"/>
        </w:rPr>
        <w:t xml:space="preserve"> ne žele da navedu svoju vjersku pripadnost.</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Njihova prava i uvjerenja takođe su dio savremenog društvenog pluralizma.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Vjerska raznolikost zato ne znači samo postojanje različitih religija, već i poštovanje slobode pojedinca da vjeruje, da promijeni uvjerenje </w:t>
      </w:r>
      <w:proofErr w:type="gramStart"/>
      <w:r w:rsidRPr="00F26FE2">
        <w:rPr>
          <w:rFonts w:ascii="Times New Roman" w:eastAsia="Times New Roman" w:hAnsi="Times New Roman" w:cs="Times New Roman"/>
          <w:sz w:val="24"/>
          <w:szCs w:val="24"/>
        </w:rPr>
        <w:t>ili</w:t>
      </w:r>
      <w:proofErr w:type="gramEnd"/>
      <w:r w:rsidRPr="00F26FE2">
        <w:rPr>
          <w:rFonts w:ascii="Times New Roman" w:eastAsia="Times New Roman" w:hAnsi="Times New Roman" w:cs="Times New Roman"/>
          <w:sz w:val="24"/>
          <w:szCs w:val="24"/>
        </w:rPr>
        <w:t xml:space="preserve"> da ne pripada nijednoj vjerskoj zajednici.</w:t>
      </w:r>
    </w:p>
    <w:p w:rsidR="00F26FE2" w:rsidRPr="00F26FE2" w:rsidRDefault="00F26FE2"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26FE2">
        <w:rPr>
          <w:rFonts w:ascii="Times New Roman" w:eastAsia="Times New Roman" w:hAnsi="Times New Roman" w:cs="Times New Roman"/>
          <w:b/>
          <w:bCs/>
          <w:sz w:val="36"/>
          <w:szCs w:val="36"/>
        </w:rPr>
        <w:t>5.7. Sakralna baština kao umjetničko i istorijsko nasljeđe</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Sakralna baština ima posebno mjesto u istoriji umjetnosti i arhitekture.</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Crkve, manastiri i džamije nastajali su u različitim istorijskim okolnostima, koristeći graditeljske tehnike i umjetničke izraze karakteristične za određene periode.</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U pravoslavnim crkvama i manastirima posebno su značajni freskoslikarstvo, ikonopis, ikonostasi i rukopisne knjige.</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U katoličkim crkvama i katedralama značajno mjesto zauzimaju arhitektura, oltari, skulpture, slike, relikvijari i drugi umjetnički predmeti.</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U islamskim sakralnim objektima važnu ulogu imaju kaligrafija, geometrijski i biljni ornamenti, oblikovanje molitvenog prostora i različiti elementi arhitektonske dekoracije.</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Ovi oblici umjetnosti imaju posebno značenje u okviru vjerskih tradicija kojima pripadaju, </w:t>
      </w:r>
      <w:proofErr w:type="gramStart"/>
      <w:r w:rsidRPr="00F26FE2">
        <w:rPr>
          <w:rFonts w:ascii="Times New Roman" w:eastAsia="Times New Roman" w:hAnsi="Times New Roman" w:cs="Times New Roman"/>
          <w:sz w:val="24"/>
          <w:szCs w:val="24"/>
        </w:rPr>
        <w:t>ali</w:t>
      </w:r>
      <w:proofErr w:type="gramEnd"/>
      <w:r w:rsidRPr="00F26FE2">
        <w:rPr>
          <w:rFonts w:ascii="Times New Roman" w:eastAsia="Times New Roman" w:hAnsi="Times New Roman" w:cs="Times New Roman"/>
          <w:sz w:val="24"/>
          <w:szCs w:val="24"/>
        </w:rPr>
        <w:t xml:space="preserve"> istovremeno predstavljaju važnu građu za proučavanje istorije umjetnosti.</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Njihovo očuvanje zahtijeva stručne konzervatorske postupke, dokumentovanje i odgovarajuće uslove zaštite.</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Posebno je važno da restauratorski zahvati ne naruše autentičnost istorijskih spomenika.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UNESCO u dokumentaciji o kulturno-istorijskom području Kotora naglašava značaj autentičnosti, očuvanosti i stručne zaštite istorijskih građevina, </w:t>
      </w:r>
      <w:r w:rsidR="00C426B0">
        <w:rPr>
          <w:rFonts w:ascii="Times New Roman" w:eastAsia="Times New Roman" w:hAnsi="Times New Roman" w:cs="Times New Roman"/>
          <w:sz w:val="24"/>
          <w:szCs w:val="24"/>
        </w:rPr>
        <w:t xml:space="preserve">uključujući sakralne spomenike. </w:t>
      </w:r>
      <w:r w:rsidRPr="00F26FE2">
        <w:rPr>
          <w:rFonts w:ascii="Times New Roman" w:eastAsia="Times New Roman" w:hAnsi="Times New Roman" w:cs="Times New Roman"/>
          <w:sz w:val="24"/>
          <w:szCs w:val="24"/>
        </w:rPr>
        <w:t>Zaštita sakralne baštine zato podrazumijeva saradnju vjerskih zajednica, stručnjaka, kulturnih ustanova i nadležnih državnih organa.</w:t>
      </w:r>
    </w:p>
    <w:p w:rsidR="00C426B0" w:rsidRDefault="00C426B0"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C426B0" w:rsidRDefault="00C426B0"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F26FE2" w:rsidRPr="00F26FE2" w:rsidRDefault="00F26FE2"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26FE2">
        <w:rPr>
          <w:rFonts w:ascii="Times New Roman" w:eastAsia="Times New Roman" w:hAnsi="Times New Roman" w:cs="Times New Roman"/>
          <w:b/>
          <w:bCs/>
          <w:sz w:val="36"/>
          <w:szCs w:val="36"/>
        </w:rPr>
        <w:lastRenderedPageBreak/>
        <w:t>5.8. Vjerski običaji i nematerijalna baština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Pored materijalnih spomenika, vjersko nasljeđe obuhvata i brojne nematerijalne kulturne prakse.</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Vjerski praznici, porodični običaji, obredi, pjesme, tradicionalna okupljanja i drugi oblici izražavanja predstavljaju važan dio kulturnog pamćenja.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U pravoslavnoj tradiciji posebno mjesto imaju Božić, Vaskrs, krsna slava i drugi praznici i običaji. Njihovi oblici obilježavanja mogu se razlikovati među krajevima i porodicama.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U islamskoj tradiciji posebno mjesto imaju ramazan, Ramazanski bajram, Kurban-bajram i običaji povezani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porodičnim i zajedničkim životom.</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U katoličkoj tradiciji značajni su Božić, Uskrs, praznici svetaca zaštitnika i drugi oblici liturgijskog i porodičnog života.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Jevrejska tradicija takođe obuhvata posebne vjerske praznike i običaje, među kojima su Pesah, Roš Hašana i Jom Kipur.</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Pri predstavljanju vjerskih običaja važno je razlikovati univerzalne obredne elemente određene religije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lokalnih kulturnih tradicija.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Na primjer, način pripremanja praznične hrane, porodična okupljanja i pojedini lokalni običaji mogu se razlikovati čak i među pripadnicima iste vjere.</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Nematerijalna vjerska baština posebno je značajna zato što se prenosi kroz neposredno učešće ljudi. Njeno očuvanje zavisi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porodica, vjerskih zajednica i pojedinaca koji njeguju određene tradicije.</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Istovremeno, promjene u načinu života utiču i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načine obilježavanja praznika i prenošenja običaja. Zbog toga se nematerijalna baština ne može posmatrati kao potpuno nepromjenljiva.</w:t>
      </w:r>
    </w:p>
    <w:p w:rsidR="00F26FE2" w:rsidRPr="00F26FE2" w:rsidRDefault="00F26FE2"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26FE2">
        <w:rPr>
          <w:rFonts w:ascii="Times New Roman" w:eastAsia="Times New Roman" w:hAnsi="Times New Roman" w:cs="Times New Roman"/>
          <w:b/>
          <w:bCs/>
          <w:sz w:val="36"/>
          <w:szCs w:val="36"/>
        </w:rPr>
        <w:t>5.9. Primjeri susreta različitih vjerskih tradicija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U pojedinim gradovima Crne Gore spomenici različitih vjerskih tradicija nalaze se u neposrednoj blizini, svjedočeći o složenoj istoriji prostora.</w:t>
      </w:r>
      <w:r w:rsidR="00C426B0">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Bar predstavlja jedan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prepoznatljivih primjera. Nacionalna turistička organizacija Crne Gore posebno ističe blizinu Hrama Svetog Jovana Vladimira, katoličke crkve Svetog Petra Apostola i džamije Selimija kao primjer prisustva tri velike vjerske tradicije u savremenom gradskom prostoru. </w:t>
      </w:r>
    </w:p>
    <w:p w:rsidR="00F26FE2" w:rsidRPr="00F26FE2" w:rsidRDefault="00F26FE2" w:rsidP="002D4174">
      <w:pPr>
        <w:spacing w:after="0" w:line="240" w:lineRule="auto"/>
        <w:jc w:val="center"/>
        <w:rPr>
          <w:rFonts w:ascii="Times New Roman" w:eastAsia="Times New Roman" w:hAnsi="Times New Roman" w:cs="Times New Roman"/>
          <w:sz w:val="24"/>
          <w:szCs w:val="24"/>
        </w:rPr>
      </w:pPr>
      <w:r w:rsidRPr="00F26FE2">
        <w:rPr>
          <w:rFonts w:ascii="Times New Roman" w:eastAsia="Times New Roman" w:hAnsi="Times New Roman" w:cs="Times New Roman"/>
          <w:noProof/>
          <w:sz w:val="24"/>
          <w:szCs w:val="24"/>
        </w:rPr>
        <w:drawing>
          <wp:inline distT="0" distB="0" distL="0" distR="0" wp14:anchorId="4C96828E" wp14:editId="036F14B8">
            <wp:extent cx="5650059" cy="2116455"/>
            <wp:effectExtent l="0" t="0" r="8255" b="0"/>
            <wp:docPr id="43" name="Picture 43" descr="Cathedral of Saint Jovan Vladimir in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athedral of Saint Jovan Vladimir in Ba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36642" cy="2186347"/>
                    </a:xfrm>
                    <a:prstGeom prst="rect">
                      <a:avLst/>
                    </a:prstGeom>
                    <a:noFill/>
                    <a:ln>
                      <a:noFill/>
                    </a:ln>
                  </pic:spPr>
                </pic:pic>
              </a:graphicData>
            </a:graphic>
          </wp:inline>
        </w:drawing>
      </w:r>
    </w:p>
    <w:p w:rsidR="00F26FE2" w:rsidRPr="00F26FE2" w:rsidRDefault="00F26FE2" w:rsidP="002D4174">
      <w:pPr>
        <w:spacing w:after="0" w:line="240" w:lineRule="auto"/>
        <w:jc w:val="center"/>
        <w:rPr>
          <w:rFonts w:ascii="Times New Roman" w:eastAsia="Times New Roman" w:hAnsi="Times New Roman" w:cs="Times New Roman"/>
          <w:sz w:val="16"/>
          <w:szCs w:val="16"/>
        </w:rPr>
      </w:pPr>
      <w:r w:rsidRPr="00F26FE2">
        <w:rPr>
          <w:rFonts w:ascii="Times New Roman" w:eastAsia="Times New Roman" w:hAnsi="Times New Roman" w:cs="Times New Roman"/>
          <w:sz w:val="16"/>
          <w:szCs w:val="16"/>
        </w:rPr>
        <w:t>Fotografija 9. Hram Svetog Jovana Vladimira u Baru – dio savremenog sakralnog prostora grada.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lastRenderedPageBreak/>
        <w:t>Pljevlja predstavljaju još jedan važan primjer. Manastir Svete Trojice i Husein-pašina džamija svjedoče o prisustvu pravoslavne i islamske sakralne tradicije, koje su tokom istorije oblikovale kulturni prostor grada.</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U Boki Kotorskoj različiti sakralni spomenici svjedoče o dugotrajnim vezama mediteranskog i balkanskog kulturnog svijeta.</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Međutim, samo postojanje različitih sakralnih objekata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istom prostoru ne znači da su istorijski odnosi među zajednicama uvijek bili skladni.</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Istoriju Crne Gore obilježavali su i periodi sukoba, političkih promjena i društvenih napetosti. Zato je važno kulturno nasljeđe predstavljati bez idealizovanja prošlosti.</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Istovremeno, savremeno očuvanje sakralnih spomenika pruža mogućnost za razvijanje međusobnog poštovanja i razumijevanja.</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Upoznavanje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vjerskim tradicijama drugih zajednica može doprinijeti prevazilaženju predrasuda i boljem razumijevanju kulturne istorije prostora.</w:t>
      </w:r>
    </w:p>
    <w:p w:rsidR="00F26FE2" w:rsidRPr="00F26FE2" w:rsidRDefault="00F26FE2"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26FE2">
        <w:rPr>
          <w:rFonts w:ascii="Times New Roman" w:eastAsia="Times New Roman" w:hAnsi="Times New Roman" w:cs="Times New Roman"/>
          <w:b/>
          <w:bCs/>
          <w:sz w:val="36"/>
          <w:szCs w:val="36"/>
        </w:rPr>
        <w:t>5.10. Sloboda vjeroispovijesti i zaštita sakralne baštine</w:t>
      </w:r>
    </w:p>
    <w:p w:rsidR="00F26FE2" w:rsidRP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 xml:space="preserve">Sloboda vjeroispovijesti predstavlja jedno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osnovnih ljudskih prava.</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Ustav Crne Gore garantuje slobodu misli, savjesti i vjeroispovijesti, kao i pravo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javno i privatno ispoljavanje vjerskih uvjerenja, u skladu sa ustavnim odredbama.</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Član 14 Ustava propisuje odvojenost vjerskih zajednica </w:t>
      </w:r>
      <w:proofErr w:type="gramStart"/>
      <w:r w:rsidRPr="00F26FE2">
        <w:rPr>
          <w:rFonts w:ascii="Times New Roman" w:eastAsia="Times New Roman" w:hAnsi="Times New Roman" w:cs="Times New Roman"/>
          <w:sz w:val="24"/>
          <w:szCs w:val="24"/>
        </w:rPr>
        <w:t>od</w:t>
      </w:r>
      <w:proofErr w:type="gramEnd"/>
      <w:r w:rsidRPr="00F26FE2">
        <w:rPr>
          <w:rFonts w:ascii="Times New Roman" w:eastAsia="Times New Roman" w:hAnsi="Times New Roman" w:cs="Times New Roman"/>
          <w:sz w:val="24"/>
          <w:szCs w:val="24"/>
        </w:rPr>
        <w:t xml:space="preserve"> države, njihovu ravnopravnost i slobodu vršenja vjerskih obreda i poslova.</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Pravni položaj vjerskih zajednica dodatno je uređen Zakonom o slobodi vjeroispovijesti </w:t>
      </w:r>
      <w:proofErr w:type="gramStart"/>
      <w:r w:rsidRPr="00F26FE2">
        <w:rPr>
          <w:rFonts w:ascii="Times New Roman" w:eastAsia="Times New Roman" w:hAnsi="Times New Roman" w:cs="Times New Roman"/>
          <w:sz w:val="24"/>
          <w:szCs w:val="24"/>
        </w:rPr>
        <w:t>ili</w:t>
      </w:r>
      <w:proofErr w:type="gramEnd"/>
      <w:r w:rsidRPr="00F26FE2">
        <w:rPr>
          <w:rFonts w:ascii="Times New Roman" w:eastAsia="Times New Roman" w:hAnsi="Times New Roman" w:cs="Times New Roman"/>
          <w:sz w:val="24"/>
          <w:szCs w:val="24"/>
        </w:rPr>
        <w:t xml:space="preserve"> uvjerenja i pravnom položaju vjerskih zajednica. Zvanični tekst zakona dostupan</w:t>
      </w:r>
      <w:r w:rsidR="002D4174">
        <w:rPr>
          <w:rFonts w:ascii="Times New Roman" w:eastAsia="Times New Roman" w:hAnsi="Times New Roman" w:cs="Times New Roman"/>
          <w:sz w:val="24"/>
          <w:szCs w:val="24"/>
        </w:rPr>
        <w:t xml:space="preserve"> je </w:t>
      </w:r>
      <w:proofErr w:type="gramStart"/>
      <w:r w:rsidR="002D4174">
        <w:rPr>
          <w:rFonts w:ascii="Times New Roman" w:eastAsia="Times New Roman" w:hAnsi="Times New Roman" w:cs="Times New Roman"/>
          <w:sz w:val="24"/>
          <w:szCs w:val="24"/>
        </w:rPr>
        <w:t>na</w:t>
      </w:r>
      <w:proofErr w:type="gramEnd"/>
      <w:r w:rsidR="002D4174">
        <w:rPr>
          <w:rFonts w:ascii="Times New Roman" w:eastAsia="Times New Roman" w:hAnsi="Times New Roman" w:cs="Times New Roman"/>
          <w:sz w:val="24"/>
          <w:szCs w:val="24"/>
        </w:rPr>
        <w:t xml:space="preserve"> portalu Vlade Crne Gore. </w:t>
      </w:r>
      <w:r w:rsidRPr="00F26FE2">
        <w:rPr>
          <w:rFonts w:ascii="Times New Roman" w:eastAsia="Times New Roman" w:hAnsi="Times New Roman" w:cs="Times New Roman"/>
          <w:sz w:val="24"/>
          <w:szCs w:val="24"/>
        </w:rPr>
        <w:t xml:space="preserve">Zaštita sakralne baštine povezana je i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propisima koji uređuju zaštitu kulturnih dobara.</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Poseban izazov predstavlja usklađivanje vjerske funkcije objekata </w:t>
      </w:r>
      <w:proofErr w:type="gramStart"/>
      <w:r w:rsidRPr="00F26FE2">
        <w:rPr>
          <w:rFonts w:ascii="Times New Roman" w:eastAsia="Times New Roman" w:hAnsi="Times New Roman" w:cs="Times New Roman"/>
          <w:sz w:val="24"/>
          <w:szCs w:val="24"/>
        </w:rPr>
        <w:t>sa</w:t>
      </w:r>
      <w:proofErr w:type="gramEnd"/>
      <w:r w:rsidRPr="00F26FE2">
        <w:rPr>
          <w:rFonts w:ascii="Times New Roman" w:eastAsia="Times New Roman" w:hAnsi="Times New Roman" w:cs="Times New Roman"/>
          <w:sz w:val="24"/>
          <w:szCs w:val="24"/>
        </w:rPr>
        <w:t xml:space="preserve"> zahtjevima njihove stručne zaštite.</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Mnogi sakralni spomenici i </w:t>
      </w:r>
      <w:proofErr w:type="gramStart"/>
      <w:r w:rsidRPr="00F26FE2">
        <w:rPr>
          <w:rFonts w:ascii="Times New Roman" w:eastAsia="Times New Roman" w:hAnsi="Times New Roman" w:cs="Times New Roman"/>
          <w:sz w:val="24"/>
          <w:szCs w:val="24"/>
        </w:rPr>
        <w:t>danas</w:t>
      </w:r>
      <w:proofErr w:type="gramEnd"/>
      <w:r w:rsidRPr="00F26FE2">
        <w:rPr>
          <w:rFonts w:ascii="Times New Roman" w:eastAsia="Times New Roman" w:hAnsi="Times New Roman" w:cs="Times New Roman"/>
          <w:sz w:val="24"/>
          <w:szCs w:val="24"/>
        </w:rPr>
        <w:t xml:space="preserve"> se aktivno koriste za bogosluženje, što znači da istovremeno imaju duhovnu, kulturnu i istorijsku funkciju.</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Njihovo očuvanje zato zahtijeva pažljiv pristup koji poštuje potrebe vjerskih zajednica, </w:t>
      </w:r>
      <w:proofErr w:type="gramStart"/>
      <w:r w:rsidRPr="00F26FE2">
        <w:rPr>
          <w:rFonts w:ascii="Times New Roman" w:eastAsia="Times New Roman" w:hAnsi="Times New Roman" w:cs="Times New Roman"/>
          <w:sz w:val="24"/>
          <w:szCs w:val="24"/>
        </w:rPr>
        <w:t>ali</w:t>
      </w:r>
      <w:proofErr w:type="gramEnd"/>
      <w:r w:rsidRPr="00F26FE2">
        <w:rPr>
          <w:rFonts w:ascii="Times New Roman" w:eastAsia="Times New Roman" w:hAnsi="Times New Roman" w:cs="Times New Roman"/>
          <w:sz w:val="24"/>
          <w:szCs w:val="24"/>
        </w:rPr>
        <w:t xml:space="preserve"> i javni interes zaštite kulturnog nasljeđa.</w:t>
      </w:r>
    </w:p>
    <w:p w:rsidR="00F26FE2" w:rsidRPr="00F26FE2" w:rsidRDefault="00F26FE2" w:rsidP="00F26FE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F26FE2">
        <w:rPr>
          <w:rFonts w:ascii="Times New Roman" w:eastAsia="Times New Roman" w:hAnsi="Times New Roman" w:cs="Times New Roman"/>
          <w:b/>
          <w:bCs/>
          <w:sz w:val="36"/>
          <w:szCs w:val="36"/>
        </w:rPr>
        <w:t>5.11. Sakralna baština kao zajednička odgovornost</w:t>
      </w:r>
    </w:p>
    <w:p w:rsidR="00F26FE2" w:rsidRDefault="00F26FE2" w:rsidP="00F26FE2">
      <w:pPr>
        <w:spacing w:before="100" w:beforeAutospacing="1" w:after="100" w:afterAutospacing="1" w:line="240" w:lineRule="auto"/>
        <w:jc w:val="both"/>
        <w:rPr>
          <w:rFonts w:ascii="Times New Roman" w:eastAsia="Times New Roman" w:hAnsi="Times New Roman" w:cs="Times New Roman"/>
          <w:sz w:val="24"/>
          <w:szCs w:val="24"/>
        </w:rPr>
      </w:pPr>
      <w:r w:rsidRPr="00F26FE2">
        <w:rPr>
          <w:rFonts w:ascii="Times New Roman" w:eastAsia="Times New Roman" w:hAnsi="Times New Roman" w:cs="Times New Roman"/>
          <w:sz w:val="24"/>
          <w:szCs w:val="24"/>
        </w:rPr>
        <w:t>Vjerska i sakralna baština Crne Gore predstavlja slojevito nasljeđe nastajalo tokom različitih istorijskih perioda.</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Pravoslavni manastiri, katoličke crkve i katedrale, džamije, vjerski rukopisi, umjetnička djela i živi običaji svjedoče o različitim duhovnim i kulturnim tradicijama.</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Njihova vrijednost ne može se mjeriti isključivo starošću, veličinom </w:t>
      </w:r>
      <w:proofErr w:type="gramStart"/>
      <w:r w:rsidRPr="00F26FE2">
        <w:rPr>
          <w:rFonts w:ascii="Times New Roman" w:eastAsia="Times New Roman" w:hAnsi="Times New Roman" w:cs="Times New Roman"/>
          <w:sz w:val="24"/>
          <w:szCs w:val="24"/>
        </w:rPr>
        <w:t>ili</w:t>
      </w:r>
      <w:proofErr w:type="gramEnd"/>
      <w:r w:rsidRPr="00F26FE2">
        <w:rPr>
          <w:rFonts w:ascii="Times New Roman" w:eastAsia="Times New Roman" w:hAnsi="Times New Roman" w:cs="Times New Roman"/>
          <w:sz w:val="24"/>
          <w:szCs w:val="24"/>
        </w:rPr>
        <w:t xml:space="preserve"> brojem posjetilaca.</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Za vjernike, sakralni objekti predstavljaju mjesta duhovnog života. Za istoričare i istraživače oni su izvori saznanja o prošlosti. Za društvo u cjelini predstavljaju dio kulturnog nasljeđa koje je potrebno odgovorno čuvati.</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Poštovanje sakralne baštine ne podrazumijeva obavezu prihvatanja vjerskih uvjerenja drugih ljudi. Ono podrazumijeva razumijevanje da različite zajednice imaju pravo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očuvanje sopstvenih svetinja, običaja i kulturnog identiteta.</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Posebno je važno da se kulturni spomenici ne koriste kao sredstvo za podsticanje podjela, već da se predstavljaju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osnovu pouzdanih istorijskih i stručnih izvora.</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Vjerska i sakralna baština Crne Gore svjedoči o različitim putevima duhovnog i kulturnog razvoja, </w:t>
      </w:r>
      <w:proofErr w:type="gramStart"/>
      <w:r w:rsidRPr="00F26FE2">
        <w:rPr>
          <w:rFonts w:ascii="Times New Roman" w:eastAsia="Times New Roman" w:hAnsi="Times New Roman" w:cs="Times New Roman"/>
          <w:sz w:val="24"/>
          <w:szCs w:val="24"/>
        </w:rPr>
        <w:t>ali</w:t>
      </w:r>
      <w:proofErr w:type="gramEnd"/>
      <w:r w:rsidRPr="00F26FE2">
        <w:rPr>
          <w:rFonts w:ascii="Times New Roman" w:eastAsia="Times New Roman" w:hAnsi="Times New Roman" w:cs="Times New Roman"/>
          <w:sz w:val="24"/>
          <w:szCs w:val="24"/>
        </w:rPr>
        <w:t xml:space="preserve"> istovremeno podsjeća na zajedničku odgovornost da se naslijeđene vrijednosti sačuvaju za buduće generacije.</w:t>
      </w:r>
      <w:r w:rsidR="002D4174">
        <w:rPr>
          <w:rFonts w:ascii="Times New Roman" w:eastAsia="Times New Roman" w:hAnsi="Times New Roman" w:cs="Times New Roman"/>
          <w:sz w:val="24"/>
          <w:szCs w:val="24"/>
        </w:rPr>
        <w:t xml:space="preserve"> </w:t>
      </w:r>
      <w:r w:rsidRPr="00F26FE2">
        <w:rPr>
          <w:rFonts w:ascii="Times New Roman" w:eastAsia="Times New Roman" w:hAnsi="Times New Roman" w:cs="Times New Roman"/>
          <w:sz w:val="24"/>
          <w:szCs w:val="24"/>
        </w:rPr>
        <w:t xml:space="preserve">Njeno očuvanje predstavlja važan doprinos zaštiti kulturne raznolikosti i razvoju društva zasnovanog </w:t>
      </w:r>
      <w:proofErr w:type="gramStart"/>
      <w:r w:rsidRPr="00F26FE2">
        <w:rPr>
          <w:rFonts w:ascii="Times New Roman" w:eastAsia="Times New Roman" w:hAnsi="Times New Roman" w:cs="Times New Roman"/>
          <w:sz w:val="24"/>
          <w:szCs w:val="24"/>
        </w:rPr>
        <w:t>na</w:t>
      </w:r>
      <w:proofErr w:type="gramEnd"/>
      <w:r w:rsidRPr="00F26FE2">
        <w:rPr>
          <w:rFonts w:ascii="Times New Roman" w:eastAsia="Times New Roman" w:hAnsi="Times New Roman" w:cs="Times New Roman"/>
          <w:sz w:val="24"/>
          <w:szCs w:val="24"/>
        </w:rPr>
        <w:t xml:space="preserve"> međusobnom poštovanju.</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lastRenderedPageBreak/>
        <w:t>POGLAVLJE VI · Tekst za brošuru</w:t>
      </w:r>
    </w:p>
    <w:p w:rsidR="002D4174" w:rsidRPr="002D4174" w:rsidRDefault="002D4174" w:rsidP="002D4174">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2D4174">
        <w:rPr>
          <w:rFonts w:ascii="Times New Roman" w:eastAsia="Times New Roman" w:hAnsi="Times New Roman" w:cs="Times New Roman"/>
          <w:b/>
          <w:bCs/>
          <w:kern w:val="36"/>
          <w:sz w:val="48"/>
          <w:szCs w:val="48"/>
        </w:rPr>
        <w:t>Običaji i praznici</w:t>
      </w:r>
    </w:p>
    <w:p w:rsidR="002D4174" w:rsidRP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D4174">
        <w:rPr>
          <w:rFonts w:ascii="Times New Roman" w:eastAsia="Times New Roman" w:hAnsi="Times New Roman" w:cs="Times New Roman"/>
          <w:b/>
          <w:bCs/>
          <w:sz w:val="36"/>
          <w:szCs w:val="36"/>
        </w:rPr>
        <w:t>6.1. Običaji i praznici kao dio kulturnog identiteta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Običaji i praznici predstavljaju jedan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najživljih i najprepoznatljivijih oblika kulturnog nasljeđa. Kroz njih se izražavaju vjerovanja, porodične vrijednosti, društveni odnosi i osjećaj pripadnosti određenoj zajednici. Oni povezuju prošlost i sadašnjost, omogućavajući da se znanja, iskustva i kulturni obrasci prenose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starijih na mlađe generacije.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Na prostoru Crne Gore običaji i praznici razvijali su se pod uticajem različitih istorijskih, vjerskih i društvenih okolnosti. Pravoslavne, islamske, katoličke i druge vjerske tradicije, zajedno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lokalnim narodnim običajima, oblikovale su raznovrsnu kulturnu sliku. U mnogim sredinama praznici su predstavljali priliku za okupljanje porodice, susrete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rodbinom i komšijama, zajedničke obroke i iskazivanje međusobnog poštovanja.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Kulturni značaj običaja ne proizlazi samo iz njihove starosti. Oni su važni i zbog uloge koju imaju u savremenom životu. Pojedini običaji sačuvani su gotovo u izvornom obliku, dok su se drugi mijenjali pod uticajem urbanizacije, migracija, obrazovanja i novih načina komunikacije.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Običaji se ne prenose uvijek </w:t>
      </w:r>
      <w:proofErr w:type="gramStart"/>
      <w:r w:rsidRPr="002D4174">
        <w:rPr>
          <w:rFonts w:ascii="Times New Roman" w:eastAsia="Times New Roman" w:hAnsi="Times New Roman" w:cs="Times New Roman"/>
          <w:sz w:val="24"/>
          <w:szCs w:val="24"/>
        </w:rPr>
        <w:t>na</w:t>
      </w:r>
      <w:proofErr w:type="gramEnd"/>
      <w:r w:rsidRPr="002D4174">
        <w:rPr>
          <w:rFonts w:ascii="Times New Roman" w:eastAsia="Times New Roman" w:hAnsi="Times New Roman" w:cs="Times New Roman"/>
          <w:sz w:val="24"/>
          <w:szCs w:val="24"/>
        </w:rPr>
        <w:t xml:space="preserve"> isti način. Njihovo obilježavanje može se razlikovati između gradskih i seoskih sredina, pojedinih krajeva, porodica i generacija. Zbog toga nije opravdano pretpostaviti da svi pripadnici jedne nacionalne </w:t>
      </w:r>
      <w:proofErr w:type="gramStart"/>
      <w:r w:rsidRPr="002D4174">
        <w:rPr>
          <w:rFonts w:ascii="Times New Roman" w:eastAsia="Times New Roman" w:hAnsi="Times New Roman" w:cs="Times New Roman"/>
          <w:sz w:val="24"/>
          <w:szCs w:val="24"/>
        </w:rPr>
        <w:t>ili</w:t>
      </w:r>
      <w:proofErr w:type="gramEnd"/>
      <w:r w:rsidRPr="002D4174">
        <w:rPr>
          <w:rFonts w:ascii="Times New Roman" w:eastAsia="Times New Roman" w:hAnsi="Times New Roman" w:cs="Times New Roman"/>
          <w:sz w:val="24"/>
          <w:szCs w:val="24"/>
        </w:rPr>
        <w:t xml:space="preserve"> vjerske zajednice praktikuju iste običaje.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Posebno je važno razlikovati vjerske obrede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narodnih običaja koji su se tokom vremena povezali sa određenim praznicima. Vjerski obredi imaju značenje određeno učenjem i praksom vjerske zajednice, dok narodni običaji mogu sadržati lokalne i regionalne kulturne elemente.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Očuvanje običaja i praznika predstavlja važan dio zaštite nematerijalne kulturne baštine. Međutim, njihovo očuvanje ne podrazumijeva da se svaka tradicija mora zadržati u nepromijenjenom obliku. Kulturna baština ostaje živa upravo zahvaljujući ljudima koji je praktikuju, prenose i prilagođavaju savremenim okolnostima.</w:t>
      </w:r>
    </w:p>
    <w:p w:rsidR="002D4174" w:rsidRP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D4174">
        <w:rPr>
          <w:rFonts w:ascii="Times New Roman" w:eastAsia="Times New Roman" w:hAnsi="Times New Roman" w:cs="Times New Roman"/>
          <w:b/>
          <w:bCs/>
          <w:sz w:val="36"/>
          <w:szCs w:val="36"/>
        </w:rPr>
        <w:t>6.2. Porodični običaji i tradicija zajedništva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Porodica predstavlja jedno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najvažnijih mjesta na kojima se običaji upoznaju i prenose. Kroz porodična okupljanja, svečanosti, pripremanje hrane, razgovore i zajedničko obilježavanje važnih događaja djeca i mladi usvajaju dio kulturnog nasljeđa svoje sredine.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U različitim krajevima Crne Gore posebno mjesto imaju običaji povezani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rođenjem djeteta, sklapanjem braka, obilježavanjem punoljetstva, porodičnim praznicima i drugim važnim životnim događajima.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lastRenderedPageBreak/>
        <w:t xml:space="preserve">Svadbeni običaji predstavljaju jedan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najraznovrsnijih oblika narodnog kulturnog izražavanja. U njima se mogu prepoznati elementi muzike, pjesme, tradicionalne odjeće, gastronomije i porodičnih odnosa.</w:t>
      </w:r>
    </w:p>
    <w:p w:rsidR="002D4174" w:rsidRPr="002D4174" w:rsidRDefault="002D4174" w:rsidP="002D4174">
      <w:pPr>
        <w:spacing w:after="0"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noProof/>
          <w:sz w:val="24"/>
          <w:szCs w:val="24"/>
        </w:rPr>
        <w:drawing>
          <wp:inline distT="0" distB="0" distL="0" distR="0" wp14:anchorId="57CC4554" wp14:editId="3A11F308">
            <wp:extent cx="5753100" cy="3835400"/>
            <wp:effectExtent l="0" t="0" r="0" b="0"/>
            <wp:docPr id="66" name="Picture 66" descr="Portonovi Blog | Tradicionalna crnogorska noš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rtonovi Blog | Tradicionalna crnogorska nošnja"/>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1181" cy="3840787"/>
                    </a:xfrm>
                    <a:prstGeom prst="rect">
                      <a:avLst/>
                    </a:prstGeom>
                    <a:noFill/>
                    <a:ln>
                      <a:noFill/>
                    </a:ln>
                  </pic:spPr>
                </pic:pic>
              </a:graphicData>
            </a:graphic>
          </wp:inline>
        </w:drawing>
      </w:r>
    </w:p>
    <w:p w:rsidR="002D4174" w:rsidRPr="002D4174" w:rsidRDefault="002D4174" w:rsidP="002D4174">
      <w:pPr>
        <w:spacing w:after="0" w:line="240" w:lineRule="auto"/>
        <w:jc w:val="center"/>
        <w:rPr>
          <w:rFonts w:ascii="Times New Roman" w:eastAsia="Times New Roman" w:hAnsi="Times New Roman" w:cs="Times New Roman"/>
          <w:sz w:val="16"/>
          <w:szCs w:val="16"/>
        </w:rPr>
      </w:pPr>
      <w:r w:rsidRPr="002D4174">
        <w:rPr>
          <w:rFonts w:ascii="Times New Roman" w:eastAsia="Times New Roman" w:hAnsi="Times New Roman" w:cs="Times New Roman"/>
          <w:sz w:val="16"/>
          <w:szCs w:val="16"/>
        </w:rPr>
        <w:t>Fotografija 1. Tradicionalna odjeća i folklorno stvaralaštvo kao dio svečan</w:t>
      </w:r>
      <w:r>
        <w:rPr>
          <w:rFonts w:ascii="Times New Roman" w:eastAsia="Times New Roman" w:hAnsi="Times New Roman" w:cs="Times New Roman"/>
          <w:sz w:val="16"/>
          <w:szCs w:val="16"/>
        </w:rPr>
        <w:t>ih običaja. Ilustrativni motiv</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U pojedinim sredinama svadbene svečanosti pratile su posebne pjesme, ritualni postupci i načini dočekivanja gostiju. Njihovi oblici razlikovali su se u zavisnosti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lokalne tradicije, društvenih okolnosti i porodičnih običaja.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Posebno mjesto u porodičnom životu ima gostoprimstvo. Dočekivanje gostiju, posluživanje hrane i pića i zajedničko vrijeme provedeno za trpezom predstavljaju značajne društvene prakse u brojnim sredinama Crne Gore.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Ipak, gostoprimstvo nije osobina isključivo jedne nacionalne </w:t>
      </w:r>
      <w:proofErr w:type="gramStart"/>
      <w:r w:rsidRPr="002D4174">
        <w:rPr>
          <w:rFonts w:ascii="Times New Roman" w:eastAsia="Times New Roman" w:hAnsi="Times New Roman" w:cs="Times New Roman"/>
          <w:sz w:val="24"/>
          <w:szCs w:val="24"/>
        </w:rPr>
        <w:t>ili</w:t>
      </w:r>
      <w:proofErr w:type="gramEnd"/>
      <w:r w:rsidRPr="002D4174">
        <w:rPr>
          <w:rFonts w:ascii="Times New Roman" w:eastAsia="Times New Roman" w:hAnsi="Times New Roman" w:cs="Times New Roman"/>
          <w:sz w:val="24"/>
          <w:szCs w:val="24"/>
        </w:rPr>
        <w:t xml:space="preserve"> vjerske zajednice. Ono predstavlja širu društvenu vrijednost koja se izražava </w:t>
      </w:r>
      <w:proofErr w:type="gramStart"/>
      <w:r w:rsidRPr="002D4174">
        <w:rPr>
          <w:rFonts w:ascii="Times New Roman" w:eastAsia="Times New Roman" w:hAnsi="Times New Roman" w:cs="Times New Roman"/>
          <w:sz w:val="24"/>
          <w:szCs w:val="24"/>
        </w:rPr>
        <w:t>na</w:t>
      </w:r>
      <w:proofErr w:type="gramEnd"/>
      <w:r w:rsidRPr="002D4174">
        <w:rPr>
          <w:rFonts w:ascii="Times New Roman" w:eastAsia="Times New Roman" w:hAnsi="Times New Roman" w:cs="Times New Roman"/>
          <w:sz w:val="24"/>
          <w:szCs w:val="24"/>
        </w:rPr>
        <w:t xml:space="preserve"> različite načine.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U savremenom društvu mnogi porodični običaji dobijaju nove oblike. Tradicionalne svečanosti mogu se organizovati u drugačijem prostoru, uz savremenu muziku i nove načine obilježavanja, </w:t>
      </w:r>
      <w:proofErr w:type="gramStart"/>
      <w:r w:rsidRPr="002D4174">
        <w:rPr>
          <w:rFonts w:ascii="Times New Roman" w:eastAsia="Times New Roman" w:hAnsi="Times New Roman" w:cs="Times New Roman"/>
          <w:sz w:val="24"/>
          <w:szCs w:val="24"/>
        </w:rPr>
        <w:t>ali</w:t>
      </w:r>
      <w:proofErr w:type="gramEnd"/>
      <w:r w:rsidRPr="002D4174">
        <w:rPr>
          <w:rFonts w:ascii="Times New Roman" w:eastAsia="Times New Roman" w:hAnsi="Times New Roman" w:cs="Times New Roman"/>
          <w:sz w:val="24"/>
          <w:szCs w:val="24"/>
        </w:rPr>
        <w:t xml:space="preserve"> njihova osnovna društvena funkcija – okupljanje i povezivanje ljudi – često ostaje prisutna.</w:t>
      </w:r>
    </w:p>
    <w:p w:rsid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2D4174" w:rsidRP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D4174">
        <w:rPr>
          <w:rFonts w:ascii="Times New Roman" w:eastAsia="Times New Roman" w:hAnsi="Times New Roman" w:cs="Times New Roman"/>
          <w:b/>
          <w:bCs/>
          <w:sz w:val="36"/>
          <w:szCs w:val="36"/>
        </w:rPr>
        <w:lastRenderedPageBreak/>
        <w:t>6.3. Pravoslavni praznici i običaji</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Pravoslavni praznici zauzimaju značajno mjesto u vjerskom i kulturnom životu velikog dijela stanovništva Crne Gore. Njihovo obilježavanje povezano je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bogoslužbenim kalendarom, porodičnim okupljanjima i običajima koji su se razvijali kroz različite istorijske periode.</w:t>
      </w:r>
    </w:p>
    <w:p w:rsidR="002D4174" w:rsidRP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D4174">
        <w:rPr>
          <w:rFonts w:ascii="Times New Roman" w:eastAsia="Times New Roman" w:hAnsi="Times New Roman" w:cs="Times New Roman"/>
          <w:b/>
          <w:bCs/>
          <w:sz w:val="27"/>
          <w:szCs w:val="27"/>
        </w:rPr>
        <w:t>Božić i Badnji dan</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Božić je jedan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najznačajnijih hrišćanskih praznika i obilježava rođenje Isusa Hrista. Pravoslavni vjernici u Crnoj Gori koji se pridržavaju julijanskog kalendara proslavljaju ga 7. </w:t>
      </w:r>
      <w:proofErr w:type="gramStart"/>
      <w:r w:rsidRPr="002D4174">
        <w:rPr>
          <w:rFonts w:ascii="Times New Roman" w:eastAsia="Times New Roman" w:hAnsi="Times New Roman" w:cs="Times New Roman"/>
          <w:sz w:val="24"/>
          <w:szCs w:val="24"/>
        </w:rPr>
        <w:t>januara</w:t>
      </w:r>
      <w:proofErr w:type="gramEnd"/>
      <w:r w:rsidRPr="002D4174">
        <w:rPr>
          <w:rFonts w:ascii="Times New Roman" w:eastAsia="Times New Roman" w:hAnsi="Times New Roman" w:cs="Times New Roman"/>
          <w:sz w:val="24"/>
          <w:szCs w:val="24"/>
        </w:rPr>
        <w:t xml:space="preserve"> po građanskom kalendaru, dok se Badnji dan obilježava 6. </w:t>
      </w:r>
      <w:proofErr w:type="gramStart"/>
      <w:r w:rsidRPr="002D4174">
        <w:rPr>
          <w:rFonts w:ascii="Times New Roman" w:eastAsia="Times New Roman" w:hAnsi="Times New Roman" w:cs="Times New Roman"/>
          <w:sz w:val="24"/>
          <w:szCs w:val="24"/>
        </w:rPr>
        <w:t>januara</w:t>
      </w:r>
      <w:proofErr w:type="gramEnd"/>
      <w:r w:rsidRPr="002D41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U narodnoj tradiciji posebno mjesto zauzima badnjak, koji ima simboličko značenje u prazničnim običajima. U pojedinim porodicama i sredinama njegovo unošenje </w:t>
      </w:r>
      <w:proofErr w:type="gramStart"/>
      <w:r w:rsidRPr="002D4174">
        <w:rPr>
          <w:rFonts w:ascii="Times New Roman" w:eastAsia="Times New Roman" w:hAnsi="Times New Roman" w:cs="Times New Roman"/>
          <w:sz w:val="24"/>
          <w:szCs w:val="24"/>
        </w:rPr>
        <w:t>ili</w:t>
      </w:r>
      <w:proofErr w:type="gramEnd"/>
      <w:r w:rsidRPr="002D4174">
        <w:rPr>
          <w:rFonts w:ascii="Times New Roman" w:eastAsia="Times New Roman" w:hAnsi="Times New Roman" w:cs="Times New Roman"/>
          <w:sz w:val="24"/>
          <w:szCs w:val="24"/>
        </w:rPr>
        <w:t xml:space="preserve"> nalaganje prati posebna porodična praksa.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Božić se obilježava bogosluženjima, porodičnim okupljanjima, svečanom trpezom i međusobnim čestitanjem. Običaji se razlikuju među krajevima i porodicama.</w:t>
      </w:r>
    </w:p>
    <w:p w:rsidR="002D4174" w:rsidRP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D4174">
        <w:rPr>
          <w:rFonts w:ascii="Times New Roman" w:eastAsia="Times New Roman" w:hAnsi="Times New Roman" w:cs="Times New Roman"/>
          <w:b/>
          <w:bCs/>
          <w:sz w:val="27"/>
          <w:szCs w:val="27"/>
        </w:rPr>
        <w:t>Vaskrs</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Vaskrs predstavlja središnji praznik hrišćanske vjere, posvećen Hristovom vaskrsenju.</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Njegovom obilježavanju prethode Veliki post i bogosluženja tokom Strasne sedmice. U porodičnoj tradiciji posebno je prepoznatljivo farbanje jaja, koja imaju simboličko značenje povezano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životom i vaskrsenjem.</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Praznik se obilježava liturgijskim slavljima, porodičnim okupljanjima i svečanom trpezom.</w:t>
      </w:r>
    </w:p>
    <w:p w:rsidR="002D4174" w:rsidRP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D4174">
        <w:rPr>
          <w:rFonts w:ascii="Times New Roman" w:eastAsia="Times New Roman" w:hAnsi="Times New Roman" w:cs="Times New Roman"/>
          <w:b/>
          <w:bCs/>
          <w:sz w:val="27"/>
          <w:szCs w:val="27"/>
        </w:rPr>
        <w:t>Krsna slava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Krsna slava predstavlja važan porodični običaj u srpskoj pravoslavnoj tradiciji, prisutan i u Crnoj Gori.</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Obilježava se u čast sveca kojeg porodica proslavlja kao svog zaštitnika. Uobičajeni elementi slave uključuju slavski kolač, žito, svijeću i molitvu, uz određene razlike u lokalnoj praksi.</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Krsna slava ima vjersko značenje, </w:t>
      </w:r>
      <w:proofErr w:type="gramStart"/>
      <w:r w:rsidRPr="002D4174">
        <w:rPr>
          <w:rFonts w:ascii="Times New Roman" w:eastAsia="Times New Roman" w:hAnsi="Times New Roman" w:cs="Times New Roman"/>
          <w:sz w:val="24"/>
          <w:szCs w:val="24"/>
        </w:rPr>
        <w:t>ali</w:t>
      </w:r>
      <w:proofErr w:type="gramEnd"/>
      <w:r w:rsidRPr="002D4174">
        <w:rPr>
          <w:rFonts w:ascii="Times New Roman" w:eastAsia="Times New Roman" w:hAnsi="Times New Roman" w:cs="Times New Roman"/>
          <w:sz w:val="24"/>
          <w:szCs w:val="24"/>
        </w:rPr>
        <w:t xml:space="preserve"> i važnu društvenu ulogu, jer predstavlja priliku za okupljanje porodice, rodbine i prijatelja.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Njeno očuvanje povezano je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međugeneracijskim prenošenjem porodične tradicije.</w:t>
      </w:r>
    </w:p>
    <w:p w:rsidR="002D4174" w:rsidRP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D4174">
        <w:rPr>
          <w:rFonts w:ascii="Times New Roman" w:eastAsia="Times New Roman" w:hAnsi="Times New Roman" w:cs="Times New Roman"/>
          <w:b/>
          <w:bCs/>
          <w:sz w:val="36"/>
          <w:szCs w:val="36"/>
        </w:rPr>
        <w:t>6.4. Islamski praznici i običaji</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Islamski praznici predstavljaju važan dio vjerskog i kulturnog života muslimana u Crnoj Gori. Njihovo obilježavanje povezano je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islamskim učenjem, porodičnim okupljanjima, dobročinstvom i različitim lokalnim običajima.</w:t>
      </w:r>
    </w:p>
    <w:p w:rsidR="002D4174" w:rsidRP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D4174">
        <w:rPr>
          <w:rFonts w:ascii="Times New Roman" w:eastAsia="Times New Roman" w:hAnsi="Times New Roman" w:cs="Times New Roman"/>
          <w:b/>
          <w:bCs/>
          <w:sz w:val="27"/>
          <w:szCs w:val="27"/>
        </w:rPr>
        <w:t>Ramazan i Ramazanski bajram</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Ramazan je deveti mjesec islamskog lunarnog kalendara i za muslimane predstavlja vrijeme posta, molitve, duhovnog preispitivanja i dobročinstva.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lastRenderedPageBreak/>
        <w:t xml:space="preserve">Post tokom ramazana podrazumijeva uzdržavanje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hrane, pića i drugih radnji koje kvare post, od zore do zalaska sunca, za vjernike na koje se ova obaveza odnosi.</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Posebno mjesto imaju sehur, obrok prije početka dnevnog posta, i iftar, kojim se post prekida nakon zalaska sunca.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U mnogim sredinama Crne Gore ramazanski iftari predstavljaju priliku za porodična i društvena okupljanja. Njihov značaj nije samo u zajedničkom obroku, već i u jačanju osjećaja pripadnosti i solidarnosti.</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Ramazanski bajram obilježava završetak mjeseca ramazana. Praznik počinje bajram-namazom, a prati ga međusobno čestitanje, posjećivanje rodbine i prijatelja i okupljanje porodice.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U pojedinim porodicama posebna pažnja posvećuje se pripremanju tradicionalnih jela i poslastica, među kojima su baklava i druga praznična jela. Međutim, gastronomski običaji nijesu jednaki u svim krajevima.</w:t>
      </w:r>
    </w:p>
    <w:p w:rsidR="002D4174" w:rsidRPr="002D4174" w:rsidRDefault="002D4174" w:rsidP="002D4174">
      <w:pPr>
        <w:spacing w:after="0" w:line="240" w:lineRule="auto"/>
        <w:jc w:val="center"/>
        <w:rPr>
          <w:rFonts w:ascii="Times New Roman" w:eastAsia="Times New Roman" w:hAnsi="Times New Roman" w:cs="Times New Roman"/>
          <w:sz w:val="24"/>
          <w:szCs w:val="24"/>
        </w:rPr>
      </w:pPr>
      <w:r w:rsidRPr="002D4174">
        <w:rPr>
          <w:rFonts w:ascii="Times New Roman" w:eastAsia="Times New Roman" w:hAnsi="Times New Roman" w:cs="Times New Roman"/>
          <w:noProof/>
          <w:sz w:val="24"/>
          <w:szCs w:val="24"/>
        </w:rPr>
        <w:drawing>
          <wp:inline distT="0" distB="0" distL="0" distR="0" wp14:anchorId="528C7943" wp14:editId="1A02209B">
            <wp:extent cx="5844929" cy="3898634"/>
            <wp:effectExtent l="0" t="0" r="3810" b="6985"/>
            <wp:docPr id="67" name="Picture 67" descr="Traditional Turkish Ramadan dessert - baklava with pistachios (Turkish: fistikli baklava). Eid mubarak. Ramadan kare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raditional Turkish Ramadan dessert - baklava with pistachios (Turkish: fistikli baklava). Eid mubarak. Ramadan kareem."/>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73715" cy="3917834"/>
                    </a:xfrm>
                    <a:prstGeom prst="rect">
                      <a:avLst/>
                    </a:prstGeom>
                    <a:noFill/>
                    <a:ln>
                      <a:noFill/>
                    </a:ln>
                  </pic:spPr>
                </pic:pic>
              </a:graphicData>
            </a:graphic>
          </wp:inline>
        </w:drawing>
      </w:r>
    </w:p>
    <w:p w:rsidR="002D4174" w:rsidRPr="002D4174" w:rsidRDefault="002D4174" w:rsidP="002D4174">
      <w:pPr>
        <w:spacing w:after="0" w:line="240" w:lineRule="auto"/>
        <w:jc w:val="center"/>
        <w:rPr>
          <w:rFonts w:ascii="Times New Roman" w:eastAsia="Times New Roman" w:hAnsi="Times New Roman" w:cs="Times New Roman"/>
          <w:sz w:val="16"/>
          <w:szCs w:val="16"/>
        </w:rPr>
      </w:pPr>
      <w:r w:rsidRPr="002D4174">
        <w:rPr>
          <w:rFonts w:ascii="Times New Roman" w:eastAsia="Times New Roman" w:hAnsi="Times New Roman" w:cs="Times New Roman"/>
          <w:sz w:val="16"/>
          <w:szCs w:val="16"/>
        </w:rPr>
        <w:t xml:space="preserve">Fotografija 2. Tradicionalna praznična trpeza – ilustracija običaja povezanih </w:t>
      </w:r>
      <w:proofErr w:type="gramStart"/>
      <w:r w:rsidRPr="002D4174">
        <w:rPr>
          <w:rFonts w:ascii="Times New Roman" w:eastAsia="Times New Roman" w:hAnsi="Times New Roman" w:cs="Times New Roman"/>
          <w:sz w:val="16"/>
          <w:szCs w:val="16"/>
        </w:rPr>
        <w:t>sa</w:t>
      </w:r>
      <w:proofErr w:type="gramEnd"/>
      <w:r w:rsidRPr="002D4174">
        <w:rPr>
          <w:rFonts w:ascii="Times New Roman" w:eastAsia="Times New Roman" w:hAnsi="Times New Roman" w:cs="Times New Roman"/>
          <w:sz w:val="16"/>
          <w:szCs w:val="16"/>
        </w:rPr>
        <w:t xml:space="preserve"> porodičnim okupljanjem za Bajram.</w:t>
      </w:r>
    </w:p>
    <w:p w:rsidR="002D4174" w:rsidRP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D4174">
        <w:rPr>
          <w:rFonts w:ascii="Times New Roman" w:eastAsia="Times New Roman" w:hAnsi="Times New Roman" w:cs="Times New Roman"/>
          <w:b/>
          <w:bCs/>
          <w:sz w:val="27"/>
          <w:szCs w:val="27"/>
        </w:rPr>
        <w:t>Kurban-bajram</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Kurban-bajram predstavlja jedan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dva glavna islamska praznika. Povezan je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hadžom, hodočašćem u Meku, i obredom kurbana.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U vjerskom i društvenom životu posebno mjesto imaju molitva, solidarnost, pomaganje drugima i porodično okupljanje.</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Običaj podjele kurbanskog mesa porodici, rodbini i ljudima kojima je pomoć potrebna izražava značaj zajedništva i dobročinstva.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Kurban-bajram se, kao i Ramazanski bajram, obilježava prema islamskom lunarnom kalendaru, pa se njegovi datumi pomjeraju u odnosu </w:t>
      </w:r>
      <w:proofErr w:type="gramStart"/>
      <w:r w:rsidRPr="002D4174">
        <w:rPr>
          <w:rFonts w:ascii="Times New Roman" w:eastAsia="Times New Roman" w:hAnsi="Times New Roman" w:cs="Times New Roman"/>
          <w:sz w:val="24"/>
          <w:szCs w:val="24"/>
        </w:rPr>
        <w:t>na</w:t>
      </w:r>
      <w:proofErr w:type="gramEnd"/>
      <w:r w:rsidRPr="002D4174">
        <w:rPr>
          <w:rFonts w:ascii="Times New Roman" w:eastAsia="Times New Roman" w:hAnsi="Times New Roman" w:cs="Times New Roman"/>
          <w:sz w:val="24"/>
          <w:szCs w:val="24"/>
        </w:rPr>
        <w:t xml:space="preserve"> građanski kalendar.</w:t>
      </w:r>
    </w:p>
    <w:p w:rsidR="002D4174" w:rsidRP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D4174">
        <w:rPr>
          <w:rFonts w:ascii="Times New Roman" w:eastAsia="Times New Roman" w:hAnsi="Times New Roman" w:cs="Times New Roman"/>
          <w:b/>
          <w:bCs/>
          <w:sz w:val="27"/>
          <w:szCs w:val="27"/>
        </w:rPr>
        <w:lastRenderedPageBreak/>
        <w:t>Lokalni običaji</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U pojedinim muslimanskim porodicama Crne Gore sačuvani su i običaji povezani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obilježavanjem rođenja djeteta, sklapanjem braka, porodičnim svečanostima i drugim životnim događajima.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Njihovi oblici mogu se razlikovati među bošnjačkim, albanskim i drugim muslimanskim zajednicama, kao i među pojedinim gradovima i selima.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Važno je razlikovati vjerske propise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običaja koji su nastajali u određenom kulturnom okruženju. Takvo razlikovanje omogućava tačnije razumijevanje islamske tradicije i njene raznovrsnosti.</w:t>
      </w:r>
    </w:p>
    <w:p w:rsidR="002D4174" w:rsidRP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D4174">
        <w:rPr>
          <w:rFonts w:ascii="Times New Roman" w:eastAsia="Times New Roman" w:hAnsi="Times New Roman" w:cs="Times New Roman"/>
          <w:b/>
          <w:bCs/>
          <w:sz w:val="36"/>
          <w:szCs w:val="36"/>
        </w:rPr>
        <w:t>6.5. Katolički praznici i običaji</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Katolički praznici predstavljaju značajan dio vjerskog i kulturnog života katoličkih zajednica u Crnoj Gori, posebno u Boki Kotorskoj, Baru, Ulcinju, Tuzima i drugim sredinama.</w:t>
      </w:r>
    </w:p>
    <w:p w:rsidR="002D4174" w:rsidRP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D4174">
        <w:rPr>
          <w:rFonts w:ascii="Times New Roman" w:eastAsia="Times New Roman" w:hAnsi="Times New Roman" w:cs="Times New Roman"/>
          <w:b/>
          <w:bCs/>
          <w:sz w:val="27"/>
          <w:szCs w:val="27"/>
        </w:rPr>
        <w:t>Božić</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Katolički vjernici u Crnoj Gori Božić proslavljaju 25. </w:t>
      </w:r>
      <w:proofErr w:type="gramStart"/>
      <w:r w:rsidRPr="002D4174">
        <w:rPr>
          <w:rFonts w:ascii="Times New Roman" w:eastAsia="Times New Roman" w:hAnsi="Times New Roman" w:cs="Times New Roman"/>
          <w:sz w:val="24"/>
          <w:szCs w:val="24"/>
        </w:rPr>
        <w:t>decembra</w:t>
      </w:r>
      <w:proofErr w:type="gramEnd"/>
      <w:r w:rsidRPr="002D4174">
        <w:rPr>
          <w:rFonts w:ascii="Times New Roman" w:eastAsia="Times New Roman" w:hAnsi="Times New Roman" w:cs="Times New Roman"/>
          <w:sz w:val="24"/>
          <w:szCs w:val="24"/>
        </w:rPr>
        <w:t>. Praznik je posvećen rođenju Isusa Hrista, a njegovo obilježavanje uključuje misna slavlja, porodična okupljanja i različite praznične običaje.</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Badnje veče, božićna trpeza, jaslice i drugi simboli imaju važno mjesto u vjerskoj i porodičnoj tradiciji.</w:t>
      </w:r>
    </w:p>
    <w:p w:rsidR="002D4174" w:rsidRP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D4174">
        <w:rPr>
          <w:rFonts w:ascii="Times New Roman" w:eastAsia="Times New Roman" w:hAnsi="Times New Roman" w:cs="Times New Roman"/>
          <w:b/>
          <w:bCs/>
          <w:sz w:val="27"/>
          <w:szCs w:val="27"/>
        </w:rPr>
        <w:t>Uskrs</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Uskrs je najznačajniji praznik hrišćanske liturgijske godine. Obilježava Hristovo uskrsnuće i povezan je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bogosluženjima Velike sedmice.</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U porodičnim običajima prisutno je ukrašavanje jaja, pripremanje prazničnih jela i okupljanje porodice.</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Datumi katoličkog i pravoslavnog Uskrsa, odnosno Vaskrsa, mogu se razlikovati zbog različitih načina kalendarskog računanja.</w:t>
      </w:r>
    </w:p>
    <w:p w:rsidR="002D4174" w:rsidRP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D4174">
        <w:rPr>
          <w:rFonts w:ascii="Times New Roman" w:eastAsia="Times New Roman" w:hAnsi="Times New Roman" w:cs="Times New Roman"/>
          <w:b/>
          <w:bCs/>
          <w:sz w:val="27"/>
          <w:szCs w:val="27"/>
        </w:rPr>
        <w:t>Sveti Tripun i kotorska tradicija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Posebno mjesto u kulturnom i vjerskom životu Kotora zauzimaju svečanosti posvećene Svetom Tripunu, zaštitniku grada.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Ove svečanosti povezane su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bogoslužbenim obredima, procesijama i tradicijom Bokeljske mornarice.</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UNESCO u opisu kulturnog nasljeđa Bokeljske mornarice navodi da se svečanosti posvećene Svetom Tripunu odvijaju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13. </w:t>
      </w:r>
      <w:proofErr w:type="gramStart"/>
      <w:r w:rsidRPr="002D4174">
        <w:rPr>
          <w:rFonts w:ascii="Times New Roman" w:eastAsia="Times New Roman" w:hAnsi="Times New Roman" w:cs="Times New Roman"/>
          <w:sz w:val="24"/>
          <w:szCs w:val="24"/>
        </w:rPr>
        <w:t>januara</w:t>
      </w:r>
      <w:proofErr w:type="gramEnd"/>
      <w:r w:rsidRPr="002D4174">
        <w:rPr>
          <w:rFonts w:ascii="Times New Roman" w:eastAsia="Times New Roman" w:hAnsi="Times New Roman" w:cs="Times New Roman"/>
          <w:sz w:val="24"/>
          <w:szCs w:val="24"/>
        </w:rPr>
        <w:t xml:space="preserve"> do 3. </w:t>
      </w:r>
      <w:proofErr w:type="gramStart"/>
      <w:r w:rsidRPr="002D4174">
        <w:rPr>
          <w:rFonts w:ascii="Times New Roman" w:eastAsia="Times New Roman" w:hAnsi="Times New Roman" w:cs="Times New Roman"/>
          <w:sz w:val="24"/>
          <w:szCs w:val="24"/>
        </w:rPr>
        <w:t>februara</w:t>
      </w:r>
      <w:proofErr w:type="gramEnd"/>
      <w:r w:rsidRPr="002D4174">
        <w:rPr>
          <w:rFonts w:ascii="Times New Roman" w:eastAsia="Times New Roman" w:hAnsi="Times New Roman" w:cs="Times New Roman"/>
          <w:sz w:val="24"/>
          <w:szCs w:val="24"/>
        </w:rPr>
        <w:t xml:space="preserve">, uz ceremonijalne nastupe, tradicionalno kolo i vjersku procesiju. </w:t>
      </w:r>
    </w:p>
    <w:p w:rsidR="002D4174" w:rsidRPr="002D4174" w:rsidRDefault="002D4174" w:rsidP="002D4174">
      <w:pPr>
        <w:spacing w:after="0"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noProof/>
          <w:sz w:val="24"/>
          <w:szCs w:val="24"/>
        </w:rPr>
        <w:lastRenderedPageBreak/>
        <w:drawing>
          <wp:inline distT="0" distB="0" distL="0" distR="0" wp14:anchorId="25D6A022" wp14:editId="25D22CF0">
            <wp:extent cx="5909140" cy="3092450"/>
            <wp:effectExtent l="0" t="0" r="0" b="0"/>
            <wp:docPr id="22" name="Picture 22" descr="Uvažen zahtjev Hrvatske: Praznik i Kolo Svetog Tripuna na listi UNESCO :: Društvo :: RTCG - Radio Televizija Crne Gore - Nacionalni javni ser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važen zahtjev Hrvatske: Praznik i Kolo Svetog Tripuna na listi UNESCO :: Društvo :: RTCG - Radio Televizija Crne Gore - Nacionalni javni servi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127" cy="3110236"/>
                    </a:xfrm>
                    <a:prstGeom prst="rect">
                      <a:avLst/>
                    </a:prstGeom>
                    <a:noFill/>
                    <a:ln>
                      <a:noFill/>
                    </a:ln>
                  </pic:spPr>
                </pic:pic>
              </a:graphicData>
            </a:graphic>
          </wp:inline>
        </w:drawing>
      </w:r>
    </w:p>
    <w:p w:rsidR="002D4174" w:rsidRPr="002D4174" w:rsidRDefault="002D4174" w:rsidP="002D4174">
      <w:pPr>
        <w:spacing w:after="0" w:line="240" w:lineRule="auto"/>
        <w:jc w:val="center"/>
        <w:rPr>
          <w:rFonts w:ascii="Times New Roman" w:eastAsia="Times New Roman" w:hAnsi="Times New Roman" w:cs="Times New Roman"/>
          <w:sz w:val="16"/>
          <w:szCs w:val="16"/>
        </w:rPr>
      </w:pPr>
      <w:r w:rsidRPr="002D4174">
        <w:rPr>
          <w:rFonts w:ascii="Times New Roman" w:eastAsia="Times New Roman" w:hAnsi="Times New Roman" w:cs="Times New Roman"/>
          <w:sz w:val="16"/>
          <w:szCs w:val="16"/>
        </w:rPr>
        <w:t xml:space="preserve">Fotografija 3. Svečanosti Bokeljske mornarice u Kotoru. Ova tradicija uvrštena je </w:t>
      </w:r>
      <w:proofErr w:type="gramStart"/>
      <w:r w:rsidRPr="002D4174">
        <w:rPr>
          <w:rFonts w:ascii="Times New Roman" w:eastAsia="Times New Roman" w:hAnsi="Times New Roman" w:cs="Times New Roman"/>
          <w:sz w:val="16"/>
          <w:szCs w:val="16"/>
        </w:rPr>
        <w:t>na</w:t>
      </w:r>
      <w:proofErr w:type="gramEnd"/>
      <w:r w:rsidRPr="002D4174">
        <w:rPr>
          <w:rFonts w:ascii="Times New Roman" w:eastAsia="Times New Roman" w:hAnsi="Times New Roman" w:cs="Times New Roman"/>
          <w:sz w:val="16"/>
          <w:szCs w:val="16"/>
        </w:rPr>
        <w:t xml:space="preserve"> UNESCO Reprezentativnu listu nematerijalne kulturne baštine čovječanstva 2021. </w:t>
      </w:r>
      <w:proofErr w:type="gramStart"/>
      <w:r w:rsidRPr="002D4174">
        <w:rPr>
          <w:rFonts w:ascii="Times New Roman" w:eastAsia="Times New Roman" w:hAnsi="Times New Roman" w:cs="Times New Roman"/>
          <w:sz w:val="16"/>
          <w:szCs w:val="16"/>
        </w:rPr>
        <w:t>godine</w:t>
      </w:r>
      <w:proofErr w:type="gramEnd"/>
      <w:r w:rsidRPr="002D4174">
        <w:rPr>
          <w:rFonts w:ascii="Times New Roman" w:eastAsia="Times New Roman" w:hAnsi="Times New Roman" w:cs="Times New Roman"/>
          <w:sz w:val="16"/>
          <w:szCs w:val="16"/>
        </w:rPr>
        <w:t>.</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Ovaj primjer posebno je značajan jer pokazuje kako se vjerska tradicija, pomorsko nasljeđe i lokalni kulturni identitet mogu povezivati u jednoj svečanosti.</w:t>
      </w:r>
    </w:p>
    <w:p w:rsidR="002D4174" w:rsidRP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D4174">
        <w:rPr>
          <w:rFonts w:ascii="Times New Roman" w:eastAsia="Times New Roman" w:hAnsi="Times New Roman" w:cs="Times New Roman"/>
          <w:b/>
          <w:bCs/>
          <w:sz w:val="36"/>
          <w:szCs w:val="36"/>
        </w:rPr>
        <w:t>6.6. Praznici i običaji drugih vjerskih zajednica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Vjerska raznolikost Crne Gore obuhvata i običaje jevrejske zajednice, protestantskih i drugih hrišćanskih zajednica, kao i drugih vjerskih grupa.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U jevrejskoj tradiciji posebno mjesto imaju Pesah, Roš Hašana, Jom Kipur i Hanuka. Svaki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ovih praznika ima posebno religijsko i istorijsko značenje.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Pesah je povezan sa sjećanjem na izlazak Jevreja iz egipatskog ropstva, Roš Hašana predstavlja jevrejsku Novu godinu, dok je Jom Kipur dan posta, pokajanja i duhovnog preispitivanja.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Hanuka je praznik povezan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sjećanjem na ponovno posvećenje Hrama u Jerusalimu.</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Različite protestantske i druge hrišćanske zajednice takođe obilježavaju Božić, Uskrs i druge praznike u skladu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svojim vjerskim učenjima i praksama.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Njihovo predstavljanje u okviru kulturne raznolikosti važno je kako bi se izbjeglo svođenje vjerskog života Crne Gore isključivo </w:t>
      </w:r>
      <w:proofErr w:type="gramStart"/>
      <w:r w:rsidRPr="002D4174">
        <w:rPr>
          <w:rFonts w:ascii="Times New Roman" w:eastAsia="Times New Roman" w:hAnsi="Times New Roman" w:cs="Times New Roman"/>
          <w:sz w:val="24"/>
          <w:szCs w:val="24"/>
        </w:rPr>
        <w:t>na</w:t>
      </w:r>
      <w:proofErr w:type="gramEnd"/>
      <w:r w:rsidRPr="002D4174">
        <w:rPr>
          <w:rFonts w:ascii="Times New Roman" w:eastAsia="Times New Roman" w:hAnsi="Times New Roman" w:cs="Times New Roman"/>
          <w:sz w:val="24"/>
          <w:szCs w:val="24"/>
        </w:rPr>
        <w:t xml:space="preserve"> tri najbrojnije vjerske tradicije.</w:t>
      </w:r>
    </w:p>
    <w:p w:rsidR="002D4174" w:rsidRP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D4174">
        <w:rPr>
          <w:rFonts w:ascii="Times New Roman" w:eastAsia="Times New Roman" w:hAnsi="Times New Roman" w:cs="Times New Roman"/>
          <w:b/>
          <w:bCs/>
          <w:sz w:val="36"/>
          <w:szCs w:val="36"/>
        </w:rPr>
        <w:t>6.7. Tradicionalne manifestacije i lokalni običaji</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Pored vjerskih praznika, u Crnoj Gori postoje i brojne lokalne manifestacije i običaji povezani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istorijom, pomorstvom, narodnim stvaralaštvom i kulturnim životom zajednica.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Posebno mjesto zauzimaju običaji koji imaju status zaštićenih nematerijalnih kulturnih dobara.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Uprava za zaštitu kulturnih dobara Crne Gore u svom pregledu iz </w:t>
      </w:r>
      <w:proofErr w:type="gramStart"/>
      <w:r w:rsidRPr="002D4174">
        <w:rPr>
          <w:rFonts w:ascii="Times New Roman" w:eastAsia="Times New Roman" w:hAnsi="Times New Roman" w:cs="Times New Roman"/>
          <w:sz w:val="24"/>
          <w:szCs w:val="24"/>
        </w:rPr>
        <w:t>marta</w:t>
      </w:r>
      <w:proofErr w:type="gramEnd"/>
      <w:r w:rsidRPr="002D4174">
        <w:rPr>
          <w:rFonts w:ascii="Times New Roman" w:eastAsia="Times New Roman" w:hAnsi="Times New Roman" w:cs="Times New Roman"/>
          <w:sz w:val="24"/>
          <w:szCs w:val="24"/>
        </w:rPr>
        <w:t xml:space="preserve"> 2025. </w:t>
      </w:r>
      <w:proofErr w:type="gramStart"/>
      <w:r w:rsidRPr="002D4174">
        <w:rPr>
          <w:rFonts w:ascii="Times New Roman" w:eastAsia="Times New Roman" w:hAnsi="Times New Roman" w:cs="Times New Roman"/>
          <w:sz w:val="24"/>
          <w:szCs w:val="24"/>
        </w:rPr>
        <w:t>godine</w:t>
      </w:r>
      <w:proofErr w:type="gramEnd"/>
      <w:r w:rsidRPr="002D4174">
        <w:rPr>
          <w:rFonts w:ascii="Times New Roman" w:eastAsia="Times New Roman" w:hAnsi="Times New Roman" w:cs="Times New Roman"/>
          <w:sz w:val="24"/>
          <w:szCs w:val="24"/>
        </w:rPr>
        <w:t xml:space="preserve"> navodi, između ostalog, </w:t>
      </w:r>
      <w:r w:rsidRPr="002D4174">
        <w:rPr>
          <w:rFonts w:ascii="Times New Roman" w:eastAsia="Times New Roman" w:hAnsi="Times New Roman" w:cs="Times New Roman"/>
          <w:sz w:val="24"/>
          <w:szCs w:val="24"/>
        </w:rPr>
        <w:lastRenderedPageBreak/>
        <w:t xml:space="preserve">Fašinadu, Bokeljsku noć, Bokeljsku mornaricu, izradu Bihorskog ćilima, tradicionalne igre kolašinskog kraja, Crnogorski oro i Predanje o Pavi i Ahmetu. </w:t>
      </w:r>
    </w:p>
    <w:p w:rsidR="002D4174" w:rsidRP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D4174">
        <w:rPr>
          <w:rFonts w:ascii="Times New Roman" w:eastAsia="Times New Roman" w:hAnsi="Times New Roman" w:cs="Times New Roman"/>
          <w:b/>
          <w:bCs/>
          <w:sz w:val="27"/>
          <w:szCs w:val="27"/>
        </w:rPr>
        <w:t>Fašinada u Perastu</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Fašinada je tradicionalni običaj povezan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ostrvom Gospa od Škrpjela kod Perasta.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Običaj podrazumijeva okupljanje barki i nasipanje kamenja oko ostrva, čime se simbolično i praktično održava veza lokalne zajednice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ovim posebnim sakralnim i pomorskim prostorom.</w:t>
      </w:r>
    </w:p>
    <w:p w:rsidR="002D4174" w:rsidRPr="002D4174" w:rsidRDefault="002D4174" w:rsidP="002D4174">
      <w:pPr>
        <w:spacing w:after="0" w:line="240" w:lineRule="auto"/>
        <w:jc w:val="center"/>
        <w:rPr>
          <w:rFonts w:ascii="Times New Roman" w:eastAsia="Times New Roman" w:hAnsi="Times New Roman" w:cs="Times New Roman"/>
          <w:sz w:val="24"/>
          <w:szCs w:val="24"/>
        </w:rPr>
      </w:pPr>
      <w:r w:rsidRPr="002D4174">
        <w:rPr>
          <w:rFonts w:ascii="Times New Roman" w:eastAsia="Times New Roman" w:hAnsi="Times New Roman" w:cs="Times New Roman"/>
          <w:noProof/>
          <w:sz w:val="24"/>
          <w:szCs w:val="24"/>
        </w:rPr>
        <w:drawing>
          <wp:inline distT="0" distB="0" distL="0" distR="0" wp14:anchorId="221D8B03" wp14:editId="588C503D">
            <wp:extent cx="5883408" cy="3924300"/>
            <wp:effectExtent l="0" t="0" r="3175" b="0"/>
            <wp:docPr id="24" name="Picture 24" descr="aerial view of fashinada holidays in perast monte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erial view of fashinada holidays in perast montenegr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37571" cy="3960427"/>
                    </a:xfrm>
                    <a:prstGeom prst="rect">
                      <a:avLst/>
                    </a:prstGeom>
                    <a:noFill/>
                    <a:ln>
                      <a:noFill/>
                    </a:ln>
                  </pic:spPr>
                </pic:pic>
              </a:graphicData>
            </a:graphic>
          </wp:inline>
        </w:drawing>
      </w:r>
    </w:p>
    <w:p w:rsidR="002D4174" w:rsidRPr="002D4174" w:rsidRDefault="002D4174" w:rsidP="002D4174">
      <w:pPr>
        <w:spacing w:after="0" w:line="240" w:lineRule="auto"/>
        <w:jc w:val="center"/>
        <w:rPr>
          <w:rFonts w:ascii="Times New Roman" w:eastAsia="Times New Roman" w:hAnsi="Times New Roman" w:cs="Times New Roman"/>
          <w:sz w:val="16"/>
          <w:szCs w:val="16"/>
        </w:rPr>
      </w:pPr>
      <w:r w:rsidRPr="002D4174">
        <w:rPr>
          <w:rFonts w:ascii="Times New Roman" w:eastAsia="Times New Roman" w:hAnsi="Times New Roman" w:cs="Times New Roman"/>
          <w:sz w:val="16"/>
          <w:szCs w:val="16"/>
        </w:rPr>
        <w:t xml:space="preserve">Fotografija 4. Fašinada u Perastu – tradicionalni običaj povezan </w:t>
      </w:r>
      <w:proofErr w:type="gramStart"/>
      <w:r w:rsidRPr="002D4174">
        <w:rPr>
          <w:rFonts w:ascii="Times New Roman" w:eastAsia="Times New Roman" w:hAnsi="Times New Roman" w:cs="Times New Roman"/>
          <w:sz w:val="16"/>
          <w:szCs w:val="16"/>
        </w:rPr>
        <w:t>sa</w:t>
      </w:r>
      <w:proofErr w:type="gramEnd"/>
      <w:r w:rsidRPr="002D4174">
        <w:rPr>
          <w:rFonts w:ascii="Times New Roman" w:eastAsia="Times New Roman" w:hAnsi="Times New Roman" w:cs="Times New Roman"/>
          <w:sz w:val="16"/>
          <w:szCs w:val="16"/>
        </w:rPr>
        <w:t xml:space="preserve"> Gospom od Škrpjela.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Fašinada je primjer nematerijalne baštine koja povezuje lokalnu istoriju, pomorstvo, vjersku tradiciju i zajedničko djelovanje stanovništva.</w:t>
      </w:r>
    </w:p>
    <w:p w:rsidR="002D4174" w:rsidRP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D4174">
        <w:rPr>
          <w:rFonts w:ascii="Times New Roman" w:eastAsia="Times New Roman" w:hAnsi="Times New Roman" w:cs="Times New Roman"/>
          <w:b/>
          <w:bCs/>
          <w:sz w:val="27"/>
          <w:szCs w:val="27"/>
        </w:rPr>
        <w:t>Bokeljska noć</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Bokeljska noć predstavlja prepoznatljivu kulturnu manifestaciju Kotora i Bokokotorskog zaliva.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Njeno obilježavanje povezano je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ukrašenim barkama, pomorskom tradicijom i okupljanjem stanovnika i posjetilaca.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Ova manifestacija pokazuje kako lokalna zajednica kroz savremene svečanosti nastavlja da njeguje vezu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istorijom i identitetom svog prostora.</w:t>
      </w:r>
    </w:p>
    <w:p w:rsid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p>
    <w:p w:rsid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p>
    <w:p w:rsidR="002D4174" w:rsidRPr="002D4174" w:rsidRDefault="002D4174" w:rsidP="002D417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D4174">
        <w:rPr>
          <w:rFonts w:ascii="Times New Roman" w:eastAsia="Times New Roman" w:hAnsi="Times New Roman" w:cs="Times New Roman"/>
          <w:b/>
          <w:bCs/>
          <w:sz w:val="27"/>
          <w:szCs w:val="27"/>
        </w:rPr>
        <w:lastRenderedPageBreak/>
        <w:t>Predanje o Pavi i Ahmetu</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Među zaštićenim nematerijalnim kulturnim dobrima Crne Gore nalazi se i Predanje o Pavi i Ahmetu.</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Ovo predanje povezano je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bihorskim krajem i predstavlja dio lokalnog usmenog nasljeđa.</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Njegova vrijednost ogleda se u prenošenju priče koja ima značajno mjesto u kulturnom pamćenju zajednice.</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Važno je naglasiti da predanje, kao oblik usmene tradicije, nije isto što i istorijski dokument. Njegovo kulturno značenje može biti veliko i kada pojedini elementi priče nijesu istorijski potvrđeni.</w:t>
      </w:r>
    </w:p>
    <w:p w:rsidR="002D4174" w:rsidRP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D4174">
        <w:rPr>
          <w:rFonts w:ascii="Times New Roman" w:eastAsia="Times New Roman" w:hAnsi="Times New Roman" w:cs="Times New Roman"/>
          <w:b/>
          <w:bCs/>
          <w:sz w:val="36"/>
          <w:szCs w:val="36"/>
        </w:rPr>
        <w:t>6.8. Državni praznici i zajedničko građansko obilježavanje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Pored vjerskih i tradicionalnih praznika, važnu ulogu u savremenom društvu imaju državni i drugi zakonom utvrđeni praznici.</w:t>
      </w:r>
      <w:r>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Oni predstavljaju priliku za obilježavanje važnih događaja i vrijednosti povezanih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državom, društvom i istorijskim pamćenjem.</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U Crnoj Gori među posebno značajnim praznicima nalaze se Dan nezavisnosti, 21. </w:t>
      </w:r>
      <w:proofErr w:type="gramStart"/>
      <w:r w:rsidRPr="002D4174">
        <w:rPr>
          <w:rFonts w:ascii="Times New Roman" w:eastAsia="Times New Roman" w:hAnsi="Times New Roman" w:cs="Times New Roman"/>
          <w:sz w:val="24"/>
          <w:szCs w:val="24"/>
        </w:rPr>
        <w:t>maj</w:t>
      </w:r>
      <w:proofErr w:type="gramEnd"/>
      <w:r w:rsidRPr="002D4174">
        <w:rPr>
          <w:rFonts w:ascii="Times New Roman" w:eastAsia="Times New Roman" w:hAnsi="Times New Roman" w:cs="Times New Roman"/>
          <w:sz w:val="24"/>
          <w:szCs w:val="24"/>
        </w:rPr>
        <w:t xml:space="preserve">, i Dan državnosti, 13. </w:t>
      </w:r>
      <w:proofErr w:type="gramStart"/>
      <w:r w:rsidRPr="002D4174">
        <w:rPr>
          <w:rFonts w:ascii="Times New Roman" w:eastAsia="Times New Roman" w:hAnsi="Times New Roman" w:cs="Times New Roman"/>
          <w:sz w:val="24"/>
          <w:szCs w:val="24"/>
        </w:rPr>
        <w:t>jul</w:t>
      </w:r>
      <w:proofErr w:type="gramEnd"/>
      <w:r w:rsidRPr="002D4174">
        <w:rPr>
          <w:rFonts w:ascii="Times New Roman" w:eastAsia="Times New Roman" w:hAnsi="Times New Roman" w:cs="Times New Roman"/>
          <w:sz w:val="24"/>
          <w:szCs w:val="24"/>
        </w:rPr>
        <w:t>.</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Dan nezavisnosti povezan je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referendumom održanim</w:t>
      </w:r>
      <w:r>
        <w:rPr>
          <w:rFonts w:ascii="Times New Roman" w:eastAsia="Times New Roman" w:hAnsi="Times New Roman" w:cs="Times New Roman"/>
          <w:sz w:val="24"/>
          <w:szCs w:val="24"/>
        </w:rPr>
        <w:t xml:space="preserve"> 21. </w:t>
      </w:r>
      <w:proofErr w:type="gramStart"/>
      <w:r>
        <w:rPr>
          <w:rFonts w:ascii="Times New Roman" w:eastAsia="Times New Roman" w:hAnsi="Times New Roman" w:cs="Times New Roman"/>
          <w:sz w:val="24"/>
          <w:szCs w:val="24"/>
        </w:rPr>
        <w:t>maja</w:t>
      </w:r>
      <w:proofErr w:type="gramEnd"/>
      <w:r>
        <w:rPr>
          <w:rFonts w:ascii="Times New Roman" w:eastAsia="Times New Roman" w:hAnsi="Times New Roman" w:cs="Times New Roman"/>
          <w:sz w:val="24"/>
          <w:szCs w:val="24"/>
        </w:rPr>
        <w:t xml:space="preserve"> 2006. </w:t>
      </w:r>
      <w:proofErr w:type="gramStart"/>
      <w:r>
        <w:rPr>
          <w:rFonts w:ascii="Times New Roman" w:eastAsia="Times New Roman" w:hAnsi="Times New Roman" w:cs="Times New Roman"/>
          <w:sz w:val="24"/>
          <w:szCs w:val="24"/>
        </w:rPr>
        <w:t>godine</w:t>
      </w:r>
      <w:proofErr w:type="gramEnd"/>
      <w:r>
        <w:rPr>
          <w:rFonts w:ascii="Times New Roman" w:eastAsia="Times New Roman" w:hAnsi="Times New Roman" w:cs="Times New Roman"/>
          <w:sz w:val="24"/>
          <w:szCs w:val="24"/>
        </w:rPr>
        <w:t>, dok Dan</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državnosti ima posebno istorijsko značenje povezano sa međunarodnim priznanjem Crne Gore na Berlinskom kongresu 1878. </w:t>
      </w:r>
      <w:proofErr w:type="gramStart"/>
      <w:r w:rsidRPr="002D4174">
        <w:rPr>
          <w:rFonts w:ascii="Times New Roman" w:eastAsia="Times New Roman" w:hAnsi="Times New Roman" w:cs="Times New Roman"/>
          <w:sz w:val="24"/>
          <w:szCs w:val="24"/>
        </w:rPr>
        <w:t>godine</w:t>
      </w:r>
      <w:proofErr w:type="gramEnd"/>
      <w:r w:rsidRPr="002D4174">
        <w:rPr>
          <w:rFonts w:ascii="Times New Roman" w:eastAsia="Times New Roman" w:hAnsi="Times New Roman" w:cs="Times New Roman"/>
          <w:sz w:val="24"/>
          <w:szCs w:val="24"/>
        </w:rPr>
        <w:t xml:space="preserve"> i ustankom od 13. </w:t>
      </w:r>
      <w:proofErr w:type="gramStart"/>
      <w:r w:rsidRPr="002D4174">
        <w:rPr>
          <w:rFonts w:ascii="Times New Roman" w:eastAsia="Times New Roman" w:hAnsi="Times New Roman" w:cs="Times New Roman"/>
          <w:sz w:val="24"/>
          <w:szCs w:val="24"/>
        </w:rPr>
        <w:t>jula</w:t>
      </w:r>
      <w:proofErr w:type="gramEnd"/>
      <w:r w:rsidRPr="002D4174">
        <w:rPr>
          <w:rFonts w:ascii="Times New Roman" w:eastAsia="Times New Roman" w:hAnsi="Times New Roman" w:cs="Times New Roman"/>
          <w:sz w:val="24"/>
          <w:szCs w:val="24"/>
        </w:rPr>
        <w:t xml:space="preserve"> 1941. </w:t>
      </w:r>
      <w:proofErr w:type="gramStart"/>
      <w:r w:rsidRPr="002D4174">
        <w:rPr>
          <w:rFonts w:ascii="Times New Roman" w:eastAsia="Times New Roman" w:hAnsi="Times New Roman" w:cs="Times New Roman"/>
          <w:sz w:val="24"/>
          <w:szCs w:val="24"/>
        </w:rPr>
        <w:t>godine</w:t>
      </w:r>
      <w:proofErr w:type="gramEnd"/>
      <w:r w:rsidRPr="002D4174">
        <w:rPr>
          <w:rFonts w:ascii="Times New Roman" w:eastAsia="Times New Roman" w:hAnsi="Times New Roman" w:cs="Times New Roman"/>
          <w:sz w:val="24"/>
          <w:szCs w:val="24"/>
        </w:rPr>
        <w:t>.</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Pored njih obilježavaju se Nova godina, Praznik rada i Njegošev dan, kao i drugi praznici u skladu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važećim propisima. Državni praznici razlikuju se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vjerskih praznika po svom pravnom i društvenom karakteru. Oni pripadaju zajedničkom javnom kalendaru, bez obzira </w:t>
      </w:r>
      <w:proofErr w:type="gramStart"/>
      <w:r w:rsidRPr="002D4174">
        <w:rPr>
          <w:rFonts w:ascii="Times New Roman" w:eastAsia="Times New Roman" w:hAnsi="Times New Roman" w:cs="Times New Roman"/>
          <w:sz w:val="24"/>
          <w:szCs w:val="24"/>
        </w:rPr>
        <w:t>na</w:t>
      </w:r>
      <w:proofErr w:type="gramEnd"/>
      <w:r w:rsidRPr="002D4174">
        <w:rPr>
          <w:rFonts w:ascii="Times New Roman" w:eastAsia="Times New Roman" w:hAnsi="Times New Roman" w:cs="Times New Roman"/>
          <w:sz w:val="24"/>
          <w:szCs w:val="24"/>
        </w:rPr>
        <w:t xml:space="preserve"> nacionalnu ili vjersku pripadnost građana.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Vjerski praznici takođe imaju zakonski uređenu zaštitu. Propisi Crne Gore predviđaju pravo </w:t>
      </w:r>
      <w:proofErr w:type="gramStart"/>
      <w:r w:rsidRPr="002D4174">
        <w:rPr>
          <w:rFonts w:ascii="Times New Roman" w:eastAsia="Times New Roman" w:hAnsi="Times New Roman" w:cs="Times New Roman"/>
          <w:sz w:val="24"/>
          <w:szCs w:val="24"/>
        </w:rPr>
        <w:t>na</w:t>
      </w:r>
      <w:proofErr w:type="gramEnd"/>
      <w:r w:rsidRPr="002D4174">
        <w:rPr>
          <w:rFonts w:ascii="Times New Roman" w:eastAsia="Times New Roman" w:hAnsi="Times New Roman" w:cs="Times New Roman"/>
          <w:sz w:val="24"/>
          <w:szCs w:val="24"/>
        </w:rPr>
        <w:t xml:space="preserve"> odsustvo radi svetkovanja određenih vjerskih praznika, pod propisanim uslovima. Takav okvir predstavlja jedan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načina uvažavanja različitih vjerskih potreba u savremenom društvu.</w:t>
      </w:r>
    </w:p>
    <w:p w:rsidR="002D4174" w:rsidRP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D4174">
        <w:rPr>
          <w:rFonts w:ascii="Times New Roman" w:eastAsia="Times New Roman" w:hAnsi="Times New Roman" w:cs="Times New Roman"/>
          <w:b/>
          <w:bCs/>
          <w:sz w:val="36"/>
          <w:szCs w:val="36"/>
        </w:rPr>
        <w:t>6.9. Tradicionalna gastronomija kao dio prazničnih običaja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Hrana predstavlja važan dio brojnih praznika i porodičnih svečanosti.</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Tradicionalna jela nijesu samo sredstvo ishrane, već često imaju simboličko i društveno značenje. Njihova priprema povezuje članove porodice, omogućava prenošenje kulinarskih znanja i čuva uspomene </w:t>
      </w:r>
      <w:proofErr w:type="gramStart"/>
      <w:r w:rsidRPr="002D4174">
        <w:rPr>
          <w:rFonts w:ascii="Times New Roman" w:eastAsia="Times New Roman" w:hAnsi="Times New Roman" w:cs="Times New Roman"/>
          <w:sz w:val="24"/>
          <w:szCs w:val="24"/>
        </w:rPr>
        <w:t>na</w:t>
      </w:r>
      <w:proofErr w:type="gramEnd"/>
      <w:r w:rsidRPr="002D4174">
        <w:rPr>
          <w:rFonts w:ascii="Times New Roman" w:eastAsia="Times New Roman" w:hAnsi="Times New Roman" w:cs="Times New Roman"/>
          <w:sz w:val="24"/>
          <w:szCs w:val="24"/>
        </w:rPr>
        <w:t xml:space="preserve"> ranije generacije.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U različitim krajevima Crne Gore praznična trpeza može uključivati hljebove i peciva, mesna jela, pite, poslastice i druge specijalitete karakteristične za određenu sredinu.</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U pojedinim muslimanskim porodicama tokom bajramskih praznika pripremaju se baklava, hurmašice i druga jela, dok su u pravoslavnim i katoličkim porodicama za Božić i Vaskrs, odnosno Uskrs, prisutna različita praznična peciva i svečani obroci.</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Ipak, pojedina jela nijesu isključivo vezana za jednu zajednicu. Kulinarske tradicije često su se razvijale kroz istorijske kontakte i razmjenu među stanovništvom.</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lastRenderedPageBreak/>
        <w:t>Poseban značaj imaju lokalne vještine pripremanja hrane, koje mogu predstavljati dio nematerijalne kulturne baštine.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Uprava za zaštitu kulturnih dobara, </w:t>
      </w:r>
      <w:proofErr w:type="gramStart"/>
      <w:r w:rsidRPr="002D4174">
        <w:rPr>
          <w:rFonts w:ascii="Times New Roman" w:eastAsia="Times New Roman" w:hAnsi="Times New Roman" w:cs="Times New Roman"/>
          <w:sz w:val="24"/>
          <w:szCs w:val="24"/>
        </w:rPr>
        <w:t>na</w:t>
      </w:r>
      <w:proofErr w:type="gramEnd"/>
      <w:r w:rsidRPr="002D4174">
        <w:rPr>
          <w:rFonts w:ascii="Times New Roman" w:eastAsia="Times New Roman" w:hAnsi="Times New Roman" w:cs="Times New Roman"/>
          <w:sz w:val="24"/>
          <w:szCs w:val="24"/>
        </w:rPr>
        <w:t xml:space="preserve"> primjer, među zaštićenim dobrima navodi vještinu izrade dobrotske i peraške torte, kao i izradu lisnatog sira. </w:t>
      </w:r>
    </w:p>
    <w:p w:rsidR="002D4174" w:rsidRPr="002D4174" w:rsidRDefault="002D4174" w:rsidP="001B2DEA">
      <w:pPr>
        <w:spacing w:after="0" w:line="240" w:lineRule="auto"/>
        <w:jc w:val="center"/>
        <w:rPr>
          <w:rFonts w:ascii="Times New Roman" w:eastAsia="Times New Roman" w:hAnsi="Times New Roman" w:cs="Times New Roman"/>
          <w:sz w:val="24"/>
          <w:szCs w:val="24"/>
        </w:rPr>
      </w:pPr>
      <w:r w:rsidRPr="002D4174">
        <w:rPr>
          <w:rFonts w:ascii="Times New Roman" w:eastAsia="Times New Roman" w:hAnsi="Times New Roman" w:cs="Times New Roman"/>
          <w:noProof/>
          <w:sz w:val="24"/>
          <w:szCs w:val="24"/>
        </w:rPr>
        <w:drawing>
          <wp:inline distT="0" distB="0" distL="0" distR="0" wp14:anchorId="64653765" wp14:editId="17A75F49">
            <wp:extent cx="5819775" cy="3879850"/>
            <wp:effectExtent l="0" t="0" r="9525" b="6350"/>
            <wp:docPr id="70" name="Picture 70" descr="FILM DOBROTSKA ČIPKA I TORTA, BAŠTINA KOJA POVEZUJE PREMIJERNO 19. JUNA U KOTORU - Radio&#10;  Ko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LM DOBROTSKA ČIPKA I TORTA, BAŠTINA KOJA POVEZUJE PREMIJERNO 19. JUNA U KOTORU - Radio&#10;  Koto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35874" cy="3890583"/>
                    </a:xfrm>
                    <a:prstGeom prst="rect">
                      <a:avLst/>
                    </a:prstGeom>
                    <a:noFill/>
                    <a:ln>
                      <a:noFill/>
                    </a:ln>
                  </pic:spPr>
                </pic:pic>
              </a:graphicData>
            </a:graphic>
          </wp:inline>
        </w:drawing>
      </w:r>
    </w:p>
    <w:p w:rsidR="002D4174" w:rsidRPr="002D4174" w:rsidRDefault="002D4174" w:rsidP="001B2DEA">
      <w:pPr>
        <w:spacing w:after="0" w:line="240" w:lineRule="auto"/>
        <w:jc w:val="center"/>
        <w:rPr>
          <w:rFonts w:ascii="Times New Roman" w:eastAsia="Times New Roman" w:hAnsi="Times New Roman" w:cs="Times New Roman"/>
          <w:sz w:val="16"/>
          <w:szCs w:val="16"/>
        </w:rPr>
      </w:pPr>
      <w:r w:rsidRPr="002D4174">
        <w:rPr>
          <w:rFonts w:ascii="Times New Roman" w:eastAsia="Times New Roman" w:hAnsi="Times New Roman" w:cs="Times New Roman"/>
          <w:sz w:val="16"/>
          <w:szCs w:val="16"/>
        </w:rPr>
        <w:t>Fotografija 5. Tradicionalne poslastice Boke Kotorske – primjer povezanosti gastronomije i lokalne kulturne baštine.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Gastronomija zato predstavlja važan dio kulturnog mozaika Crne Gore, jer kroz svakodnevne i praznične obroke čuva znanja, ukuse i društvene običaje različitih zajednica.</w:t>
      </w:r>
    </w:p>
    <w:p w:rsidR="002D4174" w:rsidRP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D4174">
        <w:rPr>
          <w:rFonts w:ascii="Times New Roman" w:eastAsia="Times New Roman" w:hAnsi="Times New Roman" w:cs="Times New Roman"/>
          <w:b/>
          <w:bCs/>
          <w:sz w:val="36"/>
          <w:szCs w:val="36"/>
        </w:rPr>
        <w:t>6.10. Očuvanje običaja u savremenom društvu</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Savremeni način života utiče </w:t>
      </w:r>
      <w:proofErr w:type="gramStart"/>
      <w:r w:rsidRPr="002D4174">
        <w:rPr>
          <w:rFonts w:ascii="Times New Roman" w:eastAsia="Times New Roman" w:hAnsi="Times New Roman" w:cs="Times New Roman"/>
          <w:sz w:val="24"/>
          <w:szCs w:val="24"/>
        </w:rPr>
        <w:t>na</w:t>
      </w:r>
      <w:proofErr w:type="gramEnd"/>
      <w:r w:rsidRPr="002D4174">
        <w:rPr>
          <w:rFonts w:ascii="Times New Roman" w:eastAsia="Times New Roman" w:hAnsi="Times New Roman" w:cs="Times New Roman"/>
          <w:sz w:val="24"/>
          <w:szCs w:val="24"/>
        </w:rPr>
        <w:t xml:space="preserve"> promjene u obilježavanju običaja i praznika.</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Migracije, urbanizacija, razvoj tehnologije i promjene porodičnih odnosa mogu uticati </w:t>
      </w:r>
      <w:proofErr w:type="gramStart"/>
      <w:r w:rsidRPr="002D4174">
        <w:rPr>
          <w:rFonts w:ascii="Times New Roman" w:eastAsia="Times New Roman" w:hAnsi="Times New Roman" w:cs="Times New Roman"/>
          <w:sz w:val="24"/>
          <w:szCs w:val="24"/>
        </w:rPr>
        <w:t>na</w:t>
      </w:r>
      <w:proofErr w:type="gramEnd"/>
      <w:r w:rsidRPr="002D4174">
        <w:rPr>
          <w:rFonts w:ascii="Times New Roman" w:eastAsia="Times New Roman" w:hAnsi="Times New Roman" w:cs="Times New Roman"/>
          <w:sz w:val="24"/>
          <w:szCs w:val="24"/>
        </w:rPr>
        <w:t xml:space="preserve"> način na koji se tradicija prenosi i praktikuje.</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Pojedini običaji </w:t>
      </w:r>
      <w:proofErr w:type="gramStart"/>
      <w:r w:rsidRPr="002D4174">
        <w:rPr>
          <w:rFonts w:ascii="Times New Roman" w:eastAsia="Times New Roman" w:hAnsi="Times New Roman" w:cs="Times New Roman"/>
          <w:sz w:val="24"/>
          <w:szCs w:val="24"/>
        </w:rPr>
        <w:t>danas</w:t>
      </w:r>
      <w:proofErr w:type="gramEnd"/>
      <w:r w:rsidRPr="002D4174">
        <w:rPr>
          <w:rFonts w:ascii="Times New Roman" w:eastAsia="Times New Roman" w:hAnsi="Times New Roman" w:cs="Times New Roman"/>
          <w:sz w:val="24"/>
          <w:szCs w:val="24"/>
        </w:rPr>
        <w:t xml:space="preserve"> se obilježavaju u drugačijem obliku nego ranije, dok se drugi čuvaju kroz kulturne manifestacije, folklorna društva, porodične aktivnosti i obrazovne programe.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U očuvanju nematerijalne baštine posebno važnu ulogu imaju ljudi koji određenu tradiciju poznaju i praktikuju.</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Prema UNESCO-ovom pristupu, nematerijalna kulturna baština nije samo skup običaja naslijeđenih iz prošlosti. Ona obuhvata prakse, znanja i vještine koje zajednice prepoznaju kao dio svog nasljeđa i koje se iznova stvaraju kroz generacije. Ovakvo razumijevanje baštine prihvata i Uprava za zaštitu kulturnih dobara Crne Gore. </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lastRenderedPageBreak/>
        <w:t>Zbog toga je posebno važno da dokumentovanje običaja uključuje pripadnike zajednica koje ih njeguju.</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Fotografije, video-zapisi, intervjui, publikacije i digitalne zbirke mogu pomoći njihovom očuvanju, </w:t>
      </w:r>
      <w:proofErr w:type="gramStart"/>
      <w:r w:rsidRPr="002D4174">
        <w:rPr>
          <w:rFonts w:ascii="Times New Roman" w:eastAsia="Times New Roman" w:hAnsi="Times New Roman" w:cs="Times New Roman"/>
          <w:sz w:val="24"/>
          <w:szCs w:val="24"/>
        </w:rPr>
        <w:t>ali</w:t>
      </w:r>
      <w:proofErr w:type="gramEnd"/>
      <w:r w:rsidRPr="002D4174">
        <w:rPr>
          <w:rFonts w:ascii="Times New Roman" w:eastAsia="Times New Roman" w:hAnsi="Times New Roman" w:cs="Times New Roman"/>
          <w:sz w:val="24"/>
          <w:szCs w:val="24"/>
        </w:rPr>
        <w:t xml:space="preserve"> ne mogu u potpunosti zamijeniti živo praktikovanje tradicije.</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Kulturne ustanove, škole, organizacije civilnog društva i lokalne zajednice mogu doprinijeti prenošenju običaja kroz radionice, istraživanja, izložbe i druge obrazovne sadržaje.</w:t>
      </w:r>
    </w:p>
    <w:p w:rsidR="002D4174" w:rsidRP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D4174">
        <w:rPr>
          <w:rFonts w:ascii="Times New Roman" w:eastAsia="Times New Roman" w:hAnsi="Times New Roman" w:cs="Times New Roman"/>
          <w:b/>
          <w:bCs/>
          <w:sz w:val="36"/>
          <w:szCs w:val="36"/>
        </w:rPr>
        <w:t>6.11. Praznici kao prostor međusobnog poštovanja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U višeetničkom i viševjerskom društvu praznici mogu predstavljati priliku za bolje upoznavanje različitih kulturnih tradicija.</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Međusobno čestitanje, posjete i uvažavanje prazničnih običaja drugih ljudi mogu doprinijeti razvoju dobrosusjedskih odnosa.</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Takve prakse ne podrazumijevaju odricanje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sopstvenog identiteta niti obavezu učestvovanja u vjerskim obredima drugih zajednica. Njihov značaj ogleda se u poštovanju prava svakoga da slobodno njeguje svoje običaje i uvjerenja.</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Posebno je važno da se običaji i praznici ne predstavljaju kroz stereotipe. Nijedna zajednica ne može se u potpunosti opisati samo </w:t>
      </w:r>
      <w:proofErr w:type="gramStart"/>
      <w:r w:rsidRPr="002D4174">
        <w:rPr>
          <w:rFonts w:ascii="Times New Roman" w:eastAsia="Times New Roman" w:hAnsi="Times New Roman" w:cs="Times New Roman"/>
          <w:sz w:val="24"/>
          <w:szCs w:val="24"/>
        </w:rPr>
        <w:t>na</w:t>
      </w:r>
      <w:proofErr w:type="gramEnd"/>
      <w:r w:rsidRPr="002D4174">
        <w:rPr>
          <w:rFonts w:ascii="Times New Roman" w:eastAsia="Times New Roman" w:hAnsi="Times New Roman" w:cs="Times New Roman"/>
          <w:sz w:val="24"/>
          <w:szCs w:val="24"/>
        </w:rPr>
        <w:t xml:space="preserve"> osnovu nekoliko tradicionalnih jela, pjesama ili svečanosti.</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Kulturni identitet obuhvata i savremeno stvaralaštvo, obrazovanje, umjetnost, društvene odnose i različita individualna iskustva.</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Istovremeno, običaji imaju vrijednost upravo zato što povezuju pojedinca </w:t>
      </w:r>
      <w:proofErr w:type="gramStart"/>
      <w:r w:rsidRPr="002D4174">
        <w:rPr>
          <w:rFonts w:ascii="Times New Roman" w:eastAsia="Times New Roman" w:hAnsi="Times New Roman" w:cs="Times New Roman"/>
          <w:sz w:val="24"/>
          <w:szCs w:val="24"/>
        </w:rPr>
        <w:t>sa</w:t>
      </w:r>
      <w:proofErr w:type="gramEnd"/>
      <w:r w:rsidRPr="002D4174">
        <w:rPr>
          <w:rFonts w:ascii="Times New Roman" w:eastAsia="Times New Roman" w:hAnsi="Times New Roman" w:cs="Times New Roman"/>
          <w:sz w:val="24"/>
          <w:szCs w:val="24"/>
        </w:rPr>
        <w:t xml:space="preserve"> porodicom, zajednicom i kulturnim pamćenjem.</w:t>
      </w:r>
    </w:p>
    <w:p w:rsidR="002D4174" w:rsidRPr="002D4174" w:rsidRDefault="002D4174" w:rsidP="002D4174">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D4174">
        <w:rPr>
          <w:rFonts w:ascii="Times New Roman" w:eastAsia="Times New Roman" w:hAnsi="Times New Roman" w:cs="Times New Roman"/>
          <w:b/>
          <w:bCs/>
          <w:sz w:val="36"/>
          <w:szCs w:val="36"/>
        </w:rPr>
        <w:t>6.12. Zaključak – tradicija koja povezuje generacije</w:t>
      </w:r>
    </w:p>
    <w:p w:rsidR="002D4174" w:rsidRPr="002D4174" w:rsidRDefault="002D4174" w:rsidP="002D4174">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Običaji i praznici predstavljaju važan dio kulturne raznolikosti Crne Gore. Njihovo nasljeđe obuhvata vjerske svečanosti, porodične tradicije, lokalne manifestacije, narodne igre, gastronomiju i druge oblike kulturnog izražavanja.</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Kroz njih se čuvaju sjećanja, prenose znanja i održavaju veze između generacija.</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Istorijski razvoj Crne Gore pokazuje da su se običaji oblikovali u različitim kulturnim i društvenim okolnostima. Pojedine tradicije imaju posebno mjesto u identitetu određene zajednice, dok su druge nastajale kroz dugotrajne kontakte i međusobne uticaje.</w:t>
      </w:r>
    </w:p>
    <w:p w:rsidR="002D4174" w:rsidRDefault="002D4174" w:rsidP="00F26FE2">
      <w:pPr>
        <w:spacing w:before="100" w:beforeAutospacing="1" w:after="100" w:afterAutospacing="1" w:line="240" w:lineRule="auto"/>
        <w:jc w:val="both"/>
        <w:rPr>
          <w:rFonts w:ascii="Times New Roman" w:eastAsia="Times New Roman" w:hAnsi="Times New Roman" w:cs="Times New Roman"/>
          <w:sz w:val="24"/>
          <w:szCs w:val="24"/>
        </w:rPr>
      </w:pPr>
      <w:r w:rsidRPr="002D4174">
        <w:rPr>
          <w:rFonts w:ascii="Times New Roman" w:eastAsia="Times New Roman" w:hAnsi="Times New Roman" w:cs="Times New Roman"/>
          <w:sz w:val="24"/>
          <w:szCs w:val="24"/>
        </w:rPr>
        <w:t xml:space="preserve">Očuvanje običaja ne znači njihovo izdvajanje iz savremenog života. Naprotiv, važno je omogućiti da se tradicija prenosi </w:t>
      </w:r>
      <w:proofErr w:type="gramStart"/>
      <w:r w:rsidRPr="002D4174">
        <w:rPr>
          <w:rFonts w:ascii="Times New Roman" w:eastAsia="Times New Roman" w:hAnsi="Times New Roman" w:cs="Times New Roman"/>
          <w:sz w:val="24"/>
          <w:szCs w:val="24"/>
        </w:rPr>
        <w:t>na</w:t>
      </w:r>
      <w:proofErr w:type="gramEnd"/>
      <w:r w:rsidRPr="002D4174">
        <w:rPr>
          <w:rFonts w:ascii="Times New Roman" w:eastAsia="Times New Roman" w:hAnsi="Times New Roman" w:cs="Times New Roman"/>
          <w:sz w:val="24"/>
          <w:szCs w:val="24"/>
        </w:rPr>
        <w:t xml:space="preserve"> način koji odgovara potrebama ljudi koji je njeguju.</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Običaji i praznici čuvaju mnogo više </w:t>
      </w:r>
      <w:proofErr w:type="gramStart"/>
      <w:r w:rsidRPr="002D4174">
        <w:rPr>
          <w:rFonts w:ascii="Times New Roman" w:eastAsia="Times New Roman" w:hAnsi="Times New Roman" w:cs="Times New Roman"/>
          <w:sz w:val="24"/>
          <w:szCs w:val="24"/>
        </w:rPr>
        <w:t>od</w:t>
      </w:r>
      <w:proofErr w:type="gramEnd"/>
      <w:r w:rsidRPr="002D4174">
        <w:rPr>
          <w:rFonts w:ascii="Times New Roman" w:eastAsia="Times New Roman" w:hAnsi="Times New Roman" w:cs="Times New Roman"/>
          <w:sz w:val="24"/>
          <w:szCs w:val="24"/>
        </w:rPr>
        <w:t xml:space="preserve"> sjećanja na prošlost. Oni predstavljaju žive veze između generacija, različitih zajednica i kulturnih vrijednosti koje oblikuju društvo Crne Gore.</w:t>
      </w:r>
      <w:r w:rsidR="001B2DEA">
        <w:rPr>
          <w:rFonts w:ascii="Times New Roman" w:eastAsia="Times New Roman" w:hAnsi="Times New Roman" w:cs="Times New Roman"/>
          <w:sz w:val="24"/>
          <w:szCs w:val="24"/>
        </w:rPr>
        <w:t xml:space="preserve"> </w:t>
      </w:r>
      <w:r w:rsidRPr="002D4174">
        <w:rPr>
          <w:rFonts w:ascii="Times New Roman" w:eastAsia="Times New Roman" w:hAnsi="Times New Roman" w:cs="Times New Roman"/>
          <w:sz w:val="24"/>
          <w:szCs w:val="24"/>
        </w:rPr>
        <w:t xml:space="preserve">Njihovo poštovanje i odgovorno predstavljanje doprinosi očuvanju kulturnog identiteta, </w:t>
      </w:r>
      <w:proofErr w:type="gramStart"/>
      <w:r w:rsidRPr="002D4174">
        <w:rPr>
          <w:rFonts w:ascii="Times New Roman" w:eastAsia="Times New Roman" w:hAnsi="Times New Roman" w:cs="Times New Roman"/>
          <w:sz w:val="24"/>
          <w:szCs w:val="24"/>
        </w:rPr>
        <w:t>ali</w:t>
      </w:r>
      <w:proofErr w:type="gramEnd"/>
      <w:r w:rsidRPr="002D4174">
        <w:rPr>
          <w:rFonts w:ascii="Times New Roman" w:eastAsia="Times New Roman" w:hAnsi="Times New Roman" w:cs="Times New Roman"/>
          <w:sz w:val="24"/>
          <w:szCs w:val="24"/>
        </w:rPr>
        <w:t xml:space="preserve"> i razvijanju međusobnog razumijevanja u savremenom društvu.</w:t>
      </w:r>
    </w:p>
    <w:p w:rsidR="001B2DEA" w:rsidRDefault="001B2DEA" w:rsidP="00F26FE2">
      <w:pPr>
        <w:spacing w:before="100" w:beforeAutospacing="1" w:after="100" w:afterAutospacing="1" w:line="240" w:lineRule="auto"/>
        <w:jc w:val="both"/>
        <w:rPr>
          <w:rFonts w:ascii="Times New Roman" w:eastAsia="Times New Roman" w:hAnsi="Times New Roman" w:cs="Times New Roman"/>
          <w:sz w:val="24"/>
          <w:szCs w:val="24"/>
        </w:rPr>
      </w:pPr>
    </w:p>
    <w:p w:rsidR="001B2DEA" w:rsidRDefault="001B2DEA" w:rsidP="00F26FE2">
      <w:pPr>
        <w:spacing w:before="100" w:beforeAutospacing="1" w:after="100" w:afterAutospacing="1" w:line="240" w:lineRule="auto"/>
        <w:jc w:val="both"/>
        <w:rPr>
          <w:rFonts w:ascii="Times New Roman" w:eastAsia="Times New Roman" w:hAnsi="Times New Roman" w:cs="Times New Roman"/>
          <w:sz w:val="24"/>
          <w:szCs w:val="24"/>
        </w:rPr>
      </w:pPr>
    </w:p>
    <w:p w:rsidR="001B2DEA" w:rsidRDefault="001B2DEA" w:rsidP="00F26FE2">
      <w:pPr>
        <w:spacing w:before="100" w:beforeAutospacing="1" w:after="100" w:afterAutospacing="1" w:line="240" w:lineRule="auto"/>
        <w:jc w:val="both"/>
        <w:rPr>
          <w:rFonts w:ascii="Times New Roman" w:eastAsia="Times New Roman" w:hAnsi="Times New Roman" w:cs="Times New Roman"/>
          <w:sz w:val="24"/>
          <w:szCs w:val="24"/>
        </w:rPr>
      </w:pPr>
    </w:p>
    <w:p w:rsidR="001B2DEA" w:rsidRDefault="001B2DEA" w:rsidP="00F26FE2">
      <w:pPr>
        <w:spacing w:before="100" w:beforeAutospacing="1" w:after="100" w:afterAutospacing="1" w:line="240" w:lineRule="auto"/>
        <w:jc w:val="both"/>
        <w:rPr>
          <w:rFonts w:ascii="Times New Roman" w:eastAsia="Times New Roman" w:hAnsi="Times New Roman" w:cs="Times New Roman"/>
          <w:sz w:val="24"/>
          <w:szCs w:val="24"/>
        </w:rPr>
      </w:pPr>
    </w:p>
    <w:p w:rsidR="001B2DEA" w:rsidRPr="001B2DEA" w:rsidRDefault="001B2DEA" w:rsidP="001B2DEA">
      <w:pPr>
        <w:spacing w:before="100" w:beforeAutospacing="1" w:after="100" w:afterAutospacing="1" w:line="240" w:lineRule="auto"/>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lastRenderedPageBreak/>
        <w:t>POGLAVLJE VII · Tekst za brošuru</w:t>
      </w:r>
    </w:p>
    <w:p w:rsidR="001B2DEA" w:rsidRPr="001B2DEA" w:rsidRDefault="001B2DEA" w:rsidP="001B2DEA">
      <w:pPr>
        <w:spacing w:before="100" w:beforeAutospacing="1" w:after="100" w:afterAutospacing="1" w:line="240" w:lineRule="auto"/>
        <w:jc w:val="both"/>
        <w:outlineLvl w:val="0"/>
        <w:rPr>
          <w:rFonts w:ascii="Times New Roman" w:eastAsia="Times New Roman" w:hAnsi="Times New Roman" w:cs="Times New Roman"/>
          <w:b/>
          <w:bCs/>
          <w:kern w:val="36"/>
          <w:sz w:val="48"/>
          <w:szCs w:val="48"/>
        </w:rPr>
      </w:pPr>
      <w:r w:rsidRPr="001B2DEA">
        <w:rPr>
          <w:rFonts w:ascii="Times New Roman" w:eastAsia="Times New Roman" w:hAnsi="Times New Roman" w:cs="Times New Roman"/>
          <w:b/>
          <w:bCs/>
          <w:kern w:val="36"/>
          <w:sz w:val="48"/>
          <w:szCs w:val="48"/>
        </w:rPr>
        <w:t>Tradicionalna muzika, pjesma i igra</w:t>
      </w: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t>7.1. Muzičko nasljeđe kao izraz kulturnog identiteta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Tradicionalna muzika, pjesma i igra predstavljaju jedan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najživljih oblika nematerijalnog kulturnog nasljeđa Crne Gore. Kroz melodiju, ritam, stihove i pokret generacije su izražavale osjećanja, čuvale uspomene, prenosile istorijska iskustva i obilježavale važne trenutke porodičnog i društvenog života. Muzičko stvaralaštvo nije bilo samo oblik zabave, već i način komunikacije, pripovijedanja i očuvanja kulturnog pamćenja.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Na prostoru Crne Gore razvijale su se različite muzičke tradicije, oblikovane geografskim položajem, istorijskim okolnostima, načinom života i kulturnim kontaktima stanovništva. Planinski krajevi, primorske sredine, gradske čaršije i seoske zajednice razvijali su osobene načine pjevanja, sviranja i igranja. U njima se prepoznaju uticaji šireg balkanskog, mediteranskog i orijentalnog kulturnog prostora.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Tradicionalna muzika posebno je značajna zato što se dugo prenosila usmenim putem. Pjesme su se učile slušanjem i ponavljanjem, melodije su se prenosile među sviračima, dok su se igre usvajale kroz zajedničko učešće </w:t>
      </w:r>
      <w:proofErr w:type="gramStart"/>
      <w:r w:rsidRPr="001B2DEA">
        <w:rPr>
          <w:rFonts w:ascii="Times New Roman" w:eastAsia="Times New Roman" w:hAnsi="Times New Roman" w:cs="Times New Roman"/>
          <w:sz w:val="24"/>
          <w:szCs w:val="24"/>
        </w:rPr>
        <w:t>na</w:t>
      </w:r>
      <w:proofErr w:type="gramEnd"/>
      <w:r w:rsidRPr="001B2DEA">
        <w:rPr>
          <w:rFonts w:ascii="Times New Roman" w:eastAsia="Times New Roman" w:hAnsi="Times New Roman" w:cs="Times New Roman"/>
          <w:sz w:val="24"/>
          <w:szCs w:val="24"/>
        </w:rPr>
        <w:t xml:space="preserve"> svadbama, praznicima, saborima i drugim okupljanjima.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Takav način prenošenja omogućavao je da se kulturno nasljeđe sačuva i u sredinama u kojima pisani i notni zapisi nijesu bili široko dostupni. Istovremeno, usmena tradicija podrazumijevala je promjene: ista pjesma mogla je imati različite stihove </w:t>
      </w:r>
      <w:proofErr w:type="gramStart"/>
      <w:r w:rsidRPr="001B2DEA">
        <w:rPr>
          <w:rFonts w:ascii="Times New Roman" w:eastAsia="Times New Roman" w:hAnsi="Times New Roman" w:cs="Times New Roman"/>
          <w:sz w:val="24"/>
          <w:szCs w:val="24"/>
        </w:rPr>
        <w:t>ili</w:t>
      </w:r>
      <w:proofErr w:type="gramEnd"/>
      <w:r w:rsidRPr="001B2DEA">
        <w:rPr>
          <w:rFonts w:ascii="Times New Roman" w:eastAsia="Times New Roman" w:hAnsi="Times New Roman" w:cs="Times New Roman"/>
          <w:sz w:val="24"/>
          <w:szCs w:val="24"/>
        </w:rPr>
        <w:t xml:space="preserve"> melodijske varijante, dok je određena igra mogla biti izvođena na različite načine u susjednim krajevima.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Muzičko nasljeđe Crne Gore zato ne predstavlja jedinstvenu i nepromjenljivu tradiciju. Ono obuhvata brojne regionalne, nacionalne, etničke i lokalne izraze koji su se razvijali kroz međusobne kontakte.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Njegova vrijednost ne ogleda se samo u očuvanju starih pjesama i igara, već i u mogućnosti da se kroz njih razumiju život, osjećanja i kulturni identitet ljudi koji su ih stvarali i prenosili.</w:t>
      </w: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t>7.2. Raznovrsnost tradicionalnog muzičkog stvaralaštva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Tradicionalno muzičko stvaralaštvo Crne Gore obuhvata različite oblike vokalne, instrumentalne i vokalno-instrumentalne muzike. Među njima se izdvajaju epsko pjevanje, lirske narodne pjesme, pjesme povezane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porodičnim i društvenim običajima, gradska muzička tradicija i različiti oblici instrumentalnog muziciranja.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Muzičke tradicije razlikuju se prema načinu izvođenja, melodijskim osobinama, ritmu, instrumentima i društvenoj ulozi. Pojedine pjesme izvodio je jedan pjevač, dok su druge bile </w:t>
      </w:r>
      <w:r w:rsidRPr="001B2DEA">
        <w:rPr>
          <w:rFonts w:ascii="Times New Roman" w:eastAsia="Times New Roman" w:hAnsi="Times New Roman" w:cs="Times New Roman"/>
          <w:sz w:val="24"/>
          <w:szCs w:val="24"/>
        </w:rPr>
        <w:lastRenderedPageBreak/>
        <w:t xml:space="preserve">namijenjene grupnom pjevanju. Neke su bile povezane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svečanim događajima, a druge sa svakodnevnim životom, radom ili porodičnim okupljanjima.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Posebno mjesto zauzimaju pjesme koje prenose istorijska i legendarna predanja. Njihovi tekstovi mogu sadržati sjećanja </w:t>
      </w:r>
      <w:proofErr w:type="gramStart"/>
      <w:r w:rsidRPr="001B2DEA">
        <w:rPr>
          <w:rFonts w:ascii="Times New Roman" w:eastAsia="Times New Roman" w:hAnsi="Times New Roman" w:cs="Times New Roman"/>
          <w:sz w:val="24"/>
          <w:szCs w:val="24"/>
        </w:rPr>
        <w:t>na</w:t>
      </w:r>
      <w:proofErr w:type="gramEnd"/>
      <w:r w:rsidRPr="001B2DEA">
        <w:rPr>
          <w:rFonts w:ascii="Times New Roman" w:eastAsia="Times New Roman" w:hAnsi="Times New Roman" w:cs="Times New Roman"/>
          <w:sz w:val="24"/>
          <w:szCs w:val="24"/>
        </w:rPr>
        <w:t xml:space="preserve"> određene događaje, ličnosti i društvene vrijednosti, ali se moraju proučavati kao književno i usmeno nasljeđe, a ne automatski kao pouzdani istorijski zapisi.</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U drugim oblicima narodnog pjevanja preovladavaju ljubavne, porodične i životne teme. Takve pjesme omogućavaju uvid u osjećanja, odnose i kulturne vrijednosti zajednica u kojima su nastajale.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Značaj tradicionalne muzike posebno dolazi do izražaja kada se posmatra njena povezanost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drugim elementima kulturnog nasljeđa. Pjesma je često pratila igru, određeni instrument bio je povezan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posebnim načinom izvođenja, dok je tradicionalna odjeća predstavljala dio svečanog nastupa.</w:t>
      </w:r>
      <w:r>
        <w:rPr>
          <w:rFonts w:ascii="Times New Roman" w:eastAsia="Times New Roman" w:hAnsi="Times New Roman" w:cs="Times New Roman"/>
          <w:sz w:val="24"/>
          <w:szCs w:val="24"/>
        </w:rPr>
        <w:t xml:space="preserve"> </w:t>
      </w:r>
      <w:r w:rsidRPr="001B2DEA">
        <w:rPr>
          <w:rFonts w:ascii="Times New Roman" w:eastAsia="Times New Roman" w:hAnsi="Times New Roman" w:cs="Times New Roman"/>
          <w:sz w:val="24"/>
          <w:szCs w:val="24"/>
        </w:rPr>
        <w:t>Zbog toga tradicionalnu muziku, pjesmu i igru treba proučavati kao međusobno povezane oblike kulturnog izražavanja.</w:t>
      </w: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t>7.3. Gusle i epsko pjevanje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Gusle predstavljaju jedan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najprepoznatljivijih tradicionalnih muzičkih instrumenata na prostoru Crne Gore i šireg dinarskog područja. Riječ je o gudačkom instrumentu, najčešće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jednom žicom, koji se tradicionalno koristi kao pratnja epskom pjevanju.</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Epske pjesme prenosile su priče o istorijskim događajima, junacima, sukobima, porodičnim odnosima i moralnim vrijednostima. Guslar je svojim izvođenjem povezivao muziku i pripovijedanje, često pred okupljenim slušaocima.</w:t>
      </w:r>
    </w:p>
    <w:p w:rsidR="001B2DEA" w:rsidRPr="001B2DEA" w:rsidRDefault="001B2DEA" w:rsidP="001B2DEA">
      <w:pPr>
        <w:spacing w:after="0" w:line="240" w:lineRule="auto"/>
        <w:jc w:val="center"/>
        <w:rPr>
          <w:rFonts w:ascii="Times New Roman" w:eastAsia="Times New Roman" w:hAnsi="Times New Roman" w:cs="Times New Roman"/>
          <w:sz w:val="24"/>
          <w:szCs w:val="24"/>
        </w:rPr>
      </w:pPr>
      <w:r w:rsidRPr="001B2DEA">
        <w:rPr>
          <w:rFonts w:ascii="Times New Roman" w:eastAsia="Times New Roman" w:hAnsi="Times New Roman" w:cs="Times New Roman"/>
          <w:noProof/>
          <w:sz w:val="24"/>
          <w:szCs w:val="24"/>
        </w:rPr>
        <w:drawing>
          <wp:inline distT="0" distB="0" distL="0" distR="0" wp14:anchorId="2C0A8521" wp14:editId="4299ADAB">
            <wp:extent cx="5779069" cy="3251200"/>
            <wp:effectExtent l="0" t="0" r="0" b="6350"/>
            <wp:docPr id="23" name="Picture 23" descr="Vojvodić: Gusle su naša svetinja | Ž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ojvodić: Gusle su naša svetinja | Žurnal"/>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828214" cy="3278848"/>
                    </a:xfrm>
                    <a:prstGeom prst="rect">
                      <a:avLst/>
                    </a:prstGeom>
                    <a:noFill/>
                    <a:ln>
                      <a:noFill/>
                    </a:ln>
                  </pic:spPr>
                </pic:pic>
              </a:graphicData>
            </a:graphic>
          </wp:inline>
        </w:drawing>
      </w:r>
    </w:p>
    <w:p w:rsidR="001B2DEA" w:rsidRPr="001B2DEA" w:rsidRDefault="001B2DEA" w:rsidP="001B2DEA">
      <w:pPr>
        <w:spacing w:after="0" w:line="240" w:lineRule="auto"/>
        <w:jc w:val="center"/>
        <w:rPr>
          <w:rFonts w:ascii="Times New Roman" w:eastAsia="Times New Roman" w:hAnsi="Times New Roman" w:cs="Times New Roman"/>
          <w:sz w:val="16"/>
          <w:szCs w:val="16"/>
        </w:rPr>
      </w:pPr>
      <w:r w:rsidRPr="001B2DEA">
        <w:rPr>
          <w:rFonts w:ascii="Times New Roman" w:eastAsia="Times New Roman" w:hAnsi="Times New Roman" w:cs="Times New Roman"/>
          <w:sz w:val="16"/>
          <w:szCs w:val="16"/>
        </w:rPr>
        <w:t>Fotografija 1. Gusle i tradicionalno epsko pjevanje, značajan dio nematerijalnog kulturnog nasljeđa Crne Gore.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lastRenderedPageBreak/>
        <w:t xml:space="preserve">Guslarska tradicija imala je posebno mjesto u sredinama u kojima je usmeno prenošenje priča bilo jedan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važnih načina očuvanja kulturnog pamćenja. Izvođači su često pamtili duge pjesničke tekstove, </w:t>
      </w:r>
      <w:proofErr w:type="gramStart"/>
      <w:r w:rsidRPr="001B2DEA">
        <w:rPr>
          <w:rFonts w:ascii="Times New Roman" w:eastAsia="Times New Roman" w:hAnsi="Times New Roman" w:cs="Times New Roman"/>
          <w:sz w:val="24"/>
          <w:szCs w:val="24"/>
        </w:rPr>
        <w:t>ali</w:t>
      </w:r>
      <w:proofErr w:type="gramEnd"/>
      <w:r w:rsidRPr="001B2DEA">
        <w:rPr>
          <w:rFonts w:ascii="Times New Roman" w:eastAsia="Times New Roman" w:hAnsi="Times New Roman" w:cs="Times New Roman"/>
          <w:sz w:val="24"/>
          <w:szCs w:val="24"/>
        </w:rPr>
        <w:t xml:space="preserve"> su tokom izvođenja mogli unositi i određene promjene, u skladu sa sopstvenim stilom i tradicijom kojoj su pripadali.</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Epsko pjevanje ne treba poistovjećivati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objektivnim istorijskim zapisom. Iako pjesme mogu biti povezane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stvarnim događajima i ličnostima, njihovi tekstovi često sadrže pjesničko oblikovanje, simboliku i elemente kolektivnog pamćenja.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Uprava za zaštitu kulturnih dobara Crne Gore u zvaničnom pregledu zaštićenih nematerijalnih kulturnih dobara navodi i izradu gusala i guslanje – sviranje i pjevanje uz gusle. Time su prepoznate dvije povezane, </w:t>
      </w:r>
      <w:proofErr w:type="gramStart"/>
      <w:r w:rsidRPr="001B2DEA">
        <w:rPr>
          <w:rFonts w:ascii="Times New Roman" w:eastAsia="Times New Roman" w:hAnsi="Times New Roman" w:cs="Times New Roman"/>
          <w:sz w:val="24"/>
          <w:szCs w:val="24"/>
        </w:rPr>
        <w:t>ali</w:t>
      </w:r>
      <w:proofErr w:type="gramEnd"/>
      <w:r w:rsidRPr="001B2DEA">
        <w:rPr>
          <w:rFonts w:ascii="Times New Roman" w:eastAsia="Times New Roman" w:hAnsi="Times New Roman" w:cs="Times New Roman"/>
          <w:sz w:val="24"/>
          <w:szCs w:val="24"/>
        </w:rPr>
        <w:t xml:space="preserve"> različite kulturne vještine: izrada instrumenta i njegovo izvođačko korišćenje. Izrada gusala zahtijeva poznavanje materijala, oblikovanja drveta i osobina instrumenta. Na pojedinim primjercima prisutni su rezbareni ukrasi i simbolički motivi, koji mogu predstavljati poseban oblik narodnog umjetničkog stvaralaštva.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Guslarska tradicija </w:t>
      </w:r>
      <w:proofErr w:type="gramStart"/>
      <w:r w:rsidRPr="001B2DEA">
        <w:rPr>
          <w:rFonts w:ascii="Times New Roman" w:eastAsia="Times New Roman" w:hAnsi="Times New Roman" w:cs="Times New Roman"/>
          <w:sz w:val="24"/>
          <w:szCs w:val="24"/>
        </w:rPr>
        <w:t>danas</w:t>
      </w:r>
      <w:proofErr w:type="gramEnd"/>
      <w:r w:rsidRPr="001B2DEA">
        <w:rPr>
          <w:rFonts w:ascii="Times New Roman" w:eastAsia="Times New Roman" w:hAnsi="Times New Roman" w:cs="Times New Roman"/>
          <w:sz w:val="24"/>
          <w:szCs w:val="24"/>
        </w:rPr>
        <w:t xml:space="preserve"> se čuva kroz nastupe, takmičenja, kulturne programe, snimke i rad pojedinaca koji prenose znanje mlađim generacijama.</w:t>
      </w:r>
      <w:r>
        <w:rPr>
          <w:rFonts w:ascii="Times New Roman" w:eastAsia="Times New Roman" w:hAnsi="Times New Roman" w:cs="Times New Roman"/>
          <w:sz w:val="24"/>
          <w:szCs w:val="24"/>
        </w:rPr>
        <w:t xml:space="preserve"> </w:t>
      </w:r>
      <w:r w:rsidRPr="001B2DEA">
        <w:rPr>
          <w:rFonts w:ascii="Times New Roman" w:eastAsia="Times New Roman" w:hAnsi="Times New Roman" w:cs="Times New Roman"/>
          <w:sz w:val="24"/>
          <w:szCs w:val="24"/>
        </w:rPr>
        <w:t xml:space="preserve">Njena vrijednost nije ograničena samo </w:t>
      </w:r>
      <w:proofErr w:type="gramStart"/>
      <w:r w:rsidRPr="001B2DEA">
        <w:rPr>
          <w:rFonts w:ascii="Times New Roman" w:eastAsia="Times New Roman" w:hAnsi="Times New Roman" w:cs="Times New Roman"/>
          <w:sz w:val="24"/>
          <w:szCs w:val="24"/>
        </w:rPr>
        <w:t>na</w:t>
      </w:r>
      <w:proofErr w:type="gramEnd"/>
      <w:r w:rsidRPr="001B2DEA">
        <w:rPr>
          <w:rFonts w:ascii="Times New Roman" w:eastAsia="Times New Roman" w:hAnsi="Times New Roman" w:cs="Times New Roman"/>
          <w:sz w:val="24"/>
          <w:szCs w:val="24"/>
        </w:rPr>
        <w:t xml:space="preserve"> jedan savremeni nacionalni identitet. Gusle i srodne epske tradicije prisutne su u više zajednica balkanskog prostora, pri čemu se repertoari, načini izvođenja i kulturna značenja mogu razlikovati.</w:t>
      </w: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t>7.4. Sevdalinka i tradicija gradske pjesme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Sevdalinka predstavlja jedan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najprepoznatljivijih oblika tradicionalne gradske pjesme na prostoru Bosne i Hercegovine, sa kulturnim vezama i prisustvom u širem regionu, uključujući sredine u Crnoj Gori.</w:t>
      </w:r>
      <w:r>
        <w:rPr>
          <w:rFonts w:ascii="Times New Roman" w:eastAsia="Times New Roman" w:hAnsi="Times New Roman" w:cs="Times New Roman"/>
          <w:sz w:val="24"/>
          <w:szCs w:val="24"/>
        </w:rPr>
        <w:t xml:space="preserve"> </w:t>
      </w:r>
      <w:r w:rsidRPr="001B2DEA">
        <w:rPr>
          <w:rFonts w:ascii="Times New Roman" w:eastAsia="Times New Roman" w:hAnsi="Times New Roman" w:cs="Times New Roman"/>
          <w:sz w:val="24"/>
          <w:szCs w:val="24"/>
        </w:rPr>
        <w:t xml:space="preserve">Njen razvoj povezan je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susretom južnoslovenske usmene poezije i muzičkih uticaja osmanskog perioda. Sevdalinka je posebno poznata po izražajnim melodijama i stihovima koji govore o ljubavi, čežnji, rastanku, ljudskim osjećanjima i životnim iskustvima.</w:t>
      </w:r>
      <w:r>
        <w:rPr>
          <w:rFonts w:ascii="Times New Roman" w:eastAsia="Times New Roman" w:hAnsi="Times New Roman" w:cs="Times New Roman"/>
          <w:sz w:val="24"/>
          <w:szCs w:val="24"/>
        </w:rPr>
        <w:t xml:space="preserve"> </w:t>
      </w:r>
      <w:r w:rsidRPr="001B2DEA">
        <w:rPr>
          <w:rFonts w:ascii="Times New Roman" w:eastAsia="Times New Roman" w:hAnsi="Times New Roman" w:cs="Times New Roman"/>
          <w:sz w:val="24"/>
          <w:szCs w:val="24"/>
        </w:rPr>
        <w:t xml:space="preserve">UNESCO je 2024. </w:t>
      </w:r>
      <w:proofErr w:type="gramStart"/>
      <w:r w:rsidRPr="001B2DEA">
        <w:rPr>
          <w:rFonts w:ascii="Times New Roman" w:eastAsia="Times New Roman" w:hAnsi="Times New Roman" w:cs="Times New Roman"/>
          <w:sz w:val="24"/>
          <w:szCs w:val="24"/>
        </w:rPr>
        <w:t>godine</w:t>
      </w:r>
      <w:proofErr w:type="gramEnd"/>
      <w:r w:rsidRPr="001B2DEA">
        <w:rPr>
          <w:rFonts w:ascii="Times New Roman" w:eastAsia="Times New Roman" w:hAnsi="Times New Roman" w:cs="Times New Roman"/>
          <w:sz w:val="24"/>
          <w:szCs w:val="24"/>
        </w:rPr>
        <w:t xml:space="preserve"> upisao sevdalinku, na nominaciju Bosne i Hercegovine, na Reprezentativnu listu nematerijalne kulturne baštine čovječanstva. U obrazloženju je istaknuto da se izvodi bez instrumentalne pratnje </w:t>
      </w:r>
      <w:proofErr w:type="gramStart"/>
      <w:r w:rsidRPr="001B2DEA">
        <w:rPr>
          <w:rFonts w:ascii="Times New Roman" w:eastAsia="Times New Roman" w:hAnsi="Times New Roman" w:cs="Times New Roman"/>
          <w:sz w:val="24"/>
          <w:szCs w:val="24"/>
        </w:rPr>
        <w:t>ili</w:t>
      </w:r>
      <w:proofErr w:type="gramEnd"/>
      <w:r w:rsidRPr="001B2DEA">
        <w:rPr>
          <w:rFonts w:ascii="Times New Roman" w:eastAsia="Times New Roman" w:hAnsi="Times New Roman" w:cs="Times New Roman"/>
          <w:sz w:val="24"/>
          <w:szCs w:val="24"/>
        </w:rPr>
        <w:t xml:space="preserve"> uz tradicionalne instrumente i da ima važnu ulogu u prenošenju priča i izražavanju kulturnog identiteta. </w:t>
      </w:r>
    </w:p>
    <w:p w:rsidR="001B2DEA" w:rsidRPr="001B2DEA" w:rsidRDefault="001B2DEA" w:rsidP="001B2DEA">
      <w:pPr>
        <w:spacing w:after="0"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noProof/>
          <w:sz w:val="24"/>
          <w:szCs w:val="24"/>
        </w:rPr>
        <w:drawing>
          <wp:inline distT="0" distB="0" distL="0" distR="0" wp14:anchorId="7B69DAEA" wp14:editId="22332CD6">
            <wp:extent cx="5998463" cy="2178050"/>
            <wp:effectExtent l="0" t="0" r="2540" b="0"/>
            <wp:docPr id="26" name="Picture 26" descr="Photos: Sevdalinka, traditional urban folk song - UNESCO Intangible Cultural Heritage - Culture Sector - UN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hotos: Sevdalinka, traditional urban folk song - UNESCO Intangible Cultural Heritage - Culture Sector - UNESCO"/>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90096" cy="2211322"/>
                    </a:xfrm>
                    <a:prstGeom prst="rect">
                      <a:avLst/>
                    </a:prstGeom>
                    <a:noFill/>
                    <a:ln>
                      <a:noFill/>
                    </a:ln>
                  </pic:spPr>
                </pic:pic>
              </a:graphicData>
            </a:graphic>
          </wp:inline>
        </w:drawing>
      </w:r>
    </w:p>
    <w:p w:rsidR="001B2DEA" w:rsidRPr="001B2DEA" w:rsidRDefault="001B2DEA" w:rsidP="001B2DEA">
      <w:pPr>
        <w:spacing w:after="0" w:line="240" w:lineRule="auto"/>
        <w:jc w:val="center"/>
        <w:rPr>
          <w:rFonts w:ascii="Times New Roman" w:eastAsia="Times New Roman" w:hAnsi="Times New Roman" w:cs="Times New Roman"/>
          <w:sz w:val="16"/>
          <w:szCs w:val="16"/>
        </w:rPr>
      </w:pPr>
      <w:r w:rsidRPr="001B2DEA">
        <w:rPr>
          <w:rFonts w:ascii="Times New Roman" w:eastAsia="Times New Roman" w:hAnsi="Times New Roman" w:cs="Times New Roman"/>
          <w:sz w:val="16"/>
          <w:szCs w:val="16"/>
        </w:rPr>
        <w:t xml:space="preserve">Fotografija 2. Saz, instrument povezan </w:t>
      </w:r>
      <w:proofErr w:type="gramStart"/>
      <w:r w:rsidRPr="001B2DEA">
        <w:rPr>
          <w:rFonts w:ascii="Times New Roman" w:eastAsia="Times New Roman" w:hAnsi="Times New Roman" w:cs="Times New Roman"/>
          <w:sz w:val="16"/>
          <w:szCs w:val="16"/>
        </w:rPr>
        <w:t>sa</w:t>
      </w:r>
      <w:proofErr w:type="gramEnd"/>
      <w:r w:rsidRPr="001B2DEA">
        <w:rPr>
          <w:rFonts w:ascii="Times New Roman" w:eastAsia="Times New Roman" w:hAnsi="Times New Roman" w:cs="Times New Roman"/>
          <w:sz w:val="16"/>
          <w:szCs w:val="16"/>
        </w:rPr>
        <w:t xml:space="preserve"> tradicionalnim gradskim pjevanjem i izvođenjem sevdalinke.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lastRenderedPageBreak/>
        <w:t xml:space="preserve">Sevdalinka je značajna i za kulturni život dijela bošnjačkog stanovništva Crne Gore, naročito kroz porodično pjevanje, kulturne programe i savremene interpretacije. Ipak, potrebno je razlikovati istorijski razvoj sevdalinke u Bosni i Hercegovini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njenih regionalnih izvođačkih trad</w:t>
      </w:r>
      <w:r w:rsidR="00B65A84">
        <w:rPr>
          <w:rFonts w:ascii="Times New Roman" w:eastAsia="Times New Roman" w:hAnsi="Times New Roman" w:cs="Times New Roman"/>
          <w:sz w:val="24"/>
          <w:szCs w:val="24"/>
        </w:rPr>
        <w:t xml:space="preserve">icija i recepcije u Crnoj Gori. </w:t>
      </w:r>
      <w:r w:rsidRPr="001B2DEA">
        <w:rPr>
          <w:rFonts w:ascii="Times New Roman" w:eastAsia="Times New Roman" w:hAnsi="Times New Roman" w:cs="Times New Roman"/>
          <w:sz w:val="24"/>
          <w:szCs w:val="24"/>
        </w:rPr>
        <w:t xml:space="preserve">Tradicionalno izvođenje sevdalinke povezivalo se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izražajnim solo pjevanjem. Instrumentalna pratnja mogla je uključivati saz, a u kasnijim periodima harmoniku i druge instrumente.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Njena umjetnička vrijednost ogleda se u sposobnosti da kroz relativno kratak pjesnički tekst izrazi složena osjećanja i iskustva. Posebno mjesto zauzimaju način interpretacije, melodijska orn</w:t>
      </w:r>
      <w:r w:rsidR="00B65A84">
        <w:rPr>
          <w:rFonts w:ascii="Times New Roman" w:eastAsia="Times New Roman" w:hAnsi="Times New Roman" w:cs="Times New Roman"/>
          <w:sz w:val="24"/>
          <w:szCs w:val="24"/>
        </w:rPr>
        <w:t xml:space="preserve">amentika i lični izraz pjevača. </w:t>
      </w:r>
      <w:r w:rsidRPr="001B2DEA">
        <w:rPr>
          <w:rFonts w:ascii="Times New Roman" w:eastAsia="Times New Roman" w:hAnsi="Times New Roman" w:cs="Times New Roman"/>
          <w:sz w:val="24"/>
          <w:szCs w:val="24"/>
        </w:rPr>
        <w:t>Sevdalinka je primjer kulturne tradicije koja se tokom vremena razvijala i mijenjala. Danas se izvodi u tradicionalnim, orkestarskim i savremenim muzičkim aranžmanima, čime se otvaraju nove mo</w:t>
      </w:r>
      <w:r w:rsidR="00B65A84">
        <w:rPr>
          <w:rFonts w:ascii="Times New Roman" w:eastAsia="Times New Roman" w:hAnsi="Times New Roman" w:cs="Times New Roman"/>
          <w:sz w:val="24"/>
          <w:szCs w:val="24"/>
        </w:rPr>
        <w:t xml:space="preserve">gućnosti njenog predstavljanja. </w:t>
      </w:r>
      <w:r w:rsidRPr="001B2DEA">
        <w:rPr>
          <w:rFonts w:ascii="Times New Roman" w:eastAsia="Times New Roman" w:hAnsi="Times New Roman" w:cs="Times New Roman"/>
          <w:sz w:val="24"/>
          <w:szCs w:val="24"/>
        </w:rPr>
        <w:t>Njeno očuvanje ne podrazumijeva isključivo ponavljanje ranijih izvođenja, već i dokumentovanje starih pjesama, proučavanje njihove istorije i prenošenje izvođačkih znanja novim generacijama.</w:t>
      </w: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t>7.5. Tradicionalna muzika albanske zajednice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Tradicionalna muzika albanske zajednice predstavlja važan dio kulturne raznolikosti Crne Gore. Njeni oblici povezani su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lokalnim i regionalnim tradicijama, porodičnim svečanostima, svadbama, praznicima </w:t>
      </w:r>
      <w:r w:rsidR="00B65A84">
        <w:rPr>
          <w:rFonts w:ascii="Times New Roman" w:eastAsia="Times New Roman" w:hAnsi="Times New Roman" w:cs="Times New Roman"/>
          <w:sz w:val="24"/>
          <w:szCs w:val="24"/>
        </w:rPr>
        <w:t xml:space="preserve">i drugim društvenim događajima. </w:t>
      </w:r>
      <w:r w:rsidRPr="001B2DEA">
        <w:rPr>
          <w:rFonts w:ascii="Times New Roman" w:eastAsia="Times New Roman" w:hAnsi="Times New Roman" w:cs="Times New Roman"/>
          <w:sz w:val="24"/>
          <w:szCs w:val="24"/>
        </w:rPr>
        <w:t>U albanskoj narodnoj muzičkoj tradiciji prisutni su različiti oblici vokalnog i instrumentalnog stvaralaštva. Njihove karakteristike razlikuju se među geografskim pod</w:t>
      </w:r>
      <w:r w:rsidR="00B65A84">
        <w:rPr>
          <w:rFonts w:ascii="Times New Roman" w:eastAsia="Times New Roman" w:hAnsi="Times New Roman" w:cs="Times New Roman"/>
          <w:sz w:val="24"/>
          <w:szCs w:val="24"/>
        </w:rPr>
        <w:t xml:space="preserve">ručjima i izvođačkim sredinama. </w:t>
      </w:r>
      <w:r w:rsidRPr="001B2DEA">
        <w:rPr>
          <w:rFonts w:ascii="Times New Roman" w:eastAsia="Times New Roman" w:hAnsi="Times New Roman" w:cs="Times New Roman"/>
          <w:sz w:val="24"/>
          <w:szCs w:val="24"/>
        </w:rPr>
        <w:t>Posebno mjesto imaju pjesme koje prate važne životne događaje, kao i tradicionalne igre koje se izvode tokom zajedničkih svečanosti.</w:t>
      </w:r>
    </w:p>
    <w:p w:rsidR="001B2DEA" w:rsidRPr="001B2DEA" w:rsidRDefault="001B2DEA" w:rsidP="00B65A84">
      <w:pPr>
        <w:spacing w:after="0" w:line="240" w:lineRule="auto"/>
        <w:jc w:val="center"/>
        <w:rPr>
          <w:rFonts w:ascii="Times New Roman" w:eastAsia="Times New Roman" w:hAnsi="Times New Roman" w:cs="Times New Roman"/>
          <w:sz w:val="24"/>
          <w:szCs w:val="24"/>
        </w:rPr>
      </w:pPr>
      <w:r w:rsidRPr="001B2DEA">
        <w:rPr>
          <w:rFonts w:ascii="Times New Roman" w:eastAsia="Times New Roman" w:hAnsi="Times New Roman" w:cs="Times New Roman"/>
          <w:noProof/>
          <w:sz w:val="24"/>
          <w:szCs w:val="24"/>
        </w:rPr>
        <w:drawing>
          <wp:inline distT="0" distB="0" distL="0" distR="0" wp14:anchorId="27003640" wp14:editId="295FB15C">
            <wp:extent cx="5597554" cy="3752850"/>
            <wp:effectExtent l="0" t="0" r="3175" b="0"/>
            <wp:docPr id="27" name="Picture 27" descr="BOGATSTVO kulture - KUD &quot;Ramadan Šarkić&quot; kao čuvar tradicije i most multikulturalnosti Crne G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OGATSTVO kulture - KUD &quot;Ramadan Šarkić&quot; kao čuvar tradicije i most multikulturalnosti Crne Gor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0889" cy="3788608"/>
                    </a:xfrm>
                    <a:prstGeom prst="rect">
                      <a:avLst/>
                    </a:prstGeom>
                    <a:noFill/>
                    <a:ln>
                      <a:noFill/>
                    </a:ln>
                  </pic:spPr>
                </pic:pic>
              </a:graphicData>
            </a:graphic>
          </wp:inline>
        </w:drawing>
      </w:r>
    </w:p>
    <w:p w:rsidR="001B2DEA" w:rsidRPr="00B65A84" w:rsidRDefault="001B2DEA" w:rsidP="00B65A84">
      <w:pPr>
        <w:spacing w:after="0" w:line="240" w:lineRule="auto"/>
        <w:jc w:val="center"/>
        <w:rPr>
          <w:rFonts w:ascii="Times New Roman" w:eastAsia="Times New Roman" w:hAnsi="Times New Roman" w:cs="Times New Roman"/>
          <w:sz w:val="16"/>
          <w:szCs w:val="16"/>
        </w:rPr>
      </w:pPr>
      <w:r w:rsidRPr="00B65A84">
        <w:rPr>
          <w:rFonts w:ascii="Times New Roman" w:eastAsia="Times New Roman" w:hAnsi="Times New Roman" w:cs="Times New Roman"/>
          <w:sz w:val="16"/>
          <w:szCs w:val="16"/>
        </w:rPr>
        <w:t>Fotografija 3. Tradicionalna igra i nošnja albanske zajednice – predloženi fotografski motiv za predstavljanje kulturnog stvaralaštva.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lastRenderedPageBreak/>
        <w:t xml:space="preserve">U pojedinim regionalnim tradicijama koriste se instrumenti poput çiftelije, lahute i različitih duvačkih instrumenata. Međutim, nije svaki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ovih instrumenata jednako zastupljen u svim albanskim sredinama, pa je njihovu lokalnu upotrebu potrebno posebno dokumentova</w:t>
      </w:r>
      <w:r w:rsidR="00B65A84">
        <w:rPr>
          <w:rFonts w:ascii="Times New Roman" w:eastAsia="Times New Roman" w:hAnsi="Times New Roman" w:cs="Times New Roman"/>
          <w:sz w:val="24"/>
          <w:szCs w:val="24"/>
        </w:rPr>
        <w:t xml:space="preserve">ti. </w:t>
      </w:r>
      <w:r w:rsidRPr="001B2DEA">
        <w:rPr>
          <w:rFonts w:ascii="Times New Roman" w:eastAsia="Times New Roman" w:hAnsi="Times New Roman" w:cs="Times New Roman"/>
          <w:sz w:val="24"/>
          <w:szCs w:val="24"/>
        </w:rPr>
        <w:t xml:space="preserve">Tradicionalna muzika albanske zajednice ima značajnu ulogu u očuvanju jezika i kulturnog pamćenja. Pjesme omogućavaju prenošenje riječi, izraza, predanja i osjećanja povezanih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identitetom zajednice.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Danas se ovo nasljeđe čuva kroz kulturno-umjetnička društva, porodične svečanosti, javne nastupe i sa</w:t>
      </w:r>
      <w:r w:rsidR="00B65A84">
        <w:rPr>
          <w:rFonts w:ascii="Times New Roman" w:eastAsia="Times New Roman" w:hAnsi="Times New Roman" w:cs="Times New Roman"/>
          <w:sz w:val="24"/>
          <w:szCs w:val="24"/>
        </w:rPr>
        <w:t xml:space="preserve">vremene muzičke interpretacije. </w:t>
      </w:r>
      <w:r w:rsidRPr="001B2DEA">
        <w:rPr>
          <w:rFonts w:ascii="Times New Roman" w:eastAsia="Times New Roman" w:hAnsi="Times New Roman" w:cs="Times New Roman"/>
          <w:sz w:val="24"/>
          <w:szCs w:val="24"/>
        </w:rPr>
        <w:t xml:space="preserve">Pri predstavljanju albanske muzičke tradicije važno je uvažiti njenu unutrašnju raznovrsnost i izbjeći pojednostavljeno svođenje cjelokupnog stvaralaštva </w:t>
      </w:r>
      <w:proofErr w:type="gramStart"/>
      <w:r w:rsidRPr="001B2DEA">
        <w:rPr>
          <w:rFonts w:ascii="Times New Roman" w:eastAsia="Times New Roman" w:hAnsi="Times New Roman" w:cs="Times New Roman"/>
          <w:sz w:val="24"/>
          <w:szCs w:val="24"/>
        </w:rPr>
        <w:t>na</w:t>
      </w:r>
      <w:proofErr w:type="gramEnd"/>
      <w:r w:rsidRPr="001B2DEA">
        <w:rPr>
          <w:rFonts w:ascii="Times New Roman" w:eastAsia="Times New Roman" w:hAnsi="Times New Roman" w:cs="Times New Roman"/>
          <w:sz w:val="24"/>
          <w:szCs w:val="24"/>
        </w:rPr>
        <w:t xml:space="preserve"> jedan instrument, jednu nošnju ili jednu igru.</w:t>
      </w: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t>7.6. Muzičko nasljeđe Boke Kotorske i primorskih gradova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Boka Kotorska i crnogorsko primorje predstavljaju posebno značajan prosto</w:t>
      </w:r>
      <w:r w:rsidR="00B65A84">
        <w:rPr>
          <w:rFonts w:ascii="Times New Roman" w:eastAsia="Times New Roman" w:hAnsi="Times New Roman" w:cs="Times New Roman"/>
          <w:sz w:val="24"/>
          <w:szCs w:val="24"/>
        </w:rPr>
        <w:t xml:space="preserve">r kulturnih i muzičkih susreta. </w:t>
      </w:r>
      <w:r w:rsidRPr="001B2DEA">
        <w:rPr>
          <w:rFonts w:ascii="Times New Roman" w:eastAsia="Times New Roman" w:hAnsi="Times New Roman" w:cs="Times New Roman"/>
          <w:sz w:val="24"/>
          <w:szCs w:val="24"/>
        </w:rPr>
        <w:t xml:space="preserve">Pomorske veze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drugim jadranskim i mediteranskim gradovima doprinosile su razvoju različitih oblika muzičkog stvaralaštva, od tradicionalnih pjesama do organizovanog gradskog muziciranja.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Posebno mjesto u kulturnom nasljeđu Boke zauzima Bokeljska mornarica Kotor, čije svečane ceremonije uključuju tradicionalnu muzik</w:t>
      </w:r>
      <w:r w:rsidR="00B65A84">
        <w:rPr>
          <w:rFonts w:ascii="Times New Roman" w:eastAsia="Times New Roman" w:hAnsi="Times New Roman" w:cs="Times New Roman"/>
          <w:sz w:val="24"/>
          <w:szCs w:val="24"/>
        </w:rPr>
        <w:t xml:space="preserve">u, uniforme i izvođenje kola. </w:t>
      </w:r>
      <w:r w:rsidRPr="001B2DEA">
        <w:rPr>
          <w:rFonts w:ascii="Times New Roman" w:eastAsia="Times New Roman" w:hAnsi="Times New Roman" w:cs="Times New Roman"/>
          <w:sz w:val="24"/>
          <w:szCs w:val="24"/>
        </w:rPr>
        <w:t xml:space="preserve">UNESCO je 2021. </w:t>
      </w:r>
      <w:proofErr w:type="gramStart"/>
      <w:r w:rsidRPr="001B2DEA">
        <w:rPr>
          <w:rFonts w:ascii="Times New Roman" w:eastAsia="Times New Roman" w:hAnsi="Times New Roman" w:cs="Times New Roman"/>
          <w:sz w:val="24"/>
          <w:szCs w:val="24"/>
        </w:rPr>
        <w:t>godine</w:t>
      </w:r>
      <w:proofErr w:type="gramEnd"/>
      <w:r w:rsidRPr="001B2DEA">
        <w:rPr>
          <w:rFonts w:ascii="Times New Roman" w:eastAsia="Times New Roman" w:hAnsi="Times New Roman" w:cs="Times New Roman"/>
          <w:sz w:val="24"/>
          <w:szCs w:val="24"/>
        </w:rPr>
        <w:t xml:space="preserve"> uvrstio kulturno nasljeđe Bokeljske mornarice Kotor na Reprezentativnu listu nematerijalne kulturne baštine čovječanstva. U opisu se ističe prenošenje pomorskih i duhovnih simbola, tradicionalne muzike i znanja između generacija. </w:t>
      </w:r>
    </w:p>
    <w:p w:rsidR="001B2DEA" w:rsidRPr="001B2DEA" w:rsidRDefault="001B2DEA" w:rsidP="00B65A84">
      <w:pPr>
        <w:spacing w:after="0" w:line="240" w:lineRule="auto"/>
        <w:jc w:val="center"/>
        <w:rPr>
          <w:rFonts w:ascii="Times New Roman" w:eastAsia="Times New Roman" w:hAnsi="Times New Roman" w:cs="Times New Roman"/>
          <w:sz w:val="24"/>
          <w:szCs w:val="24"/>
        </w:rPr>
      </w:pPr>
      <w:r w:rsidRPr="001B2DEA">
        <w:rPr>
          <w:rFonts w:ascii="Times New Roman" w:eastAsia="Times New Roman" w:hAnsi="Times New Roman" w:cs="Times New Roman"/>
          <w:noProof/>
          <w:sz w:val="24"/>
          <w:szCs w:val="24"/>
        </w:rPr>
        <w:drawing>
          <wp:inline distT="0" distB="0" distL="0" distR="0" wp14:anchorId="546260EE" wp14:editId="67E7AE57">
            <wp:extent cx="5672064" cy="3187700"/>
            <wp:effectExtent l="0" t="0" r="5080" b="0"/>
            <wp:docPr id="79" name="Picture 79" descr="U OKVIRU TRIPUNDANSKIH SVEČANOSTI DANAS VANJSKA PROSLAVA - Radio&#10;  Ko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 OKVIRU TRIPUNDANSKIH SVEČANOSTI DANAS VANJSKA PROSLAVA - Radio&#10;  Koto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22907" cy="3216274"/>
                    </a:xfrm>
                    <a:prstGeom prst="rect">
                      <a:avLst/>
                    </a:prstGeom>
                    <a:noFill/>
                    <a:ln>
                      <a:noFill/>
                    </a:ln>
                  </pic:spPr>
                </pic:pic>
              </a:graphicData>
            </a:graphic>
          </wp:inline>
        </w:drawing>
      </w:r>
    </w:p>
    <w:p w:rsidR="001B2DEA" w:rsidRPr="00B65A84" w:rsidRDefault="001B2DEA" w:rsidP="00B65A84">
      <w:pPr>
        <w:spacing w:after="0" w:line="240" w:lineRule="auto"/>
        <w:jc w:val="center"/>
        <w:rPr>
          <w:rFonts w:ascii="Times New Roman" w:eastAsia="Times New Roman" w:hAnsi="Times New Roman" w:cs="Times New Roman"/>
          <w:sz w:val="16"/>
          <w:szCs w:val="16"/>
        </w:rPr>
      </w:pPr>
      <w:r w:rsidRPr="00B65A84">
        <w:rPr>
          <w:rFonts w:ascii="Times New Roman" w:eastAsia="Times New Roman" w:hAnsi="Times New Roman" w:cs="Times New Roman"/>
          <w:sz w:val="16"/>
          <w:szCs w:val="16"/>
        </w:rPr>
        <w:t xml:space="preserve">Fotografija 4. Svečano kolo Bokeljske mornarice u Kotoru, dio kulturnog nasljeđa upisanog </w:t>
      </w:r>
      <w:proofErr w:type="gramStart"/>
      <w:r w:rsidRPr="00B65A84">
        <w:rPr>
          <w:rFonts w:ascii="Times New Roman" w:eastAsia="Times New Roman" w:hAnsi="Times New Roman" w:cs="Times New Roman"/>
          <w:sz w:val="16"/>
          <w:szCs w:val="16"/>
        </w:rPr>
        <w:t>na</w:t>
      </w:r>
      <w:proofErr w:type="gramEnd"/>
      <w:r w:rsidRPr="00B65A84">
        <w:rPr>
          <w:rFonts w:ascii="Times New Roman" w:eastAsia="Times New Roman" w:hAnsi="Times New Roman" w:cs="Times New Roman"/>
          <w:sz w:val="16"/>
          <w:szCs w:val="16"/>
        </w:rPr>
        <w:t xml:space="preserve"> UNESCO listu 2021. </w:t>
      </w:r>
      <w:proofErr w:type="gramStart"/>
      <w:r w:rsidRPr="00B65A84">
        <w:rPr>
          <w:rFonts w:ascii="Times New Roman" w:eastAsia="Times New Roman" w:hAnsi="Times New Roman" w:cs="Times New Roman"/>
          <w:sz w:val="16"/>
          <w:szCs w:val="16"/>
        </w:rPr>
        <w:t>godine</w:t>
      </w:r>
      <w:proofErr w:type="gramEnd"/>
      <w:r w:rsidRPr="00B65A84">
        <w:rPr>
          <w:rFonts w:ascii="Times New Roman" w:eastAsia="Times New Roman" w:hAnsi="Times New Roman" w:cs="Times New Roman"/>
          <w:sz w:val="16"/>
          <w:szCs w:val="16"/>
        </w:rPr>
        <w:t>.</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lastRenderedPageBreak/>
        <w:t xml:space="preserve">Posebnu vrijednost predstavlja Kolo Svetog Tripuna, povezano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svečanostim</w:t>
      </w:r>
      <w:r w:rsidR="00B65A84">
        <w:rPr>
          <w:rFonts w:ascii="Times New Roman" w:eastAsia="Times New Roman" w:hAnsi="Times New Roman" w:cs="Times New Roman"/>
          <w:sz w:val="24"/>
          <w:szCs w:val="24"/>
        </w:rPr>
        <w:t xml:space="preserve">a posvećenim zaštitniku Kotora. </w:t>
      </w:r>
      <w:r w:rsidRPr="001B2DEA">
        <w:rPr>
          <w:rFonts w:ascii="Times New Roman" w:eastAsia="Times New Roman" w:hAnsi="Times New Roman" w:cs="Times New Roman"/>
          <w:sz w:val="24"/>
          <w:szCs w:val="24"/>
        </w:rPr>
        <w:t>Ova tradicija pokazuje kako muzika i igra mogu biti sastavni dio šireg kulturnog događaja koji obuhvata vjerske obrede, pomorsko nasljeđe i lokalni identitet.</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U UNESCO dokumentaciji postoji i zaseban upis iz 2022. </w:t>
      </w:r>
      <w:proofErr w:type="gramStart"/>
      <w:r w:rsidRPr="001B2DEA">
        <w:rPr>
          <w:rFonts w:ascii="Times New Roman" w:eastAsia="Times New Roman" w:hAnsi="Times New Roman" w:cs="Times New Roman"/>
          <w:sz w:val="24"/>
          <w:szCs w:val="24"/>
        </w:rPr>
        <w:t>godine</w:t>
      </w:r>
      <w:proofErr w:type="gramEnd"/>
      <w:r w:rsidRPr="001B2DEA">
        <w:rPr>
          <w:rFonts w:ascii="Times New Roman" w:eastAsia="Times New Roman" w:hAnsi="Times New Roman" w:cs="Times New Roman"/>
          <w:sz w:val="24"/>
          <w:szCs w:val="24"/>
        </w:rPr>
        <w:t xml:space="preserve"> koji se odnosi na svečanost Svetog Tripuna i Kolo Svetog Tripuna kao tradiciju Hrvata iz Boke Kotorske koji žive u Republici Hrvatskoj. Taj upis ne treba poistovjećivati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upisom Bokeljske mornarice Kotor iz 2021. </w:t>
      </w:r>
      <w:proofErr w:type="gramStart"/>
      <w:r w:rsidRPr="001B2DEA">
        <w:rPr>
          <w:rFonts w:ascii="Times New Roman" w:eastAsia="Times New Roman" w:hAnsi="Times New Roman" w:cs="Times New Roman"/>
          <w:sz w:val="24"/>
          <w:szCs w:val="24"/>
        </w:rPr>
        <w:t>godine</w:t>
      </w:r>
      <w:proofErr w:type="gramEnd"/>
      <w:r w:rsidR="00B65A84">
        <w:rPr>
          <w:rFonts w:ascii="Times New Roman" w:eastAsia="Times New Roman" w:hAnsi="Times New Roman" w:cs="Times New Roman"/>
          <w:sz w:val="24"/>
          <w:szCs w:val="24"/>
        </w:rPr>
        <w:t xml:space="preserve">, koji se odnosi na Crnu Goru. </w:t>
      </w:r>
      <w:r w:rsidRPr="001B2DEA">
        <w:rPr>
          <w:rFonts w:ascii="Times New Roman" w:eastAsia="Times New Roman" w:hAnsi="Times New Roman" w:cs="Times New Roman"/>
          <w:sz w:val="24"/>
          <w:szCs w:val="24"/>
        </w:rPr>
        <w:t xml:space="preserve">Muzičko nasljeđe Boke nije ograničeno samo </w:t>
      </w:r>
      <w:proofErr w:type="gramStart"/>
      <w:r w:rsidRPr="001B2DEA">
        <w:rPr>
          <w:rFonts w:ascii="Times New Roman" w:eastAsia="Times New Roman" w:hAnsi="Times New Roman" w:cs="Times New Roman"/>
          <w:sz w:val="24"/>
          <w:szCs w:val="24"/>
        </w:rPr>
        <w:t>na</w:t>
      </w:r>
      <w:proofErr w:type="gramEnd"/>
      <w:r w:rsidRPr="001B2DEA">
        <w:rPr>
          <w:rFonts w:ascii="Times New Roman" w:eastAsia="Times New Roman" w:hAnsi="Times New Roman" w:cs="Times New Roman"/>
          <w:sz w:val="24"/>
          <w:szCs w:val="24"/>
        </w:rPr>
        <w:t xml:space="preserve"> ove ceremonije. Ono obuhvata i gradske pjesme, tradicionalne svečanosti, instrumentalno muziciranje i druge oblike stvaralaštva koji su se ra</w:t>
      </w:r>
      <w:r w:rsidR="00B65A84">
        <w:rPr>
          <w:rFonts w:ascii="Times New Roman" w:eastAsia="Times New Roman" w:hAnsi="Times New Roman" w:cs="Times New Roman"/>
          <w:sz w:val="24"/>
          <w:szCs w:val="24"/>
        </w:rPr>
        <w:t xml:space="preserve">zvijali u primorskim sredinama. </w:t>
      </w:r>
      <w:r w:rsidRPr="001B2DEA">
        <w:rPr>
          <w:rFonts w:ascii="Times New Roman" w:eastAsia="Times New Roman" w:hAnsi="Times New Roman" w:cs="Times New Roman"/>
          <w:sz w:val="24"/>
          <w:szCs w:val="24"/>
        </w:rPr>
        <w:t xml:space="preserve">Njegovo očuvanje doprinosi razumijevanju istorijskih veza Crne Gore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širim mediteranskim kulturnim prostorom.</w:t>
      </w: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t>7.7. Crnogorski oro i tradicionalne narodne igre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Tradicionalne narodne igre predstavljaju važan dio nematerijalne kulturne baštine Crne Gore. Kroz pokret, ritam i zajedničko izvođenje izražavaju se pripadnost zajednici, svečano raspoloženje i različiti</w:t>
      </w:r>
      <w:r w:rsidR="00B65A84">
        <w:rPr>
          <w:rFonts w:ascii="Times New Roman" w:eastAsia="Times New Roman" w:hAnsi="Times New Roman" w:cs="Times New Roman"/>
          <w:sz w:val="24"/>
          <w:szCs w:val="24"/>
        </w:rPr>
        <w:t xml:space="preserve"> elementi kulturnog identiteta. </w:t>
      </w:r>
      <w:r w:rsidRPr="001B2DEA">
        <w:rPr>
          <w:rFonts w:ascii="Times New Roman" w:eastAsia="Times New Roman" w:hAnsi="Times New Roman" w:cs="Times New Roman"/>
          <w:sz w:val="24"/>
          <w:szCs w:val="24"/>
        </w:rPr>
        <w:t xml:space="preserve">Jedan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najprepoznatljivijih oblika tradicion</w:t>
      </w:r>
      <w:r w:rsidR="00B65A84">
        <w:rPr>
          <w:rFonts w:ascii="Times New Roman" w:eastAsia="Times New Roman" w:hAnsi="Times New Roman" w:cs="Times New Roman"/>
          <w:sz w:val="24"/>
          <w:szCs w:val="24"/>
        </w:rPr>
        <w:t xml:space="preserve">alne igre jeste Crnogorski oro. </w:t>
      </w:r>
      <w:r w:rsidRPr="001B2DEA">
        <w:rPr>
          <w:rFonts w:ascii="Times New Roman" w:eastAsia="Times New Roman" w:hAnsi="Times New Roman" w:cs="Times New Roman"/>
          <w:sz w:val="24"/>
          <w:szCs w:val="24"/>
        </w:rPr>
        <w:t xml:space="preserve">Oro se povezuje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narodnim okupljanjima i svečanostima, a njegovo izvođenje može uključivati specifične pokrete, međusobno nadigravanje i različite oblike grupnog učešća.</w:t>
      </w:r>
    </w:p>
    <w:p w:rsidR="001B2DEA" w:rsidRPr="001B2DEA" w:rsidRDefault="001B2DEA" w:rsidP="001B2DEA">
      <w:pPr>
        <w:spacing w:after="0"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noProof/>
          <w:sz w:val="24"/>
          <w:szCs w:val="24"/>
        </w:rPr>
        <w:drawing>
          <wp:inline distT="0" distB="0" distL="0" distR="0" wp14:anchorId="303CFD5B" wp14:editId="438EA5DB">
            <wp:extent cx="5647439" cy="3371215"/>
            <wp:effectExtent l="0" t="0" r="0" b="635"/>
            <wp:docPr id="81" name="Picture 81" descr="MontAbility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ontAbility Travel"/>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695158" cy="3399701"/>
                    </a:xfrm>
                    <a:prstGeom prst="rect">
                      <a:avLst/>
                    </a:prstGeom>
                    <a:noFill/>
                    <a:ln>
                      <a:noFill/>
                    </a:ln>
                  </pic:spPr>
                </pic:pic>
              </a:graphicData>
            </a:graphic>
          </wp:inline>
        </w:drawing>
      </w:r>
    </w:p>
    <w:p w:rsidR="001B2DEA" w:rsidRPr="00B65A84" w:rsidRDefault="001B2DEA" w:rsidP="00B65A84">
      <w:pPr>
        <w:spacing w:after="0" w:line="240" w:lineRule="auto"/>
        <w:jc w:val="center"/>
        <w:rPr>
          <w:rFonts w:ascii="Times New Roman" w:eastAsia="Times New Roman" w:hAnsi="Times New Roman" w:cs="Times New Roman"/>
          <w:sz w:val="16"/>
          <w:szCs w:val="16"/>
        </w:rPr>
      </w:pPr>
      <w:r w:rsidRPr="00B65A84">
        <w:rPr>
          <w:rFonts w:ascii="Times New Roman" w:eastAsia="Times New Roman" w:hAnsi="Times New Roman" w:cs="Times New Roman"/>
          <w:sz w:val="16"/>
          <w:szCs w:val="16"/>
        </w:rPr>
        <w:t>Fotografija 5. Tradicionalni folklorni nastup – prikaz narodnih igara u crnogorskoj nošnji.</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Crnogorski oro uvršten je u nacionalni pregled zaštićenih ne</w:t>
      </w:r>
      <w:r w:rsidR="00B65A84">
        <w:rPr>
          <w:rFonts w:ascii="Times New Roman" w:eastAsia="Times New Roman" w:hAnsi="Times New Roman" w:cs="Times New Roman"/>
          <w:sz w:val="24"/>
          <w:szCs w:val="24"/>
        </w:rPr>
        <w:t xml:space="preserve">materijalnih kulturnih dobara. </w:t>
      </w:r>
      <w:r w:rsidRPr="001B2DEA">
        <w:rPr>
          <w:rFonts w:ascii="Times New Roman" w:eastAsia="Times New Roman" w:hAnsi="Times New Roman" w:cs="Times New Roman"/>
          <w:sz w:val="24"/>
          <w:szCs w:val="24"/>
        </w:rPr>
        <w:t xml:space="preserve">Važno je naglasiti da tradicionalne igre nijesu uvijek imale jedinstven oblik. Način izvođenja mogao se razlikovati u zavisnosti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mjesta, prilike, broja učesnika i lokalne tradicije.</w:t>
      </w:r>
      <w:r w:rsidR="00B65A84">
        <w:rPr>
          <w:rFonts w:ascii="Times New Roman" w:eastAsia="Times New Roman" w:hAnsi="Times New Roman" w:cs="Times New Roman"/>
          <w:sz w:val="24"/>
          <w:szCs w:val="24"/>
        </w:rPr>
        <w:t xml:space="preserve"> </w:t>
      </w:r>
      <w:r w:rsidRPr="001B2DEA">
        <w:rPr>
          <w:rFonts w:ascii="Times New Roman" w:eastAsia="Times New Roman" w:hAnsi="Times New Roman" w:cs="Times New Roman"/>
          <w:sz w:val="24"/>
          <w:szCs w:val="24"/>
        </w:rPr>
        <w:t xml:space="preserve">Danas se oro često predstavlja kroz organizovane folklorne nastupe. Takvi nastupi doprinose očuvanju prepoznatljivih elemenata igre, </w:t>
      </w:r>
      <w:proofErr w:type="gramStart"/>
      <w:r w:rsidRPr="001B2DEA">
        <w:rPr>
          <w:rFonts w:ascii="Times New Roman" w:eastAsia="Times New Roman" w:hAnsi="Times New Roman" w:cs="Times New Roman"/>
          <w:sz w:val="24"/>
          <w:szCs w:val="24"/>
        </w:rPr>
        <w:t>ali</w:t>
      </w:r>
      <w:proofErr w:type="gramEnd"/>
      <w:r w:rsidRPr="001B2DEA">
        <w:rPr>
          <w:rFonts w:ascii="Times New Roman" w:eastAsia="Times New Roman" w:hAnsi="Times New Roman" w:cs="Times New Roman"/>
          <w:sz w:val="24"/>
          <w:szCs w:val="24"/>
        </w:rPr>
        <w:t xml:space="preserve"> scenske koreografije ne moraju u potpunosti odgovarati svim </w:t>
      </w:r>
      <w:r w:rsidRPr="001B2DEA">
        <w:rPr>
          <w:rFonts w:ascii="Times New Roman" w:eastAsia="Times New Roman" w:hAnsi="Times New Roman" w:cs="Times New Roman"/>
          <w:sz w:val="24"/>
          <w:szCs w:val="24"/>
        </w:rPr>
        <w:lastRenderedPageBreak/>
        <w:t>ran</w:t>
      </w:r>
      <w:r w:rsidR="00B65A84">
        <w:rPr>
          <w:rFonts w:ascii="Times New Roman" w:eastAsia="Times New Roman" w:hAnsi="Times New Roman" w:cs="Times New Roman"/>
          <w:sz w:val="24"/>
          <w:szCs w:val="24"/>
        </w:rPr>
        <w:t xml:space="preserve">ijim oblicima njenog izvođenja. </w:t>
      </w:r>
      <w:r w:rsidRPr="001B2DEA">
        <w:rPr>
          <w:rFonts w:ascii="Times New Roman" w:eastAsia="Times New Roman" w:hAnsi="Times New Roman" w:cs="Times New Roman"/>
          <w:sz w:val="24"/>
          <w:szCs w:val="24"/>
        </w:rPr>
        <w:t xml:space="preserve">Zbog toga je za stručnu obradu važno razlikovati izvorne lokalne varijante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savremenih scenskih interpretacija.</w:t>
      </w:r>
    </w:p>
    <w:p w:rsidR="001B2DEA" w:rsidRPr="001B2DEA" w:rsidRDefault="001B2DEA" w:rsidP="001B2DEA">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B2DEA">
        <w:rPr>
          <w:rFonts w:ascii="Times New Roman" w:eastAsia="Times New Roman" w:hAnsi="Times New Roman" w:cs="Times New Roman"/>
          <w:b/>
          <w:bCs/>
          <w:sz w:val="27"/>
          <w:szCs w:val="27"/>
        </w:rPr>
        <w:t>Tradicionalne igre kolašinskog kraja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Posebno mjesto u nematerijalnom nasljeđu zauzimaju tradic</w:t>
      </w:r>
      <w:r w:rsidR="00B65A84">
        <w:rPr>
          <w:rFonts w:ascii="Times New Roman" w:eastAsia="Times New Roman" w:hAnsi="Times New Roman" w:cs="Times New Roman"/>
          <w:sz w:val="24"/>
          <w:szCs w:val="24"/>
        </w:rPr>
        <w:t xml:space="preserve">ionalne igre kolašinskog kraja. </w:t>
      </w:r>
      <w:r w:rsidRPr="001B2DEA">
        <w:rPr>
          <w:rFonts w:ascii="Times New Roman" w:eastAsia="Times New Roman" w:hAnsi="Times New Roman" w:cs="Times New Roman"/>
          <w:sz w:val="24"/>
          <w:szCs w:val="24"/>
        </w:rPr>
        <w:t>Uprava za zaštitu kulturnih dobara navodi ih među zaštićenim nematerijalni</w:t>
      </w:r>
      <w:r w:rsidR="00B65A84">
        <w:rPr>
          <w:rFonts w:ascii="Times New Roman" w:eastAsia="Times New Roman" w:hAnsi="Times New Roman" w:cs="Times New Roman"/>
          <w:sz w:val="24"/>
          <w:szCs w:val="24"/>
        </w:rPr>
        <w:t xml:space="preserve">m kulturnim dobrima Crne Gore. </w:t>
      </w:r>
      <w:r w:rsidRPr="001B2DEA">
        <w:rPr>
          <w:rFonts w:ascii="Times New Roman" w:eastAsia="Times New Roman" w:hAnsi="Times New Roman" w:cs="Times New Roman"/>
          <w:sz w:val="24"/>
          <w:szCs w:val="24"/>
        </w:rPr>
        <w:t>Ove igre predstavljaju važan primjer regionalnog kulturnog izražavanja i svjedoče o raznovrsn</w:t>
      </w:r>
      <w:r w:rsidR="00B65A84">
        <w:rPr>
          <w:rFonts w:ascii="Times New Roman" w:eastAsia="Times New Roman" w:hAnsi="Times New Roman" w:cs="Times New Roman"/>
          <w:sz w:val="24"/>
          <w:szCs w:val="24"/>
        </w:rPr>
        <w:t xml:space="preserve">osti narodnog plesnog nasljeđa. </w:t>
      </w:r>
      <w:r w:rsidRPr="001B2DEA">
        <w:rPr>
          <w:rFonts w:ascii="Times New Roman" w:eastAsia="Times New Roman" w:hAnsi="Times New Roman" w:cs="Times New Roman"/>
          <w:sz w:val="24"/>
          <w:szCs w:val="24"/>
        </w:rPr>
        <w:t>Njihovo očuvanje zahtijeva poznavanje lokalnih načina izvođenja, ritma, koraka i društvenih okolnosti u kojima su se tradicionalno igrale.</w:t>
      </w: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t>7.8. Kolo kao oblik zajedničkog kulturnog izražavanja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Kolo predstavlja jedan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najrasprostranjenijih oblika tradicionalne grupne igre na širem balkansko</w:t>
      </w:r>
      <w:r w:rsidR="00B65A84">
        <w:rPr>
          <w:rFonts w:ascii="Times New Roman" w:eastAsia="Times New Roman" w:hAnsi="Times New Roman" w:cs="Times New Roman"/>
          <w:sz w:val="24"/>
          <w:szCs w:val="24"/>
        </w:rPr>
        <w:t xml:space="preserve">m prostoru. </w:t>
      </w:r>
      <w:r w:rsidRPr="001B2DEA">
        <w:rPr>
          <w:rFonts w:ascii="Times New Roman" w:eastAsia="Times New Roman" w:hAnsi="Times New Roman" w:cs="Times New Roman"/>
          <w:sz w:val="24"/>
          <w:szCs w:val="24"/>
        </w:rPr>
        <w:t>Njegovi oblici razlikuju se prema ritmu, rasporedu učesnik</w:t>
      </w:r>
      <w:r w:rsidR="00B65A84">
        <w:rPr>
          <w:rFonts w:ascii="Times New Roman" w:eastAsia="Times New Roman" w:hAnsi="Times New Roman" w:cs="Times New Roman"/>
          <w:sz w:val="24"/>
          <w:szCs w:val="24"/>
        </w:rPr>
        <w:t xml:space="preserve">a, koracima i načinu izvođenja. </w:t>
      </w:r>
      <w:r w:rsidRPr="001B2DEA">
        <w:rPr>
          <w:rFonts w:ascii="Times New Roman" w:eastAsia="Times New Roman" w:hAnsi="Times New Roman" w:cs="Times New Roman"/>
          <w:sz w:val="24"/>
          <w:szCs w:val="24"/>
        </w:rPr>
        <w:t>U Crnoj Gori različite vrste kola prisutne su u tradicijama više nacionalnih i etničkih zajednica.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U srpskoj, crnogorskoj, bošnjačkoj, hrvatskoj i drugim lokalnim tradicijama mogu se pronaći različiti oblici zajedničkog igranja, </w:t>
      </w:r>
      <w:proofErr w:type="gramStart"/>
      <w:r w:rsidRPr="001B2DEA">
        <w:rPr>
          <w:rFonts w:ascii="Times New Roman" w:eastAsia="Times New Roman" w:hAnsi="Times New Roman" w:cs="Times New Roman"/>
          <w:sz w:val="24"/>
          <w:szCs w:val="24"/>
        </w:rPr>
        <w:t>ali</w:t>
      </w:r>
      <w:proofErr w:type="gramEnd"/>
      <w:r w:rsidRPr="001B2DEA">
        <w:rPr>
          <w:rFonts w:ascii="Times New Roman" w:eastAsia="Times New Roman" w:hAnsi="Times New Roman" w:cs="Times New Roman"/>
          <w:sz w:val="24"/>
          <w:szCs w:val="24"/>
        </w:rPr>
        <w:t xml:space="preserve"> njihova imena, koraci i muz</w:t>
      </w:r>
      <w:r w:rsidR="00B65A84">
        <w:rPr>
          <w:rFonts w:ascii="Times New Roman" w:eastAsia="Times New Roman" w:hAnsi="Times New Roman" w:cs="Times New Roman"/>
          <w:sz w:val="24"/>
          <w:szCs w:val="24"/>
        </w:rPr>
        <w:t xml:space="preserve">ička pratnja nijesu nužno isti. </w:t>
      </w:r>
      <w:r w:rsidRPr="001B2DEA">
        <w:rPr>
          <w:rFonts w:ascii="Times New Roman" w:eastAsia="Times New Roman" w:hAnsi="Times New Roman" w:cs="Times New Roman"/>
          <w:sz w:val="24"/>
          <w:szCs w:val="24"/>
        </w:rPr>
        <w:t xml:space="preserve">Kolo ima važnu društvenu funkciju jer omogućava zajedničko učešće većeg broja ljudi. Njegovo izvođenje često je povezano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svadbama, praznicima, narodnim saborima i drugim svečanostima.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Posebna vrijednost kola ogleda se u njegovoj sposobnosti da povezuje učesnike kroz usklađe</w:t>
      </w:r>
      <w:r w:rsidR="00B65A84">
        <w:rPr>
          <w:rFonts w:ascii="Times New Roman" w:eastAsia="Times New Roman" w:hAnsi="Times New Roman" w:cs="Times New Roman"/>
          <w:sz w:val="24"/>
          <w:szCs w:val="24"/>
        </w:rPr>
        <w:t xml:space="preserve">no kretanje i zajednički ritam. </w:t>
      </w:r>
      <w:r w:rsidRPr="001B2DEA">
        <w:rPr>
          <w:rFonts w:ascii="Times New Roman" w:eastAsia="Times New Roman" w:hAnsi="Times New Roman" w:cs="Times New Roman"/>
          <w:sz w:val="24"/>
          <w:szCs w:val="24"/>
        </w:rPr>
        <w:t xml:space="preserve">Istovremeno, kulturno značenje određenog kola zavisi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zajednice i istorijsk</w:t>
      </w:r>
      <w:r w:rsidR="00B65A84">
        <w:rPr>
          <w:rFonts w:ascii="Times New Roman" w:eastAsia="Times New Roman" w:hAnsi="Times New Roman" w:cs="Times New Roman"/>
          <w:sz w:val="24"/>
          <w:szCs w:val="24"/>
        </w:rPr>
        <w:t xml:space="preserve">og konteksta u kojem se izvodi. </w:t>
      </w:r>
      <w:r w:rsidRPr="001B2DEA">
        <w:rPr>
          <w:rFonts w:ascii="Times New Roman" w:eastAsia="Times New Roman" w:hAnsi="Times New Roman" w:cs="Times New Roman"/>
          <w:sz w:val="24"/>
          <w:szCs w:val="24"/>
        </w:rPr>
        <w:t>Zato je prilikom dokumentovanja tradicionalnih igara važno zabilježiti njihov lokalni naziv, područje rasprostranjenosti, način izvođenja i zajednicu koja ih njeguje.</w:t>
      </w: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t>7.9. Tradicionalni muzički instrumenti</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Muzički instrumenti predstavljaju važan dio kulturne istorije jer svjedoče o umjetničkim vještinama, zanat</w:t>
      </w:r>
      <w:r w:rsidR="00B65A84">
        <w:rPr>
          <w:rFonts w:ascii="Times New Roman" w:eastAsia="Times New Roman" w:hAnsi="Times New Roman" w:cs="Times New Roman"/>
          <w:sz w:val="24"/>
          <w:szCs w:val="24"/>
        </w:rPr>
        <w:t xml:space="preserve">stvu i načinu života zajednica. </w:t>
      </w:r>
      <w:r w:rsidRPr="001B2DEA">
        <w:rPr>
          <w:rFonts w:ascii="Times New Roman" w:eastAsia="Times New Roman" w:hAnsi="Times New Roman" w:cs="Times New Roman"/>
          <w:sz w:val="24"/>
          <w:szCs w:val="24"/>
        </w:rPr>
        <w:t>Na prostoru Crne Gore kroz različite istorijske periode korišćeni su brojni tradicionalni instrumenti.</w:t>
      </w:r>
    </w:p>
    <w:p w:rsidR="001B2DEA" w:rsidRPr="001B2DEA" w:rsidRDefault="001B2DEA" w:rsidP="00B65A84">
      <w:pPr>
        <w:spacing w:after="0" w:line="240" w:lineRule="auto"/>
        <w:jc w:val="center"/>
        <w:rPr>
          <w:rFonts w:ascii="Times New Roman" w:eastAsia="Times New Roman" w:hAnsi="Times New Roman" w:cs="Times New Roman"/>
          <w:sz w:val="24"/>
          <w:szCs w:val="24"/>
        </w:rPr>
      </w:pPr>
      <w:r w:rsidRPr="001B2DEA">
        <w:rPr>
          <w:rFonts w:ascii="Times New Roman" w:eastAsia="Times New Roman" w:hAnsi="Times New Roman" w:cs="Times New Roman"/>
          <w:noProof/>
          <w:sz w:val="24"/>
          <w:szCs w:val="24"/>
        </w:rPr>
        <w:lastRenderedPageBreak/>
        <w:drawing>
          <wp:inline distT="0" distB="0" distL="0" distR="0" wp14:anchorId="1F44FF73" wp14:editId="710A524F">
            <wp:extent cx="4762500" cy="4762500"/>
            <wp:effectExtent l="0" t="0" r="0" b="0"/>
            <wp:docPr id="83" name="Picture 83" descr="A Vintage Balkan Gusle, a Traditional Bowed Single String Musical Instrument with Rams Head and Ca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Vintage Balkan Gusle, a Traditional Bowed Single String Musical Instrument with Rams Head and Carv"/>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Gusle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Gudački instrument povezan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epskim pjevanjem. Njihova izrada i izvođačka upotreba imaju posebno mjesto u zaštićenoj nematerijalnoj baštini Crne Gore.</w:t>
      </w:r>
    </w:p>
    <w:p w:rsidR="001B2DEA" w:rsidRPr="001B2DEA" w:rsidRDefault="001B2DEA" w:rsidP="00B65A84">
      <w:pPr>
        <w:spacing w:after="0" w:line="240" w:lineRule="auto"/>
        <w:jc w:val="center"/>
        <w:rPr>
          <w:rFonts w:ascii="Times New Roman" w:eastAsia="Times New Roman" w:hAnsi="Times New Roman" w:cs="Times New Roman"/>
          <w:sz w:val="24"/>
          <w:szCs w:val="24"/>
        </w:rPr>
      </w:pPr>
      <w:r w:rsidRPr="001B2DEA">
        <w:rPr>
          <w:rFonts w:ascii="Times New Roman" w:eastAsia="Times New Roman" w:hAnsi="Times New Roman" w:cs="Times New Roman"/>
          <w:noProof/>
          <w:sz w:val="24"/>
          <w:szCs w:val="24"/>
        </w:rPr>
        <w:lastRenderedPageBreak/>
        <w:drawing>
          <wp:inline distT="0" distB="0" distL="0" distR="0" wp14:anchorId="3508A835" wp14:editId="42BE7E5D">
            <wp:extent cx="4971787" cy="4952365"/>
            <wp:effectExtent l="0" t="0" r="635" b="635"/>
            <wp:docPr id="35" name="Picture 35" descr="Baglama Saz Instrument | Sala Muz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aglama Saz Instrument | Sala Muzik"/>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05528" cy="4985974"/>
                    </a:xfrm>
                    <a:prstGeom prst="rect">
                      <a:avLst/>
                    </a:prstGeom>
                    <a:noFill/>
                    <a:ln>
                      <a:noFill/>
                    </a:ln>
                  </pic:spPr>
                </pic:pic>
              </a:graphicData>
            </a:graphic>
          </wp:inline>
        </w:drawing>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Saz</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Žičani instrument povezan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tradicijom gradskog muziciranja i pjevanja u dijelu balkanskog kulturnog prostora, uključujući sevdalinku.</w:t>
      </w:r>
    </w:p>
    <w:p w:rsidR="001B2DEA" w:rsidRPr="001B2DEA" w:rsidRDefault="001B2DEA" w:rsidP="00B65A84">
      <w:pPr>
        <w:spacing w:after="0" w:line="240" w:lineRule="auto"/>
        <w:jc w:val="center"/>
        <w:rPr>
          <w:rFonts w:ascii="Times New Roman" w:eastAsia="Times New Roman" w:hAnsi="Times New Roman" w:cs="Times New Roman"/>
          <w:sz w:val="24"/>
          <w:szCs w:val="24"/>
        </w:rPr>
      </w:pPr>
      <w:r w:rsidRPr="001B2DEA">
        <w:rPr>
          <w:rFonts w:ascii="Times New Roman" w:eastAsia="Times New Roman" w:hAnsi="Times New Roman" w:cs="Times New Roman"/>
          <w:noProof/>
          <w:sz w:val="24"/>
          <w:szCs w:val="24"/>
        </w:rPr>
        <w:lastRenderedPageBreak/>
        <w:drawing>
          <wp:inline distT="0" distB="0" distL="0" distR="0" wp14:anchorId="2829D365" wp14:editId="15D4EB2C">
            <wp:extent cx="5308600" cy="5308600"/>
            <wp:effectExtent l="0" t="0" r="6350" b="6350"/>
            <wp:docPr id="36" name="Picture 36" descr="Велика фрула | Етнографски музеј у Београду : Етнографски музеј у Београ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Велика фрула | Етнографски музеј у Београду : Етнографски музеј у Београду"/>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08600" cy="5308600"/>
                    </a:xfrm>
                    <a:prstGeom prst="rect">
                      <a:avLst/>
                    </a:prstGeom>
                    <a:noFill/>
                    <a:ln>
                      <a:noFill/>
                    </a:ln>
                  </pic:spPr>
                </pic:pic>
              </a:graphicData>
            </a:graphic>
          </wp:inline>
        </w:drawing>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Frula i srodni duvački instrumenti</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Koriste se u različitim oblicima narodnog muziciranja. Njihova upotreba može biti povezana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pastirskim i seoskim tradicijama.</w:t>
      </w:r>
    </w:p>
    <w:p w:rsidR="001B2DEA" w:rsidRPr="001B2DEA" w:rsidRDefault="001B2DEA" w:rsidP="00B65A84">
      <w:pPr>
        <w:spacing w:after="0" w:line="240" w:lineRule="auto"/>
        <w:jc w:val="center"/>
        <w:rPr>
          <w:rFonts w:ascii="Times New Roman" w:eastAsia="Times New Roman" w:hAnsi="Times New Roman" w:cs="Times New Roman"/>
          <w:sz w:val="24"/>
          <w:szCs w:val="24"/>
        </w:rPr>
      </w:pPr>
      <w:r w:rsidRPr="001B2DEA">
        <w:rPr>
          <w:rFonts w:ascii="Times New Roman" w:eastAsia="Times New Roman" w:hAnsi="Times New Roman" w:cs="Times New Roman"/>
          <w:noProof/>
          <w:sz w:val="24"/>
          <w:szCs w:val="24"/>
        </w:rPr>
        <w:lastRenderedPageBreak/>
        <w:drawing>
          <wp:inline distT="0" distB="0" distL="0" distR="0" wp14:anchorId="679F90DF" wp14:editId="1666AEF8">
            <wp:extent cx="4933950" cy="4933950"/>
            <wp:effectExtent l="0" t="0" r="0" b="0"/>
            <wp:docPr id="84" name="Picture 84" descr="Jakie są największe przeboje muzyki bałkańskiej?  - Dzień Dobry T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Jakie są największe przeboje muzyki bałkańskiej?  - Dzień Dobry TVN"/>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33950" cy="4933950"/>
                    </a:xfrm>
                    <a:prstGeom prst="rect">
                      <a:avLst/>
                    </a:prstGeom>
                    <a:noFill/>
                    <a:ln>
                      <a:noFill/>
                    </a:ln>
                  </pic:spPr>
                </pic:pic>
              </a:graphicData>
            </a:graphic>
          </wp:inline>
        </w:drawing>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Harmonika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Instrument koji je tokom novijih istorijskih perioda stekao značajno mjesto u narodnoj muzici i različitim oblicima svečanog muziciranja.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Izrada tradicionalnih instrumenata često zahtijeva posebne zanatske vještine. Poznavanje drveta, kože, žica i drugih materijala predstavljalo je dio znanja koje se prenosilo među majstorima.</w:t>
      </w:r>
    </w:p>
    <w:p w:rsid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Zbog toga očuvanje muzičkog nasljeđa ne podrazumijeva samo čuvanje melodija, već i zaštitu znanja o izradi, održavanju i upotrebi instrumenata.</w:t>
      </w:r>
    </w:p>
    <w:p w:rsidR="00B65A84" w:rsidRDefault="00B65A84" w:rsidP="001B2DEA">
      <w:pPr>
        <w:spacing w:before="100" w:beforeAutospacing="1" w:after="100" w:afterAutospacing="1" w:line="240" w:lineRule="auto"/>
        <w:jc w:val="both"/>
        <w:rPr>
          <w:rFonts w:ascii="Times New Roman" w:eastAsia="Times New Roman" w:hAnsi="Times New Roman" w:cs="Times New Roman"/>
          <w:sz w:val="24"/>
          <w:szCs w:val="24"/>
        </w:rPr>
      </w:pPr>
    </w:p>
    <w:p w:rsidR="00B65A84" w:rsidRDefault="00B65A84" w:rsidP="001B2DEA">
      <w:pPr>
        <w:spacing w:before="100" w:beforeAutospacing="1" w:after="100" w:afterAutospacing="1" w:line="240" w:lineRule="auto"/>
        <w:jc w:val="both"/>
        <w:rPr>
          <w:rFonts w:ascii="Times New Roman" w:eastAsia="Times New Roman" w:hAnsi="Times New Roman" w:cs="Times New Roman"/>
          <w:sz w:val="24"/>
          <w:szCs w:val="24"/>
        </w:rPr>
      </w:pPr>
    </w:p>
    <w:p w:rsidR="00B65A84" w:rsidRPr="001B2DEA" w:rsidRDefault="00B65A84" w:rsidP="001B2DEA">
      <w:pPr>
        <w:spacing w:before="100" w:beforeAutospacing="1" w:after="100" w:afterAutospacing="1" w:line="240" w:lineRule="auto"/>
        <w:jc w:val="both"/>
        <w:rPr>
          <w:rFonts w:ascii="Times New Roman" w:eastAsia="Times New Roman" w:hAnsi="Times New Roman" w:cs="Times New Roman"/>
          <w:sz w:val="24"/>
          <w:szCs w:val="24"/>
        </w:rPr>
      </w:pP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lastRenderedPageBreak/>
        <w:t>7.10. Muzika i igra romske zajednice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Romska muzička tradicija predstavlja važan dio kulturne raznolikosti balkanskog p</w:t>
      </w:r>
      <w:r w:rsidR="00B65A84">
        <w:rPr>
          <w:rFonts w:ascii="Times New Roman" w:eastAsia="Times New Roman" w:hAnsi="Times New Roman" w:cs="Times New Roman"/>
          <w:sz w:val="24"/>
          <w:szCs w:val="24"/>
        </w:rPr>
        <w:t xml:space="preserve">rostora, uključujući Crnu Goru. </w:t>
      </w:r>
      <w:r w:rsidRPr="001B2DEA">
        <w:rPr>
          <w:rFonts w:ascii="Times New Roman" w:eastAsia="Times New Roman" w:hAnsi="Times New Roman" w:cs="Times New Roman"/>
          <w:sz w:val="24"/>
          <w:szCs w:val="24"/>
        </w:rPr>
        <w:t xml:space="preserve">Njeni oblici razlikuju se među zajednicama i lokalnim sredinama, </w:t>
      </w:r>
      <w:proofErr w:type="gramStart"/>
      <w:r w:rsidRPr="001B2DEA">
        <w:rPr>
          <w:rFonts w:ascii="Times New Roman" w:eastAsia="Times New Roman" w:hAnsi="Times New Roman" w:cs="Times New Roman"/>
          <w:sz w:val="24"/>
          <w:szCs w:val="24"/>
        </w:rPr>
        <w:t>a</w:t>
      </w:r>
      <w:proofErr w:type="gramEnd"/>
      <w:r w:rsidRPr="001B2DEA">
        <w:rPr>
          <w:rFonts w:ascii="Times New Roman" w:eastAsia="Times New Roman" w:hAnsi="Times New Roman" w:cs="Times New Roman"/>
          <w:sz w:val="24"/>
          <w:szCs w:val="24"/>
        </w:rPr>
        <w:t xml:space="preserve"> obuhvataju različite v</w:t>
      </w:r>
      <w:r w:rsidR="00B65A84">
        <w:rPr>
          <w:rFonts w:ascii="Times New Roman" w:eastAsia="Times New Roman" w:hAnsi="Times New Roman" w:cs="Times New Roman"/>
          <w:sz w:val="24"/>
          <w:szCs w:val="24"/>
        </w:rPr>
        <w:t xml:space="preserve">okalne i instrumentalne prakse. </w:t>
      </w:r>
      <w:r w:rsidRPr="001B2DEA">
        <w:rPr>
          <w:rFonts w:ascii="Times New Roman" w:eastAsia="Times New Roman" w:hAnsi="Times New Roman" w:cs="Times New Roman"/>
          <w:sz w:val="24"/>
          <w:szCs w:val="24"/>
        </w:rPr>
        <w:t xml:space="preserve">Muzika može imati važnu ulogu u porodičnim svečanostima, svadbama i drugim društvenim okupljanjima. Međutim, romski kulturni identitet ne može se svesti samo </w:t>
      </w:r>
      <w:proofErr w:type="gramStart"/>
      <w:r w:rsidRPr="001B2DEA">
        <w:rPr>
          <w:rFonts w:ascii="Times New Roman" w:eastAsia="Times New Roman" w:hAnsi="Times New Roman" w:cs="Times New Roman"/>
          <w:sz w:val="24"/>
          <w:szCs w:val="24"/>
        </w:rPr>
        <w:t>na</w:t>
      </w:r>
      <w:proofErr w:type="gramEnd"/>
      <w:r w:rsidRPr="001B2DEA">
        <w:rPr>
          <w:rFonts w:ascii="Times New Roman" w:eastAsia="Times New Roman" w:hAnsi="Times New Roman" w:cs="Times New Roman"/>
          <w:sz w:val="24"/>
          <w:szCs w:val="24"/>
        </w:rPr>
        <w:t xml:space="preserve"> muziku i ples.</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Romska zajednica ima raznovrsno jezičko, usmeno i kulturno nasljeđe, koje uključuje mnogo v</w:t>
      </w:r>
      <w:r w:rsidR="00B65A84">
        <w:rPr>
          <w:rFonts w:ascii="Times New Roman" w:eastAsia="Times New Roman" w:hAnsi="Times New Roman" w:cs="Times New Roman"/>
          <w:sz w:val="24"/>
          <w:szCs w:val="24"/>
        </w:rPr>
        <w:t xml:space="preserve">iše </w:t>
      </w:r>
      <w:proofErr w:type="gramStart"/>
      <w:r w:rsidR="00B65A84">
        <w:rPr>
          <w:rFonts w:ascii="Times New Roman" w:eastAsia="Times New Roman" w:hAnsi="Times New Roman" w:cs="Times New Roman"/>
          <w:sz w:val="24"/>
          <w:szCs w:val="24"/>
        </w:rPr>
        <w:t>od</w:t>
      </w:r>
      <w:proofErr w:type="gramEnd"/>
      <w:r w:rsidR="00B65A84">
        <w:rPr>
          <w:rFonts w:ascii="Times New Roman" w:eastAsia="Times New Roman" w:hAnsi="Times New Roman" w:cs="Times New Roman"/>
          <w:sz w:val="24"/>
          <w:szCs w:val="24"/>
        </w:rPr>
        <w:t xml:space="preserve"> javnih muzičkih nastupa. </w:t>
      </w:r>
      <w:r w:rsidRPr="001B2DEA">
        <w:rPr>
          <w:rFonts w:ascii="Times New Roman" w:eastAsia="Times New Roman" w:hAnsi="Times New Roman" w:cs="Times New Roman"/>
          <w:sz w:val="24"/>
          <w:szCs w:val="24"/>
        </w:rPr>
        <w:t>Pri predstavljanju romskog muzičkog stvaralaštva posebno je važno izbjegava</w:t>
      </w:r>
      <w:r w:rsidR="00B65A84">
        <w:rPr>
          <w:rFonts w:ascii="Times New Roman" w:eastAsia="Times New Roman" w:hAnsi="Times New Roman" w:cs="Times New Roman"/>
          <w:sz w:val="24"/>
          <w:szCs w:val="24"/>
        </w:rPr>
        <w:t xml:space="preserve">ti stereotipe i generalizacije. </w:t>
      </w:r>
      <w:r w:rsidRPr="001B2DEA">
        <w:rPr>
          <w:rFonts w:ascii="Times New Roman" w:eastAsia="Times New Roman" w:hAnsi="Times New Roman" w:cs="Times New Roman"/>
          <w:sz w:val="24"/>
          <w:szCs w:val="24"/>
        </w:rPr>
        <w:t xml:space="preserve">Pojedinačne muzičke tradicije potrebno je dokumentovati kroz konkretne izvođače, lokalne zajednice i istorijske izvore, uz poštovanje načina </w:t>
      </w:r>
      <w:proofErr w:type="gramStart"/>
      <w:r w:rsidRPr="001B2DEA">
        <w:rPr>
          <w:rFonts w:ascii="Times New Roman" w:eastAsia="Times New Roman" w:hAnsi="Times New Roman" w:cs="Times New Roman"/>
          <w:sz w:val="24"/>
          <w:szCs w:val="24"/>
        </w:rPr>
        <w:t>na</w:t>
      </w:r>
      <w:proofErr w:type="gramEnd"/>
      <w:r w:rsidRPr="001B2DEA">
        <w:rPr>
          <w:rFonts w:ascii="Times New Roman" w:eastAsia="Times New Roman" w:hAnsi="Times New Roman" w:cs="Times New Roman"/>
          <w:sz w:val="24"/>
          <w:szCs w:val="24"/>
        </w:rPr>
        <w:t xml:space="preserve"> koji pripadnici zajednice sami predstavl</w:t>
      </w:r>
      <w:r w:rsidR="00B65A84">
        <w:rPr>
          <w:rFonts w:ascii="Times New Roman" w:eastAsia="Times New Roman" w:hAnsi="Times New Roman" w:cs="Times New Roman"/>
          <w:sz w:val="24"/>
          <w:szCs w:val="24"/>
        </w:rPr>
        <w:t xml:space="preserve">jaju svoje nasljeđe. </w:t>
      </w:r>
      <w:r w:rsidRPr="001B2DEA">
        <w:rPr>
          <w:rFonts w:ascii="Times New Roman" w:eastAsia="Times New Roman" w:hAnsi="Times New Roman" w:cs="Times New Roman"/>
          <w:sz w:val="24"/>
          <w:szCs w:val="24"/>
        </w:rPr>
        <w:t>Očuvanje romskog muzičkog stvaralaštva podrazumijeva podršku kulturnom izražavanju, obrazovanju, dokumentovanju pjesama i mogućnostima da mladi učestvuju u kulturnom životu.</w:t>
      </w: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t>7.11. Folklorna društva i savremeno očuvanje tradicije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Kulturno-umjetnička društva imaju značajnu ulogu u očuvanju i predstavljan</w:t>
      </w:r>
      <w:r w:rsidR="00DF7ACC">
        <w:rPr>
          <w:rFonts w:ascii="Times New Roman" w:eastAsia="Times New Roman" w:hAnsi="Times New Roman" w:cs="Times New Roman"/>
          <w:sz w:val="24"/>
          <w:szCs w:val="24"/>
        </w:rPr>
        <w:t xml:space="preserve">ju tradicionalne muzike i igre. </w:t>
      </w:r>
      <w:r w:rsidRPr="001B2DEA">
        <w:rPr>
          <w:rFonts w:ascii="Times New Roman" w:eastAsia="Times New Roman" w:hAnsi="Times New Roman" w:cs="Times New Roman"/>
          <w:sz w:val="24"/>
          <w:szCs w:val="24"/>
        </w:rPr>
        <w:t>Njihov rad obuhvata učenje narodnih igara, uvježbavanje koreografija, njegovanje pjesama, predstavljanje tradicionalne odjeće i organizovanje kulturnih nast</w:t>
      </w:r>
      <w:r w:rsidR="00DF7ACC">
        <w:rPr>
          <w:rFonts w:ascii="Times New Roman" w:eastAsia="Times New Roman" w:hAnsi="Times New Roman" w:cs="Times New Roman"/>
          <w:sz w:val="24"/>
          <w:szCs w:val="24"/>
        </w:rPr>
        <w:t xml:space="preserve">upa. </w:t>
      </w:r>
      <w:r w:rsidRPr="001B2DEA">
        <w:rPr>
          <w:rFonts w:ascii="Times New Roman" w:eastAsia="Times New Roman" w:hAnsi="Times New Roman" w:cs="Times New Roman"/>
          <w:sz w:val="24"/>
          <w:szCs w:val="24"/>
        </w:rPr>
        <w:t xml:space="preserve">Folklorna društva omogućavaju djeci i mladima da se upoznaju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dijelom kulturnog nasljeđa koje možda ne bi imali priliku da upoznaju kroz svakodnevni porodični život.</w:t>
      </w:r>
    </w:p>
    <w:p w:rsidR="001B2DEA" w:rsidRPr="001B2DEA" w:rsidRDefault="001B2DEA" w:rsidP="00DF7ACC">
      <w:pPr>
        <w:spacing w:after="0" w:line="240" w:lineRule="auto"/>
        <w:jc w:val="center"/>
        <w:rPr>
          <w:rFonts w:ascii="Times New Roman" w:eastAsia="Times New Roman" w:hAnsi="Times New Roman" w:cs="Times New Roman"/>
          <w:sz w:val="24"/>
          <w:szCs w:val="24"/>
        </w:rPr>
      </w:pPr>
      <w:r w:rsidRPr="001B2DEA">
        <w:rPr>
          <w:rFonts w:ascii="Times New Roman" w:eastAsia="Times New Roman" w:hAnsi="Times New Roman" w:cs="Times New Roman"/>
          <w:noProof/>
          <w:sz w:val="24"/>
          <w:szCs w:val="24"/>
        </w:rPr>
        <w:drawing>
          <wp:inline distT="0" distB="0" distL="0" distR="0" wp14:anchorId="6F85AA47" wp14:editId="586CA7F2">
            <wp:extent cx="5539564" cy="3689350"/>
            <wp:effectExtent l="0" t="0" r="4445" b="6350"/>
            <wp:docPr id="85" name="Picture 85" descr="Annual concert of KUD Mijat Mašković: High-quality program attracted record audience inte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nnual concert of KUD Mijat Mašković: High-quality program attracted record audience interes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11052" cy="3736961"/>
                    </a:xfrm>
                    <a:prstGeom prst="rect">
                      <a:avLst/>
                    </a:prstGeom>
                    <a:noFill/>
                    <a:ln>
                      <a:noFill/>
                    </a:ln>
                  </pic:spPr>
                </pic:pic>
              </a:graphicData>
            </a:graphic>
          </wp:inline>
        </w:drawing>
      </w:r>
    </w:p>
    <w:p w:rsidR="001B2DEA" w:rsidRPr="00DF7ACC" w:rsidRDefault="001B2DEA" w:rsidP="00DF7ACC">
      <w:pPr>
        <w:spacing w:after="0" w:line="240" w:lineRule="auto"/>
        <w:jc w:val="center"/>
        <w:rPr>
          <w:rFonts w:ascii="Times New Roman" w:eastAsia="Times New Roman" w:hAnsi="Times New Roman" w:cs="Times New Roman"/>
          <w:sz w:val="16"/>
          <w:szCs w:val="16"/>
        </w:rPr>
      </w:pPr>
      <w:r w:rsidRPr="00DF7ACC">
        <w:rPr>
          <w:rFonts w:ascii="Times New Roman" w:eastAsia="Times New Roman" w:hAnsi="Times New Roman" w:cs="Times New Roman"/>
          <w:sz w:val="16"/>
          <w:szCs w:val="16"/>
        </w:rPr>
        <w:t>Fotografija 6. Folklorni nastup – savremeni način predstavljanja i prenošenja tradicionalnih igara.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lastRenderedPageBreak/>
        <w:t xml:space="preserve">Istovremeno, potrebno je razlikovati folklorni nastup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istorijskog oblik</w:t>
      </w:r>
      <w:r w:rsidR="00DF7ACC">
        <w:rPr>
          <w:rFonts w:ascii="Times New Roman" w:eastAsia="Times New Roman" w:hAnsi="Times New Roman" w:cs="Times New Roman"/>
          <w:sz w:val="24"/>
          <w:szCs w:val="24"/>
        </w:rPr>
        <w:t xml:space="preserve">a izvođenja određene tradicije. </w:t>
      </w:r>
      <w:r w:rsidRPr="001B2DEA">
        <w:rPr>
          <w:rFonts w:ascii="Times New Roman" w:eastAsia="Times New Roman" w:hAnsi="Times New Roman" w:cs="Times New Roman"/>
          <w:sz w:val="24"/>
          <w:szCs w:val="24"/>
        </w:rPr>
        <w:t>Scenske koreografije često su prilagođene trajanju programa, broju učesnika i umjetničkom konceptu. One mogu objedinjavati elemente</w:t>
      </w:r>
      <w:r w:rsidR="00DF7ACC">
        <w:rPr>
          <w:rFonts w:ascii="Times New Roman" w:eastAsia="Times New Roman" w:hAnsi="Times New Roman" w:cs="Times New Roman"/>
          <w:sz w:val="24"/>
          <w:szCs w:val="24"/>
        </w:rPr>
        <w:t xml:space="preserve"> različitih lokalnih tradicija. </w:t>
      </w:r>
      <w:r w:rsidRPr="001B2DEA">
        <w:rPr>
          <w:rFonts w:ascii="Times New Roman" w:eastAsia="Times New Roman" w:hAnsi="Times New Roman" w:cs="Times New Roman"/>
          <w:sz w:val="24"/>
          <w:szCs w:val="24"/>
        </w:rPr>
        <w:t xml:space="preserve">Takva umjetnička obrada ima sopstvenu vrijednost, </w:t>
      </w:r>
      <w:proofErr w:type="gramStart"/>
      <w:r w:rsidRPr="001B2DEA">
        <w:rPr>
          <w:rFonts w:ascii="Times New Roman" w:eastAsia="Times New Roman" w:hAnsi="Times New Roman" w:cs="Times New Roman"/>
          <w:sz w:val="24"/>
          <w:szCs w:val="24"/>
        </w:rPr>
        <w:t>ali</w:t>
      </w:r>
      <w:proofErr w:type="gramEnd"/>
      <w:r w:rsidRPr="001B2DEA">
        <w:rPr>
          <w:rFonts w:ascii="Times New Roman" w:eastAsia="Times New Roman" w:hAnsi="Times New Roman" w:cs="Times New Roman"/>
          <w:sz w:val="24"/>
          <w:szCs w:val="24"/>
        </w:rPr>
        <w:t xml:space="preserve"> ne bi trebalo da zamijeni stručno dokumentovanje izvornih oblika igre.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Za očuvanje muzičke baštine važna je saradnja folklornih društava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etnomuzikolozima, etnolozima, muzejima, </w:t>
      </w:r>
      <w:r w:rsidR="00DF7ACC">
        <w:rPr>
          <w:rFonts w:ascii="Times New Roman" w:eastAsia="Times New Roman" w:hAnsi="Times New Roman" w:cs="Times New Roman"/>
          <w:sz w:val="24"/>
          <w:szCs w:val="24"/>
        </w:rPr>
        <w:t xml:space="preserve">arhivima i nosiocima tradicije. </w:t>
      </w:r>
      <w:r w:rsidRPr="001B2DEA">
        <w:rPr>
          <w:rFonts w:ascii="Times New Roman" w:eastAsia="Times New Roman" w:hAnsi="Times New Roman" w:cs="Times New Roman"/>
          <w:sz w:val="24"/>
          <w:szCs w:val="24"/>
        </w:rPr>
        <w:t>Posebnu vrijednost imaju audio i video-zapisi starijih izvođača, jer omogućavaju proučavanje melodija, načina pjevanja, lokalnih varijanti i izvođačkih tehnika.</w:t>
      </w: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t>7.12. Tradicionalna muzika u savremenom kulturnom životu</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Tradicionalna muzika nastavlja da živi i izvan svog p</w:t>
      </w:r>
      <w:r w:rsidR="00DF7ACC">
        <w:rPr>
          <w:rFonts w:ascii="Times New Roman" w:eastAsia="Times New Roman" w:hAnsi="Times New Roman" w:cs="Times New Roman"/>
          <w:sz w:val="24"/>
          <w:szCs w:val="24"/>
        </w:rPr>
        <w:t xml:space="preserve">rvobitnog društvenog okruženja. </w:t>
      </w:r>
      <w:r w:rsidRPr="001B2DEA">
        <w:rPr>
          <w:rFonts w:ascii="Times New Roman" w:eastAsia="Times New Roman" w:hAnsi="Times New Roman" w:cs="Times New Roman"/>
          <w:sz w:val="24"/>
          <w:szCs w:val="24"/>
        </w:rPr>
        <w:t xml:space="preserve">Danas se izvodi </w:t>
      </w:r>
      <w:proofErr w:type="gramStart"/>
      <w:r w:rsidRPr="001B2DEA">
        <w:rPr>
          <w:rFonts w:ascii="Times New Roman" w:eastAsia="Times New Roman" w:hAnsi="Times New Roman" w:cs="Times New Roman"/>
          <w:sz w:val="24"/>
          <w:szCs w:val="24"/>
        </w:rPr>
        <w:t>na</w:t>
      </w:r>
      <w:proofErr w:type="gramEnd"/>
      <w:r w:rsidRPr="001B2DEA">
        <w:rPr>
          <w:rFonts w:ascii="Times New Roman" w:eastAsia="Times New Roman" w:hAnsi="Times New Roman" w:cs="Times New Roman"/>
          <w:sz w:val="24"/>
          <w:szCs w:val="24"/>
        </w:rPr>
        <w:t xml:space="preserve"> koncertima, festivalima, kulturnim manifestacijama i u okviru</w:t>
      </w:r>
      <w:r w:rsidR="00DF7ACC">
        <w:rPr>
          <w:rFonts w:ascii="Times New Roman" w:eastAsia="Times New Roman" w:hAnsi="Times New Roman" w:cs="Times New Roman"/>
          <w:sz w:val="24"/>
          <w:szCs w:val="24"/>
        </w:rPr>
        <w:t xml:space="preserve"> savremenih muzičkih projekata. </w:t>
      </w:r>
      <w:r w:rsidRPr="001B2DEA">
        <w:rPr>
          <w:rFonts w:ascii="Times New Roman" w:eastAsia="Times New Roman" w:hAnsi="Times New Roman" w:cs="Times New Roman"/>
          <w:sz w:val="24"/>
          <w:szCs w:val="24"/>
        </w:rPr>
        <w:t>Pojedini izvođači nastoje da sačuvaju tradicionalni način interpretacije, dok drugi koriste narodne melodije i ritmove kao osnovu za nova umjetnička djela.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Ovakvi procesi pokazuju da kulturno nasljeđe nije nepromjenljivo. Ono se može razvijati kroz savremeno stvaralaštvo, pod uslovom da se jasno razlikuju tradicionalni izvo</w:t>
      </w:r>
      <w:r w:rsidR="00DF7ACC">
        <w:rPr>
          <w:rFonts w:ascii="Times New Roman" w:eastAsia="Times New Roman" w:hAnsi="Times New Roman" w:cs="Times New Roman"/>
          <w:sz w:val="24"/>
          <w:szCs w:val="24"/>
        </w:rPr>
        <w:t xml:space="preserve">ri </w:t>
      </w:r>
      <w:proofErr w:type="gramStart"/>
      <w:r w:rsidR="00DF7ACC">
        <w:rPr>
          <w:rFonts w:ascii="Times New Roman" w:eastAsia="Times New Roman" w:hAnsi="Times New Roman" w:cs="Times New Roman"/>
          <w:sz w:val="24"/>
          <w:szCs w:val="24"/>
        </w:rPr>
        <w:t>od</w:t>
      </w:r>
      <w:proofErr w:type="gramEnd"/>
      <w:r w:rsidR="00DF7ACC">
        <w:rPr>
          <w:rFonts w:ascii="Times New Roman" w:eastAsia="Times New Roman" w:hAnsi="Times New Roman" w:cs="Times New Roman"/>
          <w:sz w:val="24"/>
          <w:szCs w:val="24"/>
        </w:rPr>
        <w:t xml:space="preserve"> novih umjetničkih obrada. </w:t>
      </w:r>
      <w:r w:rsidRPr="001B2DEA">
        <w:rPr>
          <w:rFonts w:ascii="Times New Roman" w:eastAsia="Times New Roman" w:hAnsi="Times New Roman" w:cs="Times New Roman"/>
          <w:sz w:val="24"/>
          <w:szCs w:val="24"/>
        </w:rPr>
        <w:t>Digitalne tehnologije pružaju dodatne mogućnosti za očuvanje muzike.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Snimanje i digitalizacija starih pjesama, arhiviranje fotografija i prikupljanje svjedočanstava izvođača mogu doprinij</w:t>
      </w:r>
      <w:r w:rsidR="00DF7ACC">
        <w:rPr>
          <w:rFonts w:ascii="Times New Roman" w:eastAsia="Times New Roman" w:hAnsi="Times New Roman" w:cs="Times New Roman"/>
          <w:sz w:val="24"/>
          <w:szCs w:val="24"/>
        </w:rPr>
        <w:t xml:space="preserve">eti zaštiti kulturnog pamćenja. </w:t>
      </w:r>
      <w:r w:rsidRPr="001B2DEA">
        <w:rPr>
          <w:rFonts w:ascii="Times New Roman" w:eastAsia="Times New Roman" w:hAnsi="Times New Roman" w:cs="Times New Roman"/>
          <w:sz w:val="24"/>
          <w:szCs w:val="24"/>
        </w:rPr>
        <w:t>Međutim, digitalno čuvanje ne može u potpunosti zamijeniti neposredno prenošenje znanja. Način izvođenja, odnos između učesnika i društveni kontekst često se najb</w:t>
      </w:r>
      <w:r w:rsidR="00DF7ACC">
        <w:rPr>
          <w:rFonts w:ascii="Times New Roman" w:eastAsia="Times New Roman" w:hAnsi="Times New Roman" w:cs="Times New Roman"/>
          <w:sz w:val="24"/>
          <w:szCs w:val="24"/>
        </w:rPr>
        <w:t xml:space="preserve">olje razumiju kroz živu praksu. </w:t>
      </w:r>
      <w:r w:rsidRPr="001B2DEA">
        <w:rPr>
          <w:rFonts w:ascii="Times New Roman" w:eastAsia="Times New Roman" w:hAnsi="Times New Roman" w:cs="Times New Roman"/>
          <w:sz w:val="24"/>
          <w:szCs w:val="24"/>
        </w:rPr>
        <w:t>Zbog toga je važno da se kulturna baština istovremeno dokumentuje i njeguje kroz aktivno učešće zajednica.</w:t>
      </w: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t>7.13. Muzika kao prostor kulturnih susreta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Tradicionalna muzika Crne Gore svjedoči o različitim ist</w:t>
      </w:r>
      <w:r w:rsidR="00DF7ACC">
        <w:rPr>
          <w:rFonts w:ascii="Times New Roman" w:eastAsia="Times New Roman" w:hAnsi="Times New Roman" w:cs="Times New Roman"/>
          <w:sz w:val="24"/>
          <w:szCs w:val="24"/>
        </w:rPr>
        <w:t xml:space="preserve">orijskim i kulturnim uticajima. </w:t>
      </w:r>
      <w:r w:rsidRPr="001B2DEA">
        <w:rPr>
          <w:rFonts w:ascii="Times New Roman" w:eastAsia="Times New Roman" w:hAnsi="Times New Roman" w:cs="Times New Roman"/>
          <w:sz w:val="24"/>
          <w:szCs w:val="24"/>
        </w:rPr>
        <w:t xml:space="preserve">Pojedini instrumenti, melodijski obrasci i načini izvođenja imaju srodnosti </w:t>
      </w:r>
      <w:proofErr w:type="gramStart"/>
      <w:r w:rsidRPr="001B2DEA">
        <w:rPr>
          <w:rFonts w:ascii="Times New Roman" w:eastAsia="Times New Roman" w:hAnsi="Times New Roman" w:cs="Times New Roman"/>
          <w:sz w:val="24"/>
          <w:szCs w:val="24"/>
        </w:rPr>
        <w:t>sa</w:t>
      </w:r>
      <w:proofErr w:type="gramEnd"/>
      <w:r w:rsidRPr="001B2DEA">
        <w:rPr>
          <w:rFonts w:ascii="Times New Roman" w:eastAsia="Times New Roman" w:hAnsi="Times New Roman" w:cs="Times New Roman"/>
          <w:sz w:val="24"/>
          <w:szCs w:val="24"/>
        </w:rPr>
        <w:t xml:space="preserve"> tradicijama drugih djelova Balkana i Mediterana. Takve veze predstavljaju rezultat dugotrajnih kulturnih kontakata, migracija i razmjene znanja.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Ipak, muzičke sličnosti ne znače da različite tradicije imaju potpu</w:t>
      </w:r>
      <w:r w:rsidR="00DF7ACC">
        <w:rPr>
          <w:rFonts w:ascii="Times New Roman" w:eastAsia="Times New Roman" w:hAnsi="Times New Roman" w:cs="Times New Roman"/>
          <w:sz w:val="24"/>
          <w:szCs w:val="24"/>
        </w:rPr>
        <w:t xml:space="preserve">no isto porijeklo </w:t>
      </w:r>
      <w:proofErr w:type="gramStart"/>
      <w:r w:rsidR="00DF7ACC">
        <w:rPr>
          <w:rFonts w:ascii="Times New Roman" w:eastAsia="Times New Roman" w:hAnsi="Times New Roman" w:cs="Times New Roman"/>
          <w:sz w:val="24"/>
          <w:szCs w:val="24"/>
        </w:rPr>
        <w:t>ili</w:t>
      </w:r>
      <w:proofErr w:type="gramEnd"/>
      <w:r w:rsidR="00DF7ACC">
        <w:rPr>
          <w:rFonts w:ascii="Times New Roman" w:eastAsia="Times New Roman" w:hAnsi="Times New Roman" w:cs="Times New Roman"/>
          <w:sz w:val="24"/>
          <w:szCs w:val="24"/>
        </w:rPr>
        <w:t xml:space="preserve"> značenje. </w:t>
      </w:r>
      <w:r w:rsidRPr="001B2DEA">
        <w:rPr>
          <w:rFonts w:ascii="Times New Roman" w:eastAsia="Times New Roman" w:hAnsi="Times New Roman" w:cs="Times New Roman"/>
          <w:sz w:val="24"/>
          <w:szCs w:val="24"/>
        </w:rPr>
        <w:t>Za razumijevanje muzičkog nasljeđa potrebno je proučavati konkretne istorijske izvore, lokalne izvođačk</w:t>
      </w:r>
      <w:r w:rsidR="00DF7ACC">
        <w:rPr>
          <w:rFonts w:ascii="Times New Roman" w:eastAsia="Times New Roman" w:hAnsi="Times New Roman" w:cs="Times New Roman"/>
          <w:sz w:val="24"/>
          <w:szCs w:val="24"/>
        </w:rPr>
        <w:t xml:space="preserve">e prakse i društvene okolnosti. </w:t>
      </w:r>
      <w:r w:rsidRPr="001B2DEA">
        <w:rPr>
          <w:rFonts w:ascii="Times New Roman" w:eastAsia="Times New Roman" w:hAnsi="Times New Roman" w:cs="Times New Roman"/>
          <w:sz w:val="24"/>
          <w:szCs w:val="24"/>
        </w:rPr>
        <w:t>Posebno je važno izbjegavati pristup prema kojem se muzička baština posmatra isključivo kao predmet nacionalnog nadmetanja.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Jedna melodija </w:t>
      </w:r>
      <w:proofErr w:type="gramStart"/>
      <w:r w:rsidRPr="001B2DEA">
        <w:rPr>
          <w:rFonts w:ascii="Times New Roman" w:eastAsia="Times New Roman" w:hAnsi="Times New Roman" w:cs="Times New Roman"/>
          <w:sz w:val="24"/>
          <w:szCs w:val="24"/>
        </w:rPr>
        <w:t>ili</w:t>
      </w:r>
      <w:proofErr w:type="gramEnd"/>
      <w:r w:rsidRPr="001B2DEA">
        <w:rPr>
          <w:rFonts w:ascii="Times New Roman" w:eastAsia="Times New Roman" w:hAnsi="Times New Roman" w:cs="Times New Roman"/>
          <w:sz w:val="24"/>
          <w:szCs w:val="24"/>
        </w:rPr>
        <w:t xml:space="preserve"> instrument mogu biti prisutni u više kulturnih sredina, pri čemu svaka zajednica razvija sopstven</w:t>
      </w:r>
      <w:r w:rsidR="00DF7ACC">
        <w:rPr>
          <w:rFonts w:ascii="Times New Roman" w:eastAsia="Times New Roman" w:hAnsi="Times New Roman" w:cs="Times New Roman"/>
          <w:sz w:val="24"/>
          <w:szCs w:val="24"/>
        </w:rPr>
        <w:t xml:space="preserve">e načine izvođenja i tumačenja. </w:t>
      </w:r>
      <w:r w:rsidRPr="001B2DEA">
        <w:rPr>
          <w:rFonts w:ascii="Times New Roman" w:eastAsia="Times New Roman" w:hAnsi="Times New Roman" w:cs="Times New Roman"/>
          <w:sz w:val="24"/>
          <w:szCs w:val="24"/>
        </w:rPr>
        <w:t xml:space="preserve">Upravo ta raznovrsnost predstavlja jednu </w:t>
      </w:r>
      <w:proofErr w:type="gramStart"/>
      <w:r w:rsidRPr="001B2DEA">
        <w:rPr>
          <w:rFonts w:ascii="Times New Roman" w:eastAsia="Times New Roman" w:hAnsi="Times New Roman" w:cs="Times New Roman"/>
          <w:sz w:val="24"/>
          <w:szCs w:val="24"/>
        </w:rPr>
        <w:t>od</w:t>
      </w:r>
      <w:proofErr w:type="gramEnd"/>
      <w:r w:rsidRPr="001B2DEA">
        <w:rPr>
          <w:rFonts w:ascii="Times New Roman" w:eastAsia="Times New Roman" w:hAnsi="Times New Roman" w:cs="Times New Roman"/>
          <w:sz w:val="24"/>
          <w:szCs w:val="24"/>
        </w:rPr>
        <w:t xml:space="preserve"> najznačajnijih vrijednosti tradicionalnog muzičkog stvaralaštva.</w:t>
      </w:r>
    </w:p>
    <w:p w:rsidR="00DF7ACC" w:rsidRDefault="00DF7ACC"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1B2DEA" w:rsidRPr="001B2DEA" w:rsidRDefault="001B2DEA" w:rsidP="001B2DE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2DEA">
        <w:rPr>
          <w:rFonts w:ascii="Times New Roman" w:eastAsia="Times New Roman" w:hAnsi="Times New Roman" w:cs="Times New Roman"/>
          <w:b/>
          <w:bCs/>
          <w:sz w:val="36"/>
          <w:szCs w:val="36"/>
        </w:rPr>
        <w:lastRenderedPageBreak/>
        <w:t>7.14. Zaključak – melodije koje čuvaju pamćenje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Tradicionalna muzika, pjesma i igra predstavljaju važan dio </w:t>
      </w:r>
      <w:r w:rsidR="00DF7ACC">
        <w:rPr>
          <w:rFonts w:ascii="Times New Roman" w:eastAsia="Times New Roman" w:hAnsi="Times New Roman" w:cs="Times New Roman"/>
          <w:sz w:val="24"/>
          <w:szCs w:val="24"/>
        </w:rPr>
        <w:t xml:space="preserve">kulturnog identiteta Crne Gore. </w:t>
      </w:r>
      <w:r w:rsidRPr="001B2DEA">
        <w:rPr>
          <w:rFonts w:ascii="Times New Roman" w:eastAsia="Times New Roman" w:hAnsi="Times New Roman" w:cs="Times New Roman"/>
          <w:sz w:val="24"/>
          <w:szCs w:val="24"/>
        </w:rPr>
        <w:t>Guslarsko pjevanje, sevdalinka, primorske muzičke tradicije, narodne igre, tradicionalni instrumenti i savremeni folklorni nastupi svjedoče o bogatstvu različitih oblika kulturnog izražavanja.</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Njihova vrijednost nije ograničena samo </w:t>
      </w:r>
      <w:proofErr w:type="gramStart"/>
      <w:r w:rsidRPr="001B2DEA">
        <w:rPr>
          <w:rFonts w:ascii="Times New Roman" w:eastAsia="Times New Roman" w:hAnsi="Times New Roman" w:cs="Times New Roman"/>
          <w:sz w:val="24"/>
          <w:szCs w:val="24"/>
        </w:rPr>
        <w:t>na</w:t>
      </w:r>
      <w:proofErr w:type="gramEnd"/>
      <w:r w:rsidRPr="001B2DEA">
        <w:rPr>
          <w:rFonts w:ascii="Times New Roman" w:eastAsia="Times New Roman" w:hAnsi="Times New Roman" w:cs="Times New Roman"/>
          <w:sz w:val="24"/>
          <w:szCs w:val="24"/>
        </w:rPr>
        <w:t xml:space="preserve"> umjetnički doživljaj. Kroz muziku se prenose jezik, sjećanja, osjećanja, običaji i </w:t>
      </w:r>
      <w:r w:rsidR="00DF7ACC">
        <w:rPr>
          <w:rFonts w:ascii="Times New Roman" w:eastAsia="Times New Roman" w:hAnsi="Times New Roman" w:cs="Times New Roman"/>
          <w:sz w:val="24"/>
          <w:szCs w:val="24"/>
        </w:rPr>
        <w:t xml:space="preserve">iskustva prethodnih generacija. </w:t>
      </w:r>
      <w:r w:rsidRPr="001B2DEA">
        <w:rPr>
          <w:rFonts w:ascii="Times New Roman" w:eastAsia="Times New Roman" w:hAnsi="Times New Roman" w:cs="Times New Roman"/>
          <w:sz w:val="24"/>
          <w:szCs w:val="24"/>
        </w:rPr>
        <w:t>Očuvanje tog nasljeđa zahtijeva dokumentovanje, stručno proučavanje i podršku ljudima koji tradiciju poznaju i prenose.</w:t>
      </w:r>
    </w:p>
    <w:p w:rsidR="001B2DEA" w:rsidRPr="001B2DEA" w:rsidRDefault="001B2DEA" w:rsidP="001B2DEA">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 xml:space="preserve">Tradicionalna muzika čuva glasove prošlih generacija, </w:t>
      </w:r>
      <w:proofErr w:type="gramStart"/>
      <w:r w:rsidRPr="001B2DEA">
        <w:rPr>
          <w:rFonts w:ascii="Times New Roman" w:eastAsia="Times New Roman" w:hAnsi="Times New Roman" w:cs="Times New Roman"/>
          <w:sz w:val="24"/>
          <w:szCs w:val="24"/>
        </w:rPr>
        <w:t>ali</w:t>
      </w:r>
      <w:proofErr w:type="gramEnd"/>
      <w:r w:rsidRPr="001B2DEA">
        <w:rPr>
          <w:rFonts w:ascii="Times New Roman" w:eastAsia="Times New Roman" w:hAnsi="Times New Roman" w:cs="Times New Roman"/>
          <w:sz w:val="24"/>
          <w:szCs w:val="24"/>
        </w:rPr>
        <w:t xml:space="preserve"> njena budućnost zavisi od onih koji su spremni da je upoznaju, razumiju i nastave da njeguju.</w:t>
      </w:r>
    </w:p>
    <w:p w:rsidR="001B2DEA" w:rsidRDefault="001B2DEA" w:rsidP="00F26FE2">
      <w:pPr>
        <w:spacing w:before="100" w:beforeAutospacing="1" w:after="100" w:afterAutospacing="1" w:line="240" w:lineRule="auto"/>
        <w:jc w:val="both"/>
        <w:rPr>
          <w:rFonts w:ascii="Times New Roman" w:eastAsia="Times New Roman" w:hAnsi="Times New Roman" w:cs="Times New Roman"/>
          <w:sz w:val="24"/>
          <w:szCs w:val="24"/>
        </w:rPr>
      </w:pPr>
      <w:r w:rsidRPr="001B2DEA">
        <w:rPr>
          <w:rFonts w:ascii="Times New Roman" w:eastAsia="Times New Roman" w:hAnsi="Times New Roman" w:cs="Times New Roman"/>
          <w:sz w:val="24"/>
          <w:szCs w:val="24"/>
        </w:rPr>
        <w:t>Zato zaštita muzičkog nasljeđa nije samo očuvanje starih melodija. Ona predstavlja ulaganje u kulturnu raznolikost, međugeneracijsko povezivanje i razumijevanje zajedničko</w:t>
      </w:r>
      <w:r w:rsidR="00DF7ACC">
        <w:rPr>
          <w:rFonts w:ascii="Times New Roman" w:eastAsia="Times New Roman" w:hAnsi="Times New Roman" w:cs="Times New Roman"/>
          <w:sz w:val="24"/>
          <w:szCs w:val="24"/>
        </w:rPr>
        <w:t>g kulturnog prostora Crne Gore.</w:t>
      </w: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lastRenderedPageBreak/>
        <w:t>POGLAVLJE VIII · Tekst za brošuru</w:t>
      </w:r>
    </w:p>
    <w:p w:rsidR="00DF7ACC" w:rsidRPr="00DF7ACC" w:rsidRDefault="00DF7ACC" w:rsidP="00DF7ACC">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DF7ACC">
        <w:rPr>
          <w:rFonts w:ascii="Times New Roman" w:eastAsia="Times New Roman" w:hAnsi="Times New Roman" w:cs="Times New Roman"/>
          <w:b/>
          <w:bCs/>
          <w:kern w:val="36"/>
          <w:sz w:val="48"/>
          <w:szCs w:val="48"/>
        </w:rPr>
        <w:t>Narodna nošnja i tradicionalni zanati</w:t>
      </w:r>
    </w:p>
    <w:p w:rsidR="00DF7ACC" w:rsidRPr="00DF7ACC" w:rsidRDefault="00DF7ACC" w:rsidP="00DF7ACC">
      <w:pPr>
        <w:spacing w:before="100" w:beforeAutospacing="1" w:after="100" w:afterAutospacing="1" w:line="240" w:lineRule="auto"/>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8.1. Narodna nošnja i zanati kao svjedočanstvo kulturnog identiteta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Narodna nošnja i tradicionalni zanati predstavljaju dragocjen dio materijalnog i nematerijalnog kulturnog nasljeđa Crne Gore. Kroz način odijevanja, izbor materijala, ukrase, boje i vještine ručne izrade moguće je upoznati različite aspekte života prethodnih generacija, njihove estetske vrijednosti, društvene odnose i kulturne osobenosti.</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Na prostoru Crne Gore razvijali su se različiti oblici tradicionalne odjeće i zanatskog stvaralaštva. Njihova raznovrsnost rezultat je geografskih uslova, istorijskih okolnosti, ekonomskih mogućnosti, trgovinskih veza i susreta različitih kulturnih tradicija.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Planinski krajevi, primorski gradovi, seoske zajednice i gradske čaršije razvijali su osobene načine odijevanja i proizvodnje predmeta za svakodnevnu upotrebu. U pojedinim sredinama preovladavala je upotreba vune, sukna i kože, dok su u gradskim i primorskim sredinama bili prisutni i različiti uvozni materijali, ukrasne tkanine i složenije zanatske tehnike.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Narodna nošnja nije služila samo kao zaštita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vremenskih uslova. Određeni djelovi odjeće mogli su ukazivati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regionalnu pripadnost, društveni položaj, životnu dob ili svečanu priliku. Međutim, njihovo značenje nije bilo svuda isto, niti je ostajalo nepromijenjeno kroz istoriju.</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Tradicionalni zanati imali su podjednako važnu ulogu. Zanatlije su izrađivale odjeću, obuću, posuđe, nakit, namještaj, oruđe i druge predmete neophodne za život. Njihove vještine često su se prenosile unutar porodica </w:t>
      </w:r>
      <w:proofErr w:type="gramStart"/>
      <w:r w:rsidRPr="00DF7ACC">
        <w:rPr>
          <w:rFonts w:ascii="Times New Roman" w:eastAsia="Times New Roman" w:hAnsi="Times New Roman" w:cs="Times New Roman"/>
          <w:sz w:val="24"/>
          <w:szCs w:val="24"/>
        </w:rPr>
        <w:t>ili</w:t>
      </w:r>
      <w:proofErr w:type="gramEnd"/>
      <w:r w:rsidRPr="00DF7ACC">
        <w:rPr>
          <w:rFonts w:ascii="Times New Roman" w:eastAsia="Times New Roman" w:hAnsi="Times New Roman" w:cs="Times New Roman"/>
          <w:sz w:val="24"/>
          <w:szCs w:val="24"/>
        </w:rPr>
        <w:t xml:space="preserve"> kroz odnos majstora i učenika.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Danas se narodna nošnja i zanatski proizvodi često predstavljaju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kulturnim manifestacijama, izložbama i folklornim nastupima. Ipak, njihova vrijednost nije ograničena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dekorativni izgled. Oni su važni istorijski izvori koji svjedoče o radu, znanju, stvaralaštvu i kulturnom identitetu ljudi.</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Očuvanje ovog nasljeđa zahtijeva ne samo zaštitu sačuvanih predmeta već i dokumentovanje načina njihove izrade, namjene i značenja u zajednicama iz kojih potiču.</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8.2. Raznovrsnost narodnih nošnji u Crnoj Gori</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Narodne nošnje Crne Gore odlikuju se velikom regionalnom raznovrsnošću. Njihovi oblici razvijali su se pod uticajem prirodnih uslova, lokalnih običaja, trgovine i kulturnih kontakata.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U pojedinim planinskim krajevima tradicionalna odjeća prilagođavana je hladnijoj klimi i načinu života stanovništva. Koristili su se vuna, sukno i drugi materijali pogodni za izradu izdržljive odjeće.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lastRenderedPageBreak/>
        <w:t xml:space="preserve">U primorskim sredinama odijevanje je bilo povezano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mediteranskim kulturnim uticajima i trgovinskim vezama. U gradovima su se razvijali različiti oblici svečane odjeće, pri čemu su pojedini materijali i ukrasi odražavali ekonomske mogućnosti njihovih vlasnika.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Posebno je važno razlikovati svakodnevnu, radnu i svečanu nošnju. Odjeća koja se </w:t>
      </w:r>
      <w:proofErr w:type="gramStart"/>
      <w:r w:rsidRPr="00DF7ACC">
        <w:rPr>
          <w:rFonts w:ascii="Times New Roman" w:eastAsia="Times New Roman" w:hAnsi="Times New Roman" w:cs="Times New Roman"/>
          <w:sz w:val="24"/>
          <w:szCs w:val="24"/>
        </w:rPr>
        <w:t>danas</w:t>
      </w:r>
      <w:proofErr w:type="gramEnd"/>
      <w:r w:rsidRPr="00DF7ACC">
        <w:rPr>
          <w:rFonts w:ascii="Times New Roman" w:eastAsia="Times New Roman" w:hAnsi="Times New Roman" w:cs="Times New Roman"/>
          <w:sz w:val="24"/>
          <w:szCs w:val="24"/>
        </w:rPr>
        <w:t xml:space="preserve"> najčešće prikazuje na folklornim nastupima uglavnom predstavlja svečane ili rekonstruisane istorijske oblike, a ne nužno odjeću koju su ljudi svakodnevno nosili.</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Razlike su postojale i između muške i ženske odjeće, kao i između generacija. Određeni odjevni predmeti i ukrasi imali su posebnu ulogu u svadbenim i drugim porodičnim svečanostima.</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Zbog toga nije moguće govoriti o jednoj narodnoj nošnji koja bi u potpunosti predstavljala sve stanovnike Crne Gore.</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Naprotiv, upravo raznovrsnost tradicionalne odjeće pokazuje bogatstvo lokalnih i kulturnih identiteta.</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8.3. Crnogorska svečana narodna nošnja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Crnogorska svečana narodna nošnja jedan je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najprepoznatljivijih oblika tradicionalnog odijevanja u Crnoj Gori. Njene karakteristike razvijale su se tokom različitih istorijskih perioda, uz uticaje lokalne tradicije i šireg kulturnog okruženja.</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Posebno su prepoznatljivi bogati ukrasi, vez, upotreba svečanih tkanina i sklad različitih odjevnih djelova.</w:t>
      </w:r>
    </w:p>
    <w:p w:rsidR="00DF7ACC" w:rsidRPr="00DF7ACC" w:rsidRDefault="00DF7ACC" w:rsidP="00DF7ACC">
      <w:pPr>
        <w:spacing w:after="0" w:line="240" w:lineRule="auto"/>
        <w:jc w:val="center"/>
        <w:rPr>
          <w:rFonts w:ascii="Times New Roman" w:eastAsia="Times New Roman" w:hAnsi="Times New Roman" w:cs="Times New Roman"/>
          <w:sz w:val="24"/>
          <w:szCs w:val="24"/>
        </w:rPr>
      </w:pPr>
      <w:r w:rsidRPr="00DF7ACC">
        <w:rPr>
          <w:rFonts w:ascii="Times New Roman" w:eastAsia="Times New Roman" w:hAnsi="Times New Roman" w:cs="Times New Roman"/>
          <w:noProof/>
          <w:sz w:val="24"/>
          <w:szCs w:val="24"/>
        </w:rPr>
        <w:drawing>
          <wp:inline distT="0" distB="0" distL="0" distR="0" wp14:anchorId="6FC7D1BB" wp14:editId="192132C9">
            <wp:extent cx="5724525" cy="3816350"/>
            <wp:effectExtent l="0" t="0" r="9525" b="0"/>
            <wp:docPr id="89" name="Picture 89" descr="Crnogorska tradicionalna nošnja &quot;Šušić&quot; | Autentični Zlatov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rnogorska tradicionalna nošnja &quot;Šušić&quot; | Autentični Zlatovez"/>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24733" cy="3816489"/>
                    </a:xfrm>
                    <a:prstGeom prst="rect">
                      <a:avLst/>
                    </a:prstGeom>
                    <a:noFill/>
                    <a:ln>
                      <a:noFill/>
                    </a:ln>
                  </pic:spPr>
                </pic:pic>
              </a:graphicData>
            </a:graphic>
          </wp:inline>
        </w:drawing>
      </w:r>
    </w:p>
    <w:p w:rsidR="00DF7ACC" w:rsidRPr="00DF7ACC" w:rsidRDefault="00DF7ACC" w:rsidP="00DF7ACC">
      <w:pPr>
        <w:spacing w:after="0" w:line="240" w:lineRule="auto"/>
        <w:jc w:val="center"/>
        <w:rPr>
          <w:rFonts w:ascii="Times New Roman" w:eastAsia="Times New Roman" w:hAnsi="Times New Roman" w:cs="Times New Roman"/>
          <w:sz w:val="16"/>
          <w:szCs w:val="16"/>
        </w:rPr>
      </w:pPr>
      <w:r w:rsidRPr="00DF7ACC">
        <w:rPr>
          <w:rFonts w:ascii="Times New Roman" w:eastAsia="Times New Roman" w:hAnsi="Times New Roman" w:cs="Times New Roman"/>
          <w:sz w:val="16"/>
          <w:szCs w:val="16"/>
        </w:rPr>
        <w:t>Fotografija 1. Crnogorska svečana narodna nošnja – prepoznatljiva po ukrasnom vezu i karakterističnim odjevnim elementima.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U tradicionalnoj muškoj svečanoj nošnji mogu se izdvojiti kapa, košulja, džamadan, dušanka, jelek, pojas i drugi odjevni djelovi, čiji su izgled i način kombinovanja zavisili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vremena i prilike.</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Ženska svečana nošnja obuhvatala je različite oblike košulja, sukanja, jaketa, jeleka, pojaseva i </w:t>
      </w:r>
      <w:r w:rsidRPr="00DF7ACC">
        <w:rPr>
          <w:rFonts w:ascii="Times New Roman" w:eastAsia="Times New Roman" w:hAnsi="Times New Roman" w:cs="Times New Roman"/>
          <w:sz w:val="24"/>
          <w:szCs w:val="24"/>
        </w:rPr>
        <w:lastRenderedPageBreak/>
        <w:t>ukrasa. Posebno mjesto imali su vez i nakit, koji su mogli predstavljati značajne elemente svečanog izgleda.</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Etnografsko odjeljenje Muzeja i galerija Podgorice navodi da se među sačuvanim predmetima izdvajaju djelovi crnogorske muške i ženske nošnje, bogato ukrašeni zlatovezom, kao i drugi primjerci tradicionalne odjeće različitih zajednica. </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Posebnu kulturnu vrijednost ima </w:t>
      </w:r>
      <w:proofErr w:type="gramStart"/>
      <w:r w:rsidRPr="00DF7ACC">
        <w:rPr>
          <w:rFonts w:ascii="Times New Roman" w:eastAsia="Times New Roman" w:hAnsi="Times New Roman" w:cs="Times New Roman"/>
          <w:sz w:val="24"/>
          <w:szCs w:val="24"/>
        </w:rPr>
        <w:t>sama</w:t>
      </w:r>
      <w:proofErr w:type="gramEnd"/>
      <w:r w:rsidRPr="00DF7ACC">
        <w:rPr>
          <w:rFonts w:ascii="Times New Roman" w:eastAsia="Times New Roman" w:hAnsi="Times New Roman" w:cs="Times New Roman"/>
          <w:sz w:val="24"/>
          <w:szCs w:val="24"/>
        </w:rPr>
        <w:t xml:space="preserve"> vještina izrade i ukrašavanja nošnje. Uprava za zaštitu kulturnih dobara Crne Gore uvrstila je vještinu izrade i ukrašavanja crnogorske svečane nošnje u pregled zaštićenih nematerijalnih kulturnih dobara. </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Ovaj primjer pokazuje važnu razliku između predmeta i znanja potrebnog za njegov nastanak. Sačuvana nošnja predstavlja materijalno svjedočanstvo prošlosti, dok vještina njenog šivenja, vezenja i ukrašavanja pripada živom zanatskom nasljeđu.</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Danas se crnogorska svečana nošnja najčešće može vidjeti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kulturnim manifestacijama, svečanim događajima i folklornim nastupima. Njena upotreba predstavlja jedan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načina očuvanja tradicije, ali je važno da se prilikom rekonstrukcije poštuju istorijski izvori i autentične zanatske tehnike.</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8.4. Tradicionalna nošnja bošnjačke i muslimanske zajednice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Tradicionalna odjeća bošnjačkog i drugog muslimanskog stanovništva Crne Gore oblikovala se kroz lokalne tradicije, način života i kulturne uticaje različitih istorijskih perioda.</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Posebno mjesto zauzima nasljeđe gradskih sredina u kojima su se tokom osmanskog perioda razvijali zanati, trgovina i različiti oblici svečanog odijevanja.</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U pojedinim sredinama tradicionalna muška odjeća obuhvatala je čakšire, košulje, jeleke, pojaseve i različite vrste pokrivala za glavu. Ženska odjeća mogla je uključivati dimije, košulje, jeleke, ukrašene gornje djelove odjeće i različite oblike marama i nakita.</w:t>
      </w:r>
    </w:p>
    <w:p w:rsidR="00DF7ACC" w:rsidRPr="00DF7ACC" w:rsidRDefault="00DF7ACC" w:rsidP="00DF7ACC">
      <w:pPr>
        <w:spacing w:after="0" w:line="240" w:lineRule="auto"/>
        <w:jc w:val="center"/>
        <w:rPr>
          <w:rFonts w:ascii="Times New Roman" w:eastAsia="Times New Roman" w:hAnsi="Times New Roman" w:cs="Times New Roman"/>
          <w:sz w:val="24"/>
          <w:szCs w:val="24"/>
        </w:rPr>
      </w:pPr>
      <w:r w:rsidRPr="00DF7ACC">
        <w:rPr>
          <w:rFonts w:ascii="Times New Roman" w:eastAsia="Times New Roman" w:hAnsi="Times New Roman" w:cs="Times New Roman"/>
          <w:noProof/>
          <w:sz w:val="24"/>
          <w:szCs w:val="24"/>
        </w:rPr>
        <w:drawing>
          <wp:inline distT="0" distB="0" distL="0" distR="0" wp14:anchorId="53113397" wp14:editId="237F38B1">
            <wp:extent cx="4462585" cy="3625850"/>
            <wp:effectExtent l="0" t="0" r="0" b="0"/>
            <wp:docPr id="92" name="Picture 92" descr="Traditional costumes from Sandzak, Monte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raditional costumes from Sandzak, Montenegro"/>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503139" cy="3658800"/>
                    </a:xfrm>
                    <a:prstGeom prst="rect">
                      <a:avLst/>
                    </a:prstGeom>
                    <a:noFill/>
                    <a:ln>
                      <a:noFill/>
                    </a:ln>
                  </pic:spPr>
                </pic:pic>
              </a:graphicData>
            </a:graphic>
          </wp:inline>
        </w:drawing>
      </w:r>
    </w:p>
    <w:p w:rsidR="00DF7ACC" w:rsidRPr="00DF7ACC" w:rsidRDefault="00DF7ACC" w:rsidP="00DF7ACC">
      <w:pPr>
        <w:spacing w:after="0" w:line="240" w:lineRule="auto"/>
        <w:jc w:val="center"/>
        <w:rPr>
          <w:rFonts w:ascii="Times New Roman" w:eastAsia="Times New Roman" w:hAnsi="Times New Roman" w:cs="Times New Roman"/>
          <w:sz w:val="16"/>
          <w:szCs w:val="16"/>
        </w:rPr>
      </w:pPr>
      <w:r w:rsidRPr="00DF7ACC">
        <w:rPr>
          <w:rFonts w:ascii="Times New Roman" w:eastAsia="Times New Roman" w:hAnsi="Times New Roman" w:cs="Times New Roman"/>
          <w:sz w:val="16"/>
          <w:szCs w:val="16"/>
        </w:rPr>
        <w:t xml:space="preserve">Fotografija 2. Primjer tradicionalne odjeće povezane </w:t>
      </w:r>
      <w:proofErr w:type="gramStart"/>
      <w:r w:rsidRPr="00DF7ACC">
        <w:rPr>
          <w:rFonts w:ascii="Times New Roman" w:eastAsia="Times New Roman" w:hAnsi="Times New Roman" w:cs="Times New Roman"/>
          <w:sz w:val="16"/>
          <w:szCs w:val="16"/>
        </w:rPr>
        <w:t>sa</w:t>
      </w:r>
      <w:proofErr w:type="gramEnd"/>
      <w:r w:rsidRPr="00DF7ACC">
        <w:rPr>
          <w:rFonts w:ascii="Times New Roman" w:eastAsia="Times New Roman" w:hAnsi="Times New Roman" w:cs="Times New Roman"/>
          <w:sz w:val="16"/>
          <w:szCs w:val="16"/>
        </w:rPr>
        <w:t xml:space="preserve"> bošnjačkim kulturnim prostorom. </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lastRenderedPageBreak/>
        <w:t xml:space="preserve">Ove odjevne elemente ne treba predstavljati kao obavezne </w:t>
      </w:r>
      <w:proofErr w:type="gramStart"/>
      <w:r w:rsidRPr="00DF7ACC">
        <w:rPr>
          <w:rFonts w:ascii="Times New Roman" w:eastAsia="Times New Roman" w:hAnsi="Times New Roman" w:cs="Times New Roman"/>
          <w:sz w:val="24"/>
          <w:szCs w:val="24"/>
        </w:rPr>
        <w:t>ili</w:t>
      </w:r>
      <w:proofErr w:type="gramEnd"/>
      <w:r w:rsidRPr="00DF7ACC">
        <w:rPr>
          <w:rFonts w:ascii="Times New Roman" w:eastAsia="Times New Roman" w:hAnsi="Times New Roman" w:cs="Times New Roman"/>
          <w:sz w:val="24"/>
          <w:szCs w:val="24"/>
        </w:rPr>
        <w:t xml:space="preserve"> jedinstvene za sve pripadnike zajednice. Njihov izgled razlikovao se između gradskih i seoskih sredina, kao i prema vremenu, društvenom položaju i porodičnim mogućnostima.</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Etnografsko odjeljenje Muzeja i galerija Podgorice u svojoj zbirci čuva i djelove muslimanske ženske nošnje, među kojima navodi jakete, korete, jeleke i košulje. </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U kulturnom nasljeđu sjeverne Crne Gore posebno mjesto imaju ručni vez, tkanje, izrada odjevnih predmeta i tradicionalni nakit.</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Takve vještine bile su povezane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porodičnim životom i pripremanjem odjeće za svečane prilike. Njihovo prenošenje često se odvijalo kroz neposredno učenje unutar porodice i zajednice.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Danas tradicionalna odjeća predstavlja važan dio kulturnih programa i predstavljanja bošnjačkog nasljeđa. Međutim, njena istorijska autentičnost može se pouzdano utvrditi samo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osnovu muzejskih primjeraka, fotografija, stručne literature i svjedočanstava nosilaca tradicije.</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8.5. Tradicionalna nošnja albanske zajednice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Albanska narodna nošnja u Crnoj Gori predstavlja važan dio kulturnog identiteta albanskog stanovništva, naročito u sredinama u kojima su sačuvane lokalne tradicije odijevanja.</w:t>
      </w:r>
      <w:r>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Njena raznovrsnost ogleda se u različitim oblicima muške i ženske odjeće, ukrasima, vezu i načinu kombinovanja odjevnih elemenata.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Posebno prepoznatljiv primjer predstavlja ženska nošnja Malësije, odnosno Malesije, povezana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kulturnim prostorom današnjih Tuzi i okolnih krajeva.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U stručnoj muzejskoj dokumentaciji ova nošnja se pominje pod nazivom džupeleta, a u albanskoj tradiciji poznata je i kao xhubleta. Karakteriše je prepoznatljiv oblik, uz složene ukrase i specifičnu konstrukciju.</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Muzeji i galerije Podgorice izdvajaju malisorsku žensku nošnju upravo po njenoj zvonolikoj formi i umjetničkoj obradi. UNESCO je 2022. </w:t>
      </w:r>
      <w:proofErr w:type="gramStart"/>
      <w:r w:rsidRPr="00DF7ACC">
        <w:rPr>
          <w:rFonts w:ascii="Times New Roman" w:eastAsia="Times New Roman" w:hAnsi="Times New Roman" w:cs="Times New Roman"/>
          <w:sz w:val="24"/>
          <w:szCs w:val="24"/>
        </w:rPr>
        <w:t>godine</w:t>
      </w:r>
      <w:proofErr w:type="gramEnd"/>
      <w:r w:rsidRPr="00DF7ACC">
        <w:rPr>
          <w:rFonts w:ascii="Times New Roman" w:eastAsia="Times New Roman" w:hAnsi="Times New Roman" w:cs="Times New Roman"/>
          <w:sz w:val="24"/>
          <w:szCs w:val="24"/>
        </w:rPr>
        <w:t xml:space="preserve"> upisao znanja i vještine izrade, upotrebe i značenja xhublete u Albaniji na Listu nematerijalne kulturne baštine kojoj je potrebna hitna zaštita. Taj međunarodni upis odnosi se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nominaciju Albanije i ne treba ga predstavljati kao zaseban UNESCO upis Crne Gore.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Pored ovog oblika, albanske tradicionalne nošnje obuhvataju i druge regionalne varijante muške i ženske odjeće.</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Njihovo očuvanje ostvaruje se kroz kulturne manifestacije, folklorna društva, porodične zbirke i muzejske aktivnosti.</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Posebno je značajno dokumentovati originalne primjerke, jer savremene scenske rekonstrukcije mogu sadržati izmjene u materijalima, ukrasima i načinu izrade.</w:t>
      </w:r>
    </w:p>
    <w:p w:rsidR="002F7121" w:rsidRDefault="002F7121"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2F7121" w:rsidRDefault="002F7121"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2F7121" w:rsidRDefault="002F7121"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lastRenderedPageBreak/>
        <w:t>8.6. Tradicionalna odjeća primorskih i bokeljskih zajednica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Tradicionalna odjeća crnogorskog primorja razvijala se u dugotrajnom dodiru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mediteranskim kulturnim prostorom.</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Pomorstvo, trgovina i gradski život uticali su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dostupnost različitih tkanina, ukrasa i načina odijevanja.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U Boki Kotorskoj posebnu vrijednost imaju svečane uniforme Bokeljske mornarice, koje predstavljaju sastavni dio ceremonijalnog i kulturnog nasljeđa ove organizacije.</w:t>
      </w:r>
    </w:p>
    <w:p w:rsidR="00DF7ACC" w:rsidRPr="00DF7ACC" w:rsidRDefault="00DF7ACC" w:rsidP="00DF7ACC">
      <w:pPr>
        <w:spacing w:after="0"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noProof/>
          <w:sz w:val="24"/>
          <w:szCs w:val="24"/>
        </w:rPr>
        <w:drawing>
          <wp:inline distT="0" distB="0" distL="0" distR="0" wp14:anchorId="74E9F57B" wp14:editId="288FAF9F">
            <wp:extent cx="5930900" cy="3947813"/>
            <wp:effectExtent l="0" t="0" r="0" b="0"/>
            <wp:docPr id="95" name="Picture 95" descr="SVEČANO PROSLAVLJEN DAN BOKELJSKE MORNARICE | Opstina Ko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VEČANO PROSLAVLJEN DAN BOKELJSKE MORNARICE | Opstina Koto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62088" cy="3968573"/>
                    </a:xfrm>
                    <a:prstGeom prst="rect">
                      <a:avLst/>
                    </a:prstGeom>
                    <a:noFill/>
                    <a:ln>
                      <a:noFill/>
                    </a:ln>
                  </pic:spPr>
                </pic:pic>
              </a:graphicData>
            </a:graphic>
          </wp:inline>
        </w:drawing>
      </w:r>
    </w:p>
    <w:p w:rsidR="00DF7ACC" w:rsidRPr="00DF7ACC" w:rsidRDefault="00DF7ACC" w:rsidP="002F7121">
      <w:pPr>
        <w:spacing w:after="0" w:line="240" w:lineRule="auto"/>
        <w:jc w:val="center"/>
        <w:rPr>
          <w:rFonts w:ascii="Times New Roman" w:eastAsia="Times New Roman" w:hAnsi="Times New Roman" w:cs="Times New Roman"/>
          <w:sz w:val="16"/>
          <w:szCs w:val="16"/>
        </w:rPr>
      </w:pPr>
      <w:r w:rsidRPr="00DF7ACC">
        <w:rPr>
          <w:rFonts w:ascii="Times New Roman" w:eastAsia="Times New Roman" w:hAnsi="Times New Roman" w:cs="Times New Roman"/>
          <w:sz w:val="16"/>
          <w:szCs w:val="16"/>
        </w:rPr>
        <w:t>Fotografija 4. Svečane uniforme Bokeljske mornarice – dio živog ceremonijalnog nasljeđa Boke Kotorske.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Njihova upotreba povezana je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tradicionalnim svečanostima, javnim ceremonijama i očuvanjem pomorskog identiteta.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Bokeljska mornarica uvrštena je 2021. </w:t>
      </w:r>
      <w:proofErr w:type="gramStart"/>
      <w:r w:rsidRPr="00DF7ACC">
        <w:rPr>
          <w:rFonts w:ascii="Times New Roman" w:eastAsia="Times New Roman" w:hAnsi="Times New Roman" w:cs="Times New Roman"/>
          <w:sz w:val="24"/>
          <w:szCs w:val="24"/>
        </w:rPr>
        <w:t>godine</w:t>
      </w:r>
      <w:proofErr w:type="gramEnd"/>
      <w:r w:rsidRPr="00DF7ACC">
        <w:rPr>
          <w:rFonts w:ascii="Times New Roman" w:eastAsia="Times New Roman" w:hAnsi="Times New Roman" w:cs="Times New Roman"/>
          <w:sz w:val="24"/>
          <w:szCs w:val="24"/>
        </w:rPr>
        <w:t xml:space="preserve"> na UNESCO Reprezentativnu listu nematerijalne kulturne baštine čovječanstva.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Tradicionalna odjeća katoličkih, pravoslavnih i drugih primorskih zajednica obuhvatala je različite lokalne i društvene varijante.</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Zbog toga je važno razlikovati narodne nošnje, gradsko svečano odijevanje i ceremonijalne uniforme. Iako se mogu međusobno dodirivati u kulturnom značenju, nijesu istovjetne kategorije.</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8.7. Tradicionalni zanati i njihov značaj</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Tradicionalni zanati predstavljaju važan dio kulturne istorije Crne Gore. Oni obuhvataju znanja i vještine pomoću kojih su ljudi izrađivali predmete potrebne za svakodnevni život, rad, stanovanje i svečane prilike.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lastRenderedPageBreak/>
        <w:t xml:space="preserve">U različitim sredinama razvijali su se zanati povezani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obradom drveta, metala, kože, vune, tekstila i drugih materijala.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Zanatlije su često imale važnu ulogu u lokalnoj privredi. Njihove radionice bile su mjesta proizvodnje, trgovine i prenošenja praktičnog znanja.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Posebno značajna bila je podjela rada između različitih zanatskih zanimanja. Kovači, stolari, obućari, krojači, tkalje, vezilje i drugi majstori izrađivali su predmete prilagođene potrebama lokalnog stanovništva.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Zanatska proizvodnja razlikovala se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savremene industrijske proizvodnje po većem učešću ručnog rada, individualnoj obradi materijala i prenošenju znanja kroz praktično iskustvo.</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Ipak, tradicionalne zanate ne treba idealizovati. Njihovo obavljanje često je zahtijevalo težak fizički rad, mnogo vremena i znatnu vještinu.</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Danas je značaj zanata povezan ne samo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njihovom istorijskom funkcijom već i sa mogućnošću očuvanja posebnih tehnika koje se sve rjeđe koriste.</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8.8. Tkanje i izrada Bihorskog ćilima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Tkanje predstavlja jednu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najznačajnijih tradicionalnih vještina povezanih sa izradom tekstilnih predmeta.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U prošlosti su se u različitim krajevima Crne Gore tkali djelovi odjeće, pokrivači, prostirke, torbe i drugi predmeti za domaćinstvo.</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Posebno mjesto u ovom nasljeđu zauzima Bihorski ćilim.</w:t>
      </w:r>
    </w:p>
    <w:p w:rsidR="00DF7ACC" w:rsidRPr="00DF7ACC" w:rsidRDefault="00DF7ACC" w:rsidP="002F7121">
      <w:pPr>
        <w:spacing w:after="0" w:line="240" w:lineRule="auto"/>
        <w:jc w:val="center"/>
        <w:rPr>
          <w:rFonts w:ascii="Times New Roman" w:eastAsia="Times New Roman" w:hAnsi="Times New Roman" w:cs="Times New Roman"/>
          <w:sz w:val="24"/>
          <w:szCs w:val="24"/>
        </w:rPr>
      </w:pPr>
      <w:r w:rsidRPr="00DF7ACC">
        <w:rPr>
          <w:rFonts w:ascii="Times New Roman" w:eastAsia="Times New Roman" w:hAnsi="Times New Roman" w:cs="Times New Roman"/>
          <w:noProof/>
          <w:sz w:val="24"/>
          <w:szCs w:val="24"/>
        </w:rPr>
        <w:drawing>
          <wp:inline distT="0" distB="0" distL="0" distR="0" wp14:anchorId="4E7B55BC" wp14:editId="3360E972">
            <wp:extent cx="5962650" cy="3971124"/>
            <wp:effectExtent l="0" t="0" r="0" b="0"/>
            <wp:docPr id="96" name="Picture 96" descr="Simbol prohujalih vrem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imbol prohujalih vremena"/>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98845" cy="3995230"/>
                    </a:xfrm>
                    <a:prstGeom prst="rect">
                      <a:avLst/>
                    </a:prstGeom>
                    <a:noFill/>
                    <a:ln>
                      <a:noFill/>
                    </a:ln>
                  </pic:spPr>
                </pic:pic>
              </a:graphicData>
            </a:graphic>
          </wp:inline>
        </w:drawing>
      </w:r>
    </w:p>
    <w:p w:rsidR="00DF7ACC" w:rsidRPr="00DF7ACC" w:rsidRDefault="00DF7ACC" w:rsidP="002F7121">
      <w:pPr>
        <w:spacing w:after="0" w:line="240" w:lineRule="auto"/>
        <w:jc w:val="center"/>
        <w:rPr>
          <w:rFonts w:ascii="Times New Roman" w:eastAsia="Times New Roman" w:hAnsi="Times New Roman" w:cs="Times New Roman"/>
          <w:sz w:val="16"/>
          <w:szCs w:val="16"/>
        </w:rPr>
      </w:pPr>
      <w:r w:rsidRPr="00DF7ACC">
        <w:rPr>
          <w:rFonts w:ascii="Times New Roman" w:eastAsia="Times New Roman" w:hAnsi="Times New Roman" w:cs="Times New Roman"/>
          <w:sz w:val="16"/>
          <w:szCs w:val="16"/>
        </w:rPr>
        <w:t xml:space="preserve">Fotografija 5. Bihorski ćilim – tradicionalna tkanina </w:t>
      </w:r>
      <w:proofErr w:type="gramStart"/>
      <w:r w:rsidRPr="00DF7ACC">
        <w:rPr>
          <w:rFonts w:ascii="Times New Roman" w:eastAsia="Times New Roman" w:hAnsi="Times New Roman" w:cs="Times New Roman"/>
          <w:sz w:val="16"/>
          <w:szCs w:val="16"/>
        </w:rPr>
        <w:t>sa</w:t>
      </w:r>
      <w:proofErr w:type="gramEnd"/>
      <w:r w:rsidRPr="00DF7ACC">
        <w:rPr>
          <w:rFonts w:ascii="Times New Roman" w:eastAsia="Times New Roman" w:hAnsi="Times New Roman" w:cs="Times New Roman"/>
          <w:sz w:val="16"/>
          <w:szCs w:val="16"/>
        </w:rPr>
        <w:t xml:space="preserve"> karakterističnim geometrijskim ornamentima.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lastRenderedPageBreak/>
        <w:t xml:space="preserve">Bihorski ćilim povezan je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kulturnim prostorom Bihora, naročito područjem Petnjice i okolnih naselja.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Njegova izrada zahtijeva poznavanje tehnike tkanja, izbora materijala, rasporeda boja i oblikovanja ornamenata.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Geometrijski motivi predstavljaju važan dio njegovog vizuelnog identiteta. Njihovo tumačenje potrebno je zasnivati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dokumentovanim lokalnim tradicijama, a ne na proizvoljnom pripisivanju simboličkog značenja svakom ornamentu.</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Izrada Bihorskog ćilima nalazi se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zvaničnom spisku zaštićenih nematerijalnih kulturnih dobara Crne Gore. </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Ova zaštita posebno je značajna zato što prepoznaje vještinu izrade, a ne samo gotov predmet.</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Bihorski ćilim predstavlja primjer nasljeđa u kojem se povezuju praktična namjena, estetsko stvaralaštvo i kulturni identitet lokalne zajednice.</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Njegovo očuvanje zahtijeva dokumentovanje starih primjeraka, prenošenje znanja o tkanju i podršku osobama koje ovu vještinu još poznaju.</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8.9. Dobrotska čipka – umijeće primorskog rukotvorstva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Dobrotska čipka predstavlja posebno značajan primjer tradicionalnog tekstilnog rukotvorstva Boke Kotorske.</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Ova vještina povezana je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kulturnom istorijom Dobrote i šireg bokeljskog prostora.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Izrada čipke zahtijeva preciznost, strpljenje i poznavanje posebnih tehnika oblikovanja niti.</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Takvi predmeti mogli su imati dekorativnu i upotrebnu namjenu, a često su bili povezani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svečanom odjećom i uređenjem doma.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Uprava za zaštitu kulturnih dobara Crne Gore uvrstila je vještinu izrade dobrotske čipke u pregled zaštićenih nematerijalnih kulturnih dobara. </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Ovaj primjer pokazuje da se kulturna vrijednost zanata ne ogleda samo u gotovom proizvodu već i u znanju koje je potrebno za njegov nastanak.</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Očuvanje dobrotske čipke posebno je važno zbog složenosti izrade i potrebe da se tradicionalne tehnike prenesu mlađim generacijama.</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8.10. Zlatovez, vez i ukrašavanje odjeće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Vez predstavlja jednu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najrasprostranjenijih tradicionalnih tehnika ukrašavanja tekstila.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U različitim krajevima Crne Gore korišćen je za ukrašavanje košulja, jeleka, pojaseva, marama, svečane odjeće i drugih predmeta.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Posebno mjesto zauzima zlatovez, odnosno ukrašavanje tkanine nitima koje stvaraju zlatni dekorativni efekat.</w:t>
      </w:r>
    </w:p>
    <w:p w:rsidR="00DF7ACC" w:rsidRPr="00DF7ACC" w:rsidRDefault="00DF7ACC" w:rsidP="00DF7ACC">
      <w:pPr>
        <w:spacing w:after="0"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noProof/>
          <w:sz w:val="24"/>
          <w:szCs w:val="24"/>
        </w:rPr>
        <w:lastRenderedPageBreak/>
        <w:drawing>
          <wp:inline distT="0" distB="0" distL="0" distR="0" wp14:anchorId="079C4034" wp14:editId="5ECE279C">
            <wp:extent cx="5857732" cy="3895090"/>
            <wp:effectExtent l="0" t="0" r="0" b="0"/>
            <wp:docPr id="98" name="Picture 98" descr="Traditional Montenegrin Costume | Visit Monte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raditional Montenegrin Costume | Visit Montenegro"/>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83272" cy="3912073"/>
                    </a:xfrm>
                    <a:prstGeom prst="rect">
                      <a:avLst/>
                    </a:prstGeom>
                    <a:noFill/>
                    <a:ln>
                      <a:noFill/>
                    </a:ln>
                  </pic:spPr>
                </pic:pic>
              </a:graphicData>
            </a:graphic>
          </wp:inline>
        </w:drawing>
      </w:r>
    </w:p>
    <w:p w:rsidR="00DF7ACC" w:rsidRPr="00DF7ACC" w:rsidRDefault="00DF7ACC" w:rsidP="002F7121">
      <w:pPr>
        <w:spacing w:after="0" w:line="240" w:lineRule="auto"/>
        <w:jc w:val="center"/>
        <w:rPr>
          <w:rFonts w:ascii="Times New Roman" w:eastAsia="Times New Roman" w:hAnsi="Times New Roman" w:cs="Times New Roman"/>
          <w:sz w:val="16"/>
          <w:szCs w:val="16"/>
        </w:rPr>
      </w:pPr>
      <w:r w:rsidRPr="00DF7ACC">
        <w:rPr>
          <w:rFonts w:ascii="Times New Roman" w:eastAsia="Times New Roman" w:hAnsi="Times New Roman" w:cs="Times New Roman"/>
          <w:sz w:val="16"/>
          <w:szCs w:val="16"/>
        </w:rPr>
        <w:t xml:space="preserve">Fotografija 7. Detalj ukrasnog veza </w:t>
      </w:r>
      <w:proofErr w:type="gramStart"/>
      <w:r w:rsidRPr="00DF7ACC">
        <w:rPr>
          <w:rFonts w:ascii="Times New Roman" w:eastAsia="Times New Roman" w:hAnsi="Times New Roman" w:cs="Times New Roman"/>
          <w:sz w:val="16"/>
          <w:szCs w:val="16"/>
        </w:rPr>
        <w:t>na</w:t>
      </w:r>
      <w:proofErr w:type="gramEnd"/>
      <w:r w:rsidRPr="00DF7ACC">
        <w:rPr>
          <w:rFonts w:ascii="Times New Roman" w:eastAsia="Times New Roman" w:hAnsi="Times New Roman" w:cs="Times New Roman"/>
          <w:sz w:val="16"/>
          <w:szCs w:val="16"/>
        </w:rPr>
        <w:t xml:space="preserve"> tradicionalnoj svečanoj odjeći.</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Ova tehnika zahtijeva veliku preciznost, iskustvo i poznavanje načina rada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različitim materijalima.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Vez nije imao samo dekorativnu ulogu. U pojedinim sredinama ukrasi su mogli biti povezani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lokalnom tradicijom, svečanim prilikama ili društvenim položajem.</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Međutim, njihovo značenje potrebno je proučavati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osnovu konkretnih istorijskih i etnografskih izvora.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Posebno je važno očuvati znanja o tradicionalnim tehnikama, jer gotovi predmeti </w:t>
      </w:r>
      <w:proofErr w:type="gramStart"/>
      <w:r w:rsidRPr="00DF7ACC">
        <w:rPr>
          <w:rFonts w:ascii="Times New Roman" w:eastAsia="Times New Roman" w:hAnsi="Times New Roman" w:cs="Times New Roman"/>
          <w:sz w:val="24"/>
          <w:szCs w:val="24"/>
        </w:rPr>
        <w:t>sami</w:t>
      </w:r>
      <w:proofErr w:type="gramEnd"/>
      <w:r w:rsidRPr="00DF7ACC">
        <w:rPr>
          <w:rFonts w:ascii="Times New Roman" w:eastAsia="Times New Roman" w:hAnsi="Times New Roman" w:cs="Times New Roman"/>
          <w:sz w:val="24"/>
          <w:szCs w:val="24"/>
        </w:rPr>
        <w:t xml:space="preserve"> po sebi ne otkrivaju sve faze njihove izrade.</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Radionice, muzejski programi i neposredno učenje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iskusnih majstora mogu doprinijeti prenošenju ovih vještina.</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8.11. Filigranstvo i tradicionalna izrada nakita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Filigranstvo predstavlja zanatsku tehniku izrade ukrasnih predmeta i nakita, najčešće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tankih metalnih žica koje se oblikuju u složene dekorativne cjeline.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Na prostoru Crne Gore tradicionalna izrada nakita bila je povezana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gradskim zanatskim sredinama i različitim kulturnim uticajima.</w:t>
      </w:r>
    </w:p>
    <w:p w:rsidR="00DF7ACC" w:rsidRPr="00DF7ACC" w:rsidRDefault="00DF7ACC" w:rsidP="00DF7ACC">
      <w:pPr>
        <w:spacing w:after="0"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noProof/>
          <w:sz w:val="24"/>
          <w:szCs w:val="24"/>
        </w:rPr>
        <w:lastRenderedPageBreak/>
        <w:drawing>
          <wp:inline distT="0" distB="0" distL="0" distR="0" wp14:anchorId="1057C065" wp14:editId="41846043">
            <wp:extent cx="5875444" cy="4406583"/>
            <wp:effectExtent l="0" t="0" r="0" b="0"/>
            <wp:docPr id="99" name="Picture 99" descr="belt | British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elt | British Museum"/>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96466" cy="4422349"/>
                    </a:xfrm>
                    <a:prstGeom prst="rect">
                      <a:avLst/>
                    </a:prstGeom>
                    <a:noFill/>
                    <a:ln>
                      <a:noFill/>
                    </a:ln>
                  </pic:spPr>
                </pic:pic>
              </a:graphicData>
            </a:graphic>
          </wp:inline>
        </w:drawing>
      </w:r>
    </w:p>
    <w:p w:rsidR="00DF7ACC" w:rsidRPr="00DF7ACC" w:rsidRDefault="00DF7ACC" w:rsidP="002F7121">
      <w:pPr>
        <w:spacing w:after="0" w:line="240" w:lineRule="auto"/>
        <w:jc w:val="center"/>
        <w:rPr>
          <w:rFonts w:ascii="Times New Roman" w:eastAsia="Times New Roman" w:hAnsi="Times New Roman" w:cs="Times New Roman"/>
          <w:sz w:val="16"/>
          <w:szCs w:val="16"/>
        </w:rPr>
      </w:pPr>
      <w:r w:rsidRPr="00DF7ACC">
        <w:rPr>
          <w:rFonts w:ascii="Times New Roman" w:eastAsia="Times New Roman" w:hAnsi="Times New Roman" w:cs="Times New Roman"/>
          <w:sz w:val="16"/>
          <w:szCs w:val="16"/>
        </w:rPr>
        <w:t>Fotografija 8. Tradicionalni metalni nakit i filigranski ukrasi, dio zanatskog nasljeđa regiona.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U etnografskim zbirkama sačuvani su različiti predmeti, uključujući broševe, pojaseve, ukrasne kopče i druge djelove tradicionalnog nakita.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Muzeji i galerije Podgorice posebno ističu filigranske predmete i srebrne pojaseve, uključujući ženske ćemere, kao i muške srebrne toke. U njihovom opisu navode se Podgorica, Skadar i Kotor kao značajni centri izrade nakita i ukrasnih predmeta. </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Ovi predmeti predstavljaju važna svjedočanstva zanatske vještine, estetskih vrijednosti i istorijskih trgovinskih veza.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Tradicionalni nakit mogao je imati svečanu, dekorativnu i društvenu funkciju, </w:t>
      </w:r>
      <w:proofErr w:type="gramStart"/>
      <w:r w:rsidRPr="00DF7ACC">
        <w:rPr>
          <w:rFonts w:ascii="Times New Roman" w:eastAsia="Times New Roman" w:hAnsi="Times New Roman" w:cs="Times New Roman"/>
          <w:sz w:val="24"/>
          <w:szCs w:val="24"/>
        </w:rPr>
        <w:t>ali</w:t>
      </w:r>
      <w:proofErr w:type="gramEnd"/>
      <w:r w:rsidRPr="00DF7ACC">
        <w:rPr>
          <w:rFonts w:ascii="Times New Roman" w:eastAsia="Times New Roman" w:hAnsi="Times New Roman" w:cs="Times New Roman"/>
          <w:sz w:val="24"/>
          <w:szCs w:val="24"/>
        </w:rPr>
        <w:t xml:space="preserve"> njegovo značenje nije bilo jednako u svim zajednicama.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Filigranstvo je primjer zanata koji zahtijeva posebnu tehničku preciznost i umjetnički osjećaj.</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Njegovo očuvanje važno je ne samo zbog vrijednosti starih predmeta već i zbog mogućnosti da se tradicionalne tehnike koriste u savremenom umjetničkom i zanatskom stvaralaštvu.</w:t>
      </w:r>
    </w:p>
    <w:p w:rsidR="002F7121" w:rsidRDefault="002F7121"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2F7121" w:rsidRDefault="002F7121"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lastRenderedPageBreak/>
        <w:t>8.12. Obrada drveta i izrada tradicionalnih predmeta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Drvo je tokom istorije predstavljalo jedan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najvažnijih materijala za izradu predmeta u domaćinstvu.</w:t>
      </w:r>
      <w:r w:rsidR="002F7121">
        <w:rPr>
          <w:rFonts w:ascii="Times New Roman" w:eastAsia="Times New Roman" w:hAnsi="Times New Roman" w:cs="Times New Roman"/>
          <w:sz w:val="24"/>
          <w:szCs w:val="24"/>
        </w:rPr>
        <w:t xml:space="preserve">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drveta su izrađivani namještaj, posude, poljoprivredne alatke, djelovi građevina i brojni drugi predmeti.</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U planinskim i seoskim sredinama posebno su bile značajne vještine tesanja, rezbarenja i prilagođavanja drveta različitim potrebama.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Među zaštićenim nematerijalnim kulturnim dobrima Crne Gore nalaze se izrada gusala i vještina izrade čunova. </w:t>
      </w:r>
    </w:p>
    <w:p w:rsidR="00DF7ACC" w:rsidRPr="00DF7ACC" w:rsidRDefault="00DF7ACC" w:rsidP="00DF7ACC">
      <w:pPr>
        <w:spacing w:after="0"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noProof/>
          <w:sz w:val="24"/>
          <w:szCs w:val="24"/>
        </w:rPr>
        <w:drawing>
          <wp:inline distT="0" distB="0" distL="0" distR="0" wp14:anchorId="5D23D8E9" wp14:editId="3C222F34">
            <wp:extent cx="5816600" cy="4381500"/>
            <wp:effectExtent l="0" t="0" r="0" b="0"/>
            <wp:docPr id="102" name="Picture 102" descr="Gus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Gusl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844667" cy="4402642"/>
                    </a:xfrm>
                    <a:prstGeom prst="rect">
                      <a:avLst/>
                    </a:prstGeom>
                    <a:noFill/>
                    <a:ln>
                      <a:noFill/>
                    </a:ln>
                  </pic:spPr>
                </pic:pic>
              </a:graphicData>
            </a:graphic>
          </wp:inline>
        </w:drawing>
      </w:r>
    </w:p>
    <w:p w:rsidR="00DF7ACC" w:rsidRPr="00DF7ACC" w:rsidRDefault="00DF7ACC" w:rsidP="002F7121">
      <w:pPr>
        <w:spacing w:after="0" w:line="240" w:lineRule="auto"/>
        <w:jc w:val="center"/>
        <w:rPr>
          <w:rFonts w:ascii="Times New Roman" w:eastAsia="Times New Roman" w:hAnsi="Times New Roman" w:cs="Times New Roman"/>
          <w:sz w:val="16"/>
          <w:szCs w:val="16"/>
        </w:rPr>
      </w:pPr>
      <w:r w:rsidRPr="00DF7ACC">
        <w:rPr>
          <w:rFonts w:ascii="Times New Roman" w:eastAsia="Times New Roman" w:hAnsi="Times New Roman" w:cs="Times New Roman"/>
          <w:sz w:val="16"/>
          <w:szCs w:val="16"/>
        </w:rPr>
        <w:t>Fotografija 9. Ručno izrađene gusle – primjer povezanosti tradicionalnog zanatstva i muzičkog nasljeđa.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Izrada gusala povezuje zanatsku vještinu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muzičkom tradicijom. Majstor mora poznavati oblik instrumenta, materijal i način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koji konstrukcija utiče na njegov zvuk.</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Izrada čunova predstavlja drugačiji oblik tradicionalne obrade drveta, povezan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životom i radom u vodenom okruženju.</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Ovi primjeri pokazuju kako zanatska znanja nastaju kao odgovor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potrebe lokalne zajednice i prirodne uslove.</w:t>
      </w:r>
    </w:p>
    <w:p w:rsidR="002F7121" w:rsidRDefault="002F7121"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lastRenderedPageBreak/>
        <w:t>8.13. Gradski zanati i kulturni život čaršija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U gradskim sredinama Crne Gore tokom različitih istorijskih perioda razvijali su se brojni zanati.</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Posebno važnu ulogu imale su čaršije, u kojima su zanatske radionice bile povezane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trgovinom i svakodnevnim životom stanovništva.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U pojedinim gradovima djelovali su krojači, obućari, kovači, kazandžije, stolari i drugi majstori.</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Zanatski proizvodi mogli su biti namijenjeni lokalnom stanovništvu, </w:t>
      </w:r>
      <w:proofErr w:type="gramStart"/>
      <w:r w:rsidRPr="00DF7ACC">
        <w:rPr>
          <w:rFonts w:ascii="Times New Roman" w:eastAsia="Times New Roman" w:hAnsi="Times New Roman" w:cs="Times New Roman"/>
          <w:sz w:val="24"/>
          <w:szCs w:val="24"/>
        </w:rPr>
        <w:t>ali</w:t>
      </w:r>
      <w:proofErr w:type="gramEnd"/>
      <w:r w:rsidRPr="00DF7ACC">
        <w:rPr>
          <w:rFonts w:ascii="Times New Roman" w:eastAsia="Times New Roman" w:hAnsi="Times New Roman" w:cs="Times New Roman"/>
          <w:sz w:val="24"/>
          <w:szCs w:val="24"/>
        </w:rPr>
        <w:t xml:space="preserve"> i prodaji u drugim sredinama.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Trgovinske veze doprinosile su širenju novih materijala, tehnika i stilova.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Zbog toga tradicionalne zanate ne treba posmatrati kao potpuno izolovane lokalne vještine. Oni su često bili dio šireg ekonomskog i kulturnog prostora.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Posebno je značajno da se istorija gradskih zanata dokumentuje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osnovu arhivskih izvora, muzejskih zbirki i sačuvanih predmeta.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Takav pristup omogućava da se utvrdi koji su zanati zaista bili prisutni u određenom gradu i u kojem istorijskom periodu.</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8.14. Muzeji kao čuvari narodnih nošnji i zanatskog nasljeđa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Muzeji imaju važnu ulogu u prikupljanju, dokumentovanju, čuvanju i predstavljanju tradicionalne odjeće i zanatskih predmeta.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Posebno mjesto zauzima Etnografski muzej Crne Gore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Cetinju.</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Prema podacima Narodnog muzeja Crne Gore, Etnografski muzej osnovan je 1951. </w:t>
      </w:r>
      <w:proofErr w:type="gramStart"/>
      <w:r w:rsidRPr="00DF7ACC">
        <w:rPr>
          <w:rFonts w:ascii="Times New Roman" w:eastAsia="Times New Roman" w:hAnsi="Times New Roman" w:cs="Times New Roman"/>
          <w:sz w:val="24"/>
          <w:szCs w:val="24"/>
        </w:rPr>
        <w:t>godine</w:t>
      </w:r>
      <w:proofErr w:type="gramEnd"/>
      <w:r w:rsidRPr="00DF7ACC">
        <w:rPr>
          <w:rFonts w:ascii="Times New Roman" w:eastAsia="Times New Roman" w:hAnsi="Times New Roman" w:cs="Times New Roman"/>
          <w:sz w:val="24"/>
          <w:szCs w:val="24"/>
        </w:rPr>
        <w:t xml:space="preserve">. Njegova zbirka obuhvata više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4.000 predmeta, uglavnom iz XIX i početka XX vijeka. Stalna postavka predstavlja različite aspekte narodnog života, uključujući tradicionalne nošnje i predmete povezane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privrednim djelatnostima. </w:t>
      </w:r>
    </w:p>
    <w:p w:rsidR="00DF7ACC" w:rsidRPr="00DF7ACC" w:rsidRDefault="00DF7ACC" w:rsidP="00DF7ACC">
      <w:pPr>
        <w:spacing w:after="0"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noProof/>
          <w:sz w:val="24"/>
          <w:szCs w:val="24"/>
        </w:rPr>
        <w:drawing>
          <wp:inline distT="0" distB="0" distL="0" distR="0" wp14:anchorId="5314285F" wp14:editId="72EBA1D1">
            <wp:extent cx="5822315" cy="3327037"/>
            <wp:effectExtent l="0" t="0" r="6985" b="6985"/>
            <wp:docPr id="39" name="Picture 39" descr="Ethnographic Museum of Montenegro (Cetinje) - Review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thnographic Museum of Montenegro (Cetinje) - Review - Tripadviso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866522" cy="3352298"/>
                    </a:xfrm>
                    <a:prstGeom prst="rect">
                      <a:avLst/>
                    </a:prstGeom>
                    <a:noFill/>
                    <a:ln>
                      <a:noFill/>
                    </a:ln>
                  </pic:spPr>
                </pic:pic>
              </a:graphicData>
            </a:graphic>
          </wp:inline>
        </w:drawing>
      </w:r>
    </w:p>
    <w:p w:rsidR="00DF7ACC" w:rsidRPr="00DF7ACC" w:rsidRDefault="00DF7ACC" w:rsidP="002F7121">
      <w:pPr>
        <w:spacing w:after="0" w:line="240" w:lineRule="auto"/>
        <w:jc w:val="center"/>
        <w:rPr>
          <w:rFonts w:ascii="Times New Roman" w:eastAsia="Times New Roman" w:hAnsi="Times New Roman" w:cs="Times New Roman"/>
          <w:sz w:val="16"/>
          <w:szCs w:val="16"/>
        </w:rPr>
      </w:pPr>
      <w:r w:rsidRPr="00DF7ACC">
        <w:rPr>
          <w:rFonts w:ascii="Times New Roman" w:eastAsia="Times New Roman" w:hAnsi="Times New Roman" w:cs="Times New Roman"/>
          <w:sz w:val="16"/>
          <w:szCs w:val="16"/>
        </w:rPr>
        <w:t>Fotografija 10. Etnografska muzejska postavka – primjer stručnog čuvanja i predstavljanja tradicionalne odjeće.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lastRenderedPageBreak/>
        <w:t>Posebna vrijednost muzejskih zbirki ogleda se u mogućnosti da se sačuvani predmeti proučavaju u istorijskom kontekstu.</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Za svaki predmet značajni su podaci o mjestu porijekla, vremenu nastanka, materijalu, načinu izrade i ranijoj upotrebi.</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Bez takvih podataka postoji opasnost da se tradicionalna odjeća i zanatski proizvodi predstave samo kao dekorativni predmeti, bez razumijevanja njihove stvarne kulturne uloge.</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Muzeji i galerije Podgorice takođe čuvaju vrijednu etnografsku građu, uključujući narodne nošnje, nakit i</w:t>
      </w:r>
      <w:r w:rsidR="002F7121">
        <w:rPr>
          <w:rFonts w:ascii="Times New Roman" w:eastAsia="Times New Roman" w:hAnsi="Times New Roman" w:cs="Times New Roman"/>
          <w:sz w:val="24"/>
          <w:szCs w:val="24"/>
        </w:rPr>
        <w:t xml:space="preserve"> predmete različitih zajednica. </w:t>
      </w:r>
      <w:r w:rsidRPr="00DF7ACC">
        <w:rPr>
          <w:rFonts w:ascii="Times New Roman" w:eastAsia="Times New Roman" w:hAnsi="Times New Roman" w:cs="Times New Roman"/>
          <w:sz w:val="24"/>
          <w:szCs w:val="24"/>
        </w:rPr>
        <w:t>Saradnja muzeja, istraživača, zanatlija i lokalnih zajednica predstavlja važan preduslov za odgovorno očuvanje ovog nasljeđa.</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8.15. Izazovi očuvanja tradicionalnih zanata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Savremeni način života donio je značajne promjene u proizvodnji i upotrebi predmeta koji su se nekada izrađivali ručno.</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Industrijska proizvodnja, dostupnost jeftinijih proizvoda i promjene potrošačkih navika uticale su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smanjenje potrebe za pojedinim tradicionalnim zanatima.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Zbog toga određene vještine </w:t>
      </w:r>
      <w:proofErr w:type="gramStart"/>
      <w:r w:rsidRPr="00DF7ACC">
        <w:rPr>
          <w:rFonts w:ascii="Times New Roman" w:eastAsia="Times New Roman" w:hAnsi="Times New Roman" w:cs="Times New Roman"/>
          <w:sz w:val="24"/>
          <w:szCs w:val="24"/>
        </w:rPr>
        <w:t>danas</w:t>
      </w:r>
      <w:proofErr w:type="gramEnd"/>
      <w:r w:rsidRPr="00DF7ACC">
        <w:rPr>
          <w:rFonts w:ascii="Times New Roman" w:eastAsia="Times New Roman" w:hAnsi="Times New Roman" w:cs="Times New Roman"/>
          <w:sz w:val="24"/>
          <w:szCs w:val="24"/>
        </w:rPr>
        <w:t xml:space="preserve"> poznaje mali broj ljudi, dok su druge uglavnom sačuvane kroz muzejske zbirke, porodična sjećanja ili povremene kulturne aktivnosti.</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Poseban izazov predstavlja prenošenje znanja mlađim generacijama.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Za učenje tradicionalnog zanata često su potrebni vrijeme, strpljenje, odgovarajući materijali i neposredan rad </w:t>
      </w:r>
      <w:proofErr w:type="gramStart"/>
      <w:r w:rsidRPr="00DF7ACC">
        <w:rPr>
          <w:rFonts w:ascii="Times New Roman" w:eastAsia="Times New Roman" w:hAnsi="Times New Roman" w:cs="Times New Roman"/>
          <w:sz w:val="24"/>
          <w:szCs w:val="24"/>
        </w:rPr>
        <w:t>sa</w:t>
      </w:r>
      <w:proofErr w:type="gramEnd"/>
      <w:r w:rsidRPr="00DF7ACC">
        <w:rPr>
          <w:rFonts w:ascii="Times New Roman" w:eastAsia="Times New Roman" w:hAnsi="Times New Roman" w:cs="Times New Roman"/>
          <w:sz w:val="24"/>
          <w:szCs w:val="24"/>
        </w:rPr>
        <w:t xml:space="preserve"> iskusnim majstorom.</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Istovremeno, očuvanje zanata ne mora biti ograničeno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rekonstrukciju predmeta iz prošlosti.</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Tradicionalne tehnike mogu pronaći mjesto i u savremenom dizajnu, umjetničkom stvaralaštvu i proizvodnji kvalitetnih rukotvorina.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Međutim, pri njihovoj komercijalnoj upotrebi važno je poštovati autentičnost kulturnog nasljeđa i prava zajednica i pojedinaca koji čuvaju određenu vještinu.</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Posebno značajnu ulogu mogu imati obrazovne radionice, muzejski programi, lokalne kulturne manifestacije i podrška zanatlijama.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Očuvanje zanata zahtijeva dugoročan pristup, jer se jednom izgubljeno praktično znanje teško može u potpunosti obnoviti samo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osnovu fotografija i sačuvanih predmeta.</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8.16. Narodna nošnja i zanati kao prostor kulturnih susreta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Tradicionalna odjeća i zanati Crne Gore svjedoče o brojnim kulturnim kontaktima.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Slični materijali, ukrasni motivi i zanatske tehnike mogu se pronaći u različitim zajednicama, što ukazuje </w:t>
      </w:r>
      <w:proofErr w:type="gramStart"/>
      <w:r w:rsidRPr="00DF7ACC">
        <w:rPr>
          <w:rFonts w:ascii="Times New Roman" w:eastAsia="Times New Roman" w:hAnsi="Times New Roman" w:cs="Times New Roman"/>
          <w:sz w:val="24"/>
          <w:szCs w:val="24"/>
        </w:rPr>
        <w:t>na</w:t>
      </w:r>
      <w:proofErr w:type="gramEnd"/>
      <w:r w:rsidRPr="00DF7ACC">
        <w:rPr>
          <w:rFonts w:ascii="Times New Roman" w:eastAsia="Times New Roman" w:hAnsi="Times New Roman" w:cs="Times New Roman"/>
          <w:sz w:val="24"/>
          <w:szCs w:val="24"/>
        </w:rPr>
        <w:t xml:space="preserve"> istorijske veze, trgovinu i međusobne uticaje.</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Istovremeno, pojedine zajednice razvijale su osobene oblike odijevanja i izrade predmeta koji predstavljaju važan dio njihovog identiteta.</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Zbog toga je potrebno izbjegavati pojednostavljeno predstavljanje kulturne baštine kao isključivog vlasništva jedne zajednice, posebno kada istorijski izvori pokazuju složene procese kulturne razmjene.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lastRenderedPageBreak/>
        <w:t>Poštovanje posebnosti ne podrazumijeva negiranje zajedničkih uticaja.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Naprotiv, razumijevanje istorijskih veza omogućava potpunije sagledavanje kulturnog razvoja Crne Gore.</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Narodna nošnja i tradicionalni zanati predstavljaju upravo takav primjer: oni istovremeno čuvaju lokalne posebnosti i svjedoče o širim kulturnim susretima.</w:t>
      </w:r>
    </w:p>
    <w:p w:rsidR="00DF7ACC" w:rsidRPr="00DF7ACC" w:rsidRDefault="00DF7ACC" w:rsidP="00DF7AC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DF7ACC">
        <w:rPr>
          <w:rFonts w:ascii="Times New Roman" w:eastAsia="Times New Roman" w:hAnsi="Times New Roman" w:cs="Times New Roman"/>
          <w:b/>
          <w:bCs/>
          <w:sz w:val="36"/>
          <w:szCs w:val="36"/>
        </w:rPr>
        <w:t>8.17. Zaključak – vještine koje čuvaju kulturno pamćenje</w:t>
      </w:r>
    </w:p>
    <w:p w:rsidR="00DF7ACC" w:rsidRPr="00DF7ACC" w:rsidRDefault="00DF7ACC" w:rsidP="00DF7ACC">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Narodna nošnja i tradicionalni zanati predstavljaju važan dio kulturnog identiteta Crne Gore.</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 xml:space="preserve">Njihova vrijednost ogleda se u ljepoti sačuvanih predmeta, </w:t>
      </w:r>
      <w:proofErr w:type="gramStart"/>
      <w:r w:rsidRPr="00DF7ACC">
        <w:rPr>
          <w:rFonts w:ascii="Times New Roman" w:eastAsia="Times New Roman" w:hAnsi="Times New Roman" w:cs="Times New Roman"/>
          <w:sz w:val="24"/>
          <w:szCs w:val="24"/>
        </w:rPr>
        <w:t>ali</w:t>
      </w:r>
      <w:proofErr w:type="gramEnd"/>
      <w:r w:rsidRPr="00DF7ACC">
        <w:rPr>
          <w:rFonts w:ascii="Times New Roman" w:eastAsia="Times New Roman" w:hAnsi="Times New Roman" w:cs="Times New Roman"/>
          <w:sz w:val="24"/>
          <w:szCs w:val="24"/>
        </w:rPr>
        <w:t xml:space="preserve"> i u znanju, radu i stvaralaštvu generacija koje su ih izrađivale.</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Crnogorska svečana nošnja, tradicionalna odjeća bošnjačke, albanske i drugih zajednica, Bihorski ćilim, dobrotska čipka, filigranski nakit, vez i obrada drveta svjedoče o raznovrsnosti kulturnog nasljeđa.</w:t>
      </w:r>
    </w:p>
    <w:p w:rsidR="00DF7ACC" w:rsidRDefault="00DF7ACC" w:rsidP="00F26FE2">
      <w:pPr>
        <w:spacing w:before="100" w:beforeAutospacing="1" w:after="100" w:afterAutospacing="1" w:line="240" w:lineRule="auto"/>
        <w:jc w:val="both"/>
        <w:rPr>
          <w:rFonts w:ascii="Times New Roman" w:eastAsia="Times New Roman" w:hAnsi="Times New Roman" w:cs="Times New Roman"/>
          <w:sz w:val="24"/>
          <w:szCs w:val="24"/>
        </w:rPr>
      </w:pPr>
      <w:r w:rsidRPr="00DF7ACC">
        <w:rPr>
          <w:rFonts w:ascii="Times New Roman" w:eastAsia="Times New Roman" w:hAnsi="Times New Roman" w:cs="Times New Roman"/>
          <w:sz w:val="24"/>
          <w:szCs w:val="24"/>
        </w:rPr>
        <w:t xml:space="preserve">Očuvanje tog nasljeđa zahtijeva više </w:t>
      </w:r>
      <w:proofErr w:type="gramStart"/>
      <w:r w:rsidRPr="00DF7ACC">
        <w:rPr>
          <w:rFonts w:ascii="Times New Roman" w:eastAsia="Times New Roman" w:hAnsi="Times New Roman" w:cs="Times New Roman"/>
          <w:sz w:val="24"/>
          <w:szCs w:val="24"/>
        </w:rPr>
        <w:t>od</w:t>
      </w:r>
      <w:proofErr w:type="gramEnd"/>
      <w:r w:rsidRPr="00DF7ACC">
        <w:rPr>
          <w:rFonts w:ascii="Times New Roman" w:eastAsia="Times New Roman" w:hAnsi="Times New Roman" w:cs="Times New Roman"/>
          <w:sz w:val="24"/>
          <w:szCs w:val="24"/>
        </w:rPr>
        <w:t xml:space="preserve"> izlaganja predmeta u muzejima.</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Potrebno je dokumentovati tehnike, podržavati zanatlije i stvarati mogućnosti da mladi upoznaju i nauče tradicionalne vještine.</w:t>
      </w:r>
      <w:r w:rsidR="002F7121">
        <w:rPr>
          <w:rFonts w:ascii="Times New Roman" w:eastAsia="Times New Roman" w:hAnsi="Times New Roman" w:cs="Times New Roman"/>
          <w:sz w:val="24"/>
          <w:szCs w:val="24"/>
        </w:rPr>
        <w:t xml:space="preserve"> </w:t>
      </w:r>
      <w:r w:rsidRPr="00DF7ACC">
        <w:rPr>
          <w:rFonts w:ascii="Times New Roman" w:eastAsia="Times New Roman" w:hAnsi="Times New Roman" w:cs="Times New Roman"/>
          <w:sz w:val="24"/>
          <w:szCs w:val="24"/>
        </w:rPr>
        <w:t>Narodna nošnja čuva izgled jednog vremena, a tradicionalni zanati čuvaju znanje ljudi koji su to vrijeme oblikovali. Zajedno predstavljaju nasljeđe koje povezuje prošlost, sadašnjost i budućnost Crne Gore.</w:t>
      </w: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lastRenderedPageBreak/>
        <w:t>POGLAVLJE IX · Tekst za brošuru</w:t>
      </w:r>
    </w:p>
    <w:p w:rsidR="002F7121" w:rsidRPr="002F7121" w:rsidRDefault="002F7121" w:rsidP="001B0188">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2F7121">
        <w:rPr>
          <w:rFonts w:ascii="Times New Roman" w:eastAsia="Times New Roman" w:hAnsi="Times New Roman" w:cs="Times New Roman"/>
          <w:b/>
          <w:bCs/>
          <w:kern w:val="36"/>
          <w:sz w:val="48"/>
          <w:szCs w:val="48"/>
        </w:rPr>
        <w:t>Gastronomija i kultura svakodnevnog života</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9.1. Gastronomija kao ogledalo kulturnog identiteta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Gastronomija predstavlja jedan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najprepoznatljivijih izraza kulturnog identiteta svakog društva. Način pripremanja hrane, izbor namirnica, običaji za trpezom i recepti koji se prenose među generacijama svjedoče o istoriji, prirodnom okruženju, društvenim odnosima i kulturnim vrijednostima stanovništva. Hrana nije samo osnovna životna potreba. Ona je istovremeno dio porodičnog pamćenja, gostoprimstva, prazničnih običaja i svakodnevne kulture.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Crna Gora, kao prostor susreta različitih geografskih i kulturnih uticaja, razvila je bogatu i raznovrsnu gastronomsku tradiciju. Njena kuhinja oblikovana je načinom života stanovništva, dostupnošću namirnica, trgovinskim vezama i istorijskim kontaktima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susjednim područjima.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U planinskim krajevima značajno mjesto imaju mliječni proizvodi, žitarice, krompir i meso. Primorske sredine razvijale su kulinarske tradicije povezane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ribarstvom, maslinarstvom, vinogradarstvom i mediteranskim načinom ishrane. U gradskim sredinama nastajale su različite gastronomske prakse pod uticajem trgovine, zanatstva i susreta kultura.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Posebno mjesto zauzima nasljeđe osmanske kuhinje, koje je ostavilo tragove u pripremi pita, jela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mesa, čorbi, poslastica i drugih specijaliteta. Istovremeno, jadranski kulturni prostor uticao je </w:t>
      </w:r>
      <w:proofErr w:type="gramStart"/>
      <w:r w:rsidRPr="002F7121">
        <w:rPr>
          <w:rFonts w:ascii="Times New Roman" w:eastAsia="Times New Roman" w:hAnsi="Times New Roman" w:cs="Times New Roman"/>
          <w:sz w:val="24"/>
          <w:szCs w:val="24"/>
        </w:rPr>
        <w:t>na</w:t>
      </w:r>
      <w:proofErr w:type="gramEnd"/>
      <w:r w:rsidRPr="002F7121">
        <w:rPr>
          <w:rFonts w:ascii="Times New Roman" w:eastAsia="Times New Roman" w:hAnsi="Times New Roman" w:cs="Times New Roman"/>
          <w:sz w:val="24"/>
          <w:szCs w:val="24"/>
        </w:rPr>
        <w:t xml:space="preserve"> razvoj primorske kuhinje, u kojoj su zastupljeni riba, maslinovo ulje, povrće i aromatično bilje.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Međutim, gastronomsko nasljeđe nije moguće jednostavno podijeliti prema nacionalnoj </w:t>
      </w:r>
      <w:proofErr w:type="gramStart"/>
      <w:r w:rsidRPr="002F7121">
        <w:rPr>
          <w:rFonts w:ascii="Times New Roman" w:eastAsia="Times New Roman" w:hAnsi="Times New Roman" w:cs="Times New Roman"/>
          <w:sz w:val="24"/>
          <w:szCs w:val="24"/>
        </w:rPr>
        <w:t>ili</w:t>
      </w:r>
      <w:proofErr w:type="gramEnd"/>
      <w:r w:rsidRPr="002F7121">
        <w:rPr>
          <w:rFonts w:ascii="Times New Roman" w:eastAsia="Times New Roman" w:hAnsi="Times New Roman" w:cs="Times New Roman"/>
          <w:sz w:val="24"/>
          <w:szCs w:val="24"/>
        </w:rPr>
        <w:t xml:space="preserve"> vjerskoj pripadnosti. Mnoga jela pripremaju se u različitim zajednicama, uz lokalne varijacije u sastojcima i načinu pripreme.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Upravo ta razmjena predstavlja jednu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najznačajnijih osobina tradicionalne kuhinje Crne Gore.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Gastronomija zato nije samo skup recepata. Ona predstavlja živo kulturno nasljeđe koje povezuje ljude, čuva porodične tradicije i svjedoči o različitim istorijskim uticajima.</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9.2. Geografska raznovrsnost crnogorske kuhinje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Prirodne karakteristike Crne Gore imale su značajnu ulogu u oblikovanju tradicionalne ishrane.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Razlike između planinskih, kontinentalnih i primorskih područja uticale su </w:t>
      </w:r>
      <w:proofErr w:type="gramStart"/>
      <w:r w:rsidRPr="002F7121">
        <w:rPr>
          <w:rFonts w:ascii="Times New Roman" w:eastAsia="Times New Roman" w:hAnsi="Times New Roman" w:cs="Times New Roman"/>
          <w:sz w:val="24"/>
          <w:szCs w:val="24"/>
        </w:rPr>
        <w:t>na</w:t>
      </w:r>
      <w:proofErr w:type="gramEnd"/>
      <w:r w:rsidRPr="002F7121">
        <w:rPr>
          <w:rFonts w:ascii="Times New Roman" w:eastAsia="Times New Roman" w:hAnsi="Times New Roman" w:cs="Times New Roman"/>
          <w:sz w:val="24"/>
          <w:szCs w:val="24"/>
        </w:rPr>
        <w:t xml:space="preserve"> izbor namirnica, načine pripremanja hrane i običaje povezane sa obrocima.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U sjevernim i planinskim krajevima tradicionalna ishrana bila je prilagođena hladnijoj klimi i stočarskom načinu života. Značajno mjesto zauzimali su sir, kajmak, kisjelo mlijeko, krompir, žitarice i različita jela pripremana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dostupnih domaćih proizvoda.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lastRenderedPageBreak/>
        <w:t xml:space="preserve">U centralnom dijelu Crne Gore razvijale su se gastronomske tradicije povezane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stočarstvom, poljoprivredom, vinogradarstvom i trgovinom. Posebno su značajni proizvodi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mesa, mliječni proizvodi, povrće i različita tradicionalna jela.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Na primorju su ribarstvo, maslinarstvo i mediteranski klimatski uslovi doprinijeli razvoju kuhinje zasnovane </w:t>
      </w:r>
      <w:proofErr w:type="gramStart"/>
      <w:r w:rsidRPr="002F7121">
        <w:rPr>
          <w:rFonts w:ascii="Times New Roman" w:eastAsia="Times New Roman" w:hAnsi="Times New Roman" w:cs="Times New Roman"/>
          <w:sz w:val="24"/>
          <w:szCs w:val="24"/>
        </w:rPr>
        <w:t>na</w:t>
      </w:r>
      <w:proofErr w:type="gramEnd"/>
      <w:r w:rsidRPr="002F7121">
        <w:rPr>
          <w:rFonts w:ascii="Times New Roman" w:eastAsia="Times New Roman" w:hAnsi="Times New Roman" w:cs="Times New Roman"/>
          <w:sz w:val="24"/>
          <w:szCs w:val="24"/>
        </w:rPr>
        <w:t xml:space="preserve"> ribi, morskim plodovima, maslinovom ulju, povrću i drugim lokalnim namirnicama.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Ove regionalne razlike ne predstavljaju stroge granice. Trgovina, migracije i porodične veze omogućavale su širenje namirnica i recepata između različitih krajeva.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Zbog toga se pojedina tradicionalna jela </w:t>
      </w:r>
      <w:proofErr w:type="gramStart"/>
      <w:r w:rsidRPr="002F7121">
        <w:rPr>
          <w:rFonts w:ascii="Times New Roman" w:eastAsia="Times New Roman" w:hAnsi="Times New Roman" w:cs="Times New Roman"/>
          <w:sz w:val="24"/>
          <w:szCs w:val="24"/>
        </w:rPr>
        <w:t>danas</w:t>
      </w:r>
      <w:proofErr w:type="gramEnd"/>
      <w:r w:rsidRPr="002F7121">
        <w:rPr>
          <w:rFonts w:ascii="Times New Roman" w:eastAsia="Times New Roman" w:hAnsi="Times New Roman" w:cs="Times New Roman"/>
          <w:sz w:val="24"/>
          <w:szCs w:val="24"/>
        </w:rPr>
        <w:t xml:space="preserve"> mogu pronaći širom Crne Gore, iako se njihovo porijeklo ili posebna lokalna varijanta povezuju sa određenim područjem.</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9.3. Tradicionalna jela sjeverne Crne Gore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Gastronomsko nasljeđe sjeverne Crne Gore snažno je povezano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stočarstvom, planinskim načinom života i upotrebom lokalnih namirnica. U mnogim domaćinstvima tradicionalno su pripremana jela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mlijeka, sira, kajmaka, krompira i žitarica.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Među najpoznatijim jelima izdvajaju se kačamak, cicvara, različite vrste domaćeg hljeba, priganice i jela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mesa.</w:t>
      </w:r>
    </w:p>
    <w:p w:rsidR="002F7121" w:rsidRPr="002F7121" w:rsidRDefault="002F7121"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F7121">
        <w:rPr>
          <w:rFonts w:ascii="Times New Roman" w:eastAsia="Times New Roman" w:hAnsi="Times New Roman" w:cs="Times New Roman"/>
          <w:b/>
          <w:bCs/>
          <w:sz w:val="27"/>
          <w:szCs w:val="27"/>
        </w:rPr>
        <w:t>Kačamak</w:t>
      </w:r>
    </w:p>
    <w:p w:rsidR="001B0188" w:rsidRDefault="001B0188" w:rsidP="001B018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556250" cy="3705947"/>
            <wp:effectExtent l="0" t="0" r="6350" b="889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3.jpg"/>
                    <pic:cNvPicPr/>
                  </pic:nvPicPr>
                  <pic:blipFill>
                    <a:blip r:embed="rId63">
                      <a:extLst>
                        <a:ext uri="{28A0092B-C50C-407E-A947-70E740481C1C}">
                          <a14:useLocalDpi xmlns:a14="http://schemas.microsoft.com/office/drawing/2010/main" val="0"/>
                        </a:ext>
                      </a:extLst>
                    </a:blip>
                    <a:stretch>
                      <a:fillRect/>
                    </a:stretch>
                  </pic:blipFill>
                  <pic:spPr>
                    <a:xfrm>
                      <a:off x="0" y="0"/>
                      <a:ext cx="5625356" cy="3752040"/>
                    </a:xfrm>
                    <a:prstGeom prst="rect">
                      <a:avLst/>
                    </a:prstGeom>
                  </pic:spPr>
                </pic:pic>
              </a:graphicData>
            </a:graphic>
          </wp:inline>
        </w:drawing>
      </w:r>
    </w:p>
    <w:p w:rsidR="002F7121" w:rsidRPr="001B0188" w:rsidRDefault="002F7121" w:rsidP="001B0188">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 xml:space="preserve">Fotografija 2. Kačamak – jedno </w:t>
      </w:r>
      <w:proofErr w:type="gramStart"/>
      <w:r w:rsidRPr="001B0188">
        <w:rPr>
          <w:rFonts w:ascii="Times New Roman" w:eastAsia="Times New Roman" w:hAnsi="Times New Roman" w:cs="Times New Roman"/>
          <w:sz w:val="16"/>
          <w:szCs w:val="16"/>
        </w:rPr>
        <w:t>od</w:t>
      </w:r>
      <w:proofErr w:type="gramEnd"/>
      <w:r w:rsidRPr="001B0188">
        <w:rPr>
          <w:rFonts w:ascii="Times New Roman" w:eastAsia="Times New Roman" w:hAnsi="Times New Roman" w:cs="Times New Roman"/>
          <w:sz w:val="16"/>
          <w:szCs w:val="16"/>
        </w:rPr>
        <w:t xml:space="preserve"> prepoznatljivih tradicionalnih jela planinskih krajeva Crne Gore.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lastRenderedPageBreak/>
        <w:t xml:space="preserve">Kačamak se priprema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krompira i brašna, najčešće kukuruznog ili pšeničnog, uz dodatak sira, kajmaka ili drugih mliječnih proizvoda</w:t>
      </w:r>
      <w:r w:rsidR="001B0188">
        <w:rPr>
          <w:rFonts w:ascii="Times New Roman" w:eastAsia="Times New Roman" w:hAnsi="Times New Roman" w:cs="Times New Roman"/>
          <w:sz w:val="24"/>
          <w:szCs w:val="24"/>
        </w:rPr>
        <w:t xml:space="preserve">, zavisno od lokalne tradicije. </w:t>
      </w:r>
      <w:r w:rsidRPr="002F7121">
        <w:rPr>
          <w:rFonts w:ascii="Times New Roman" w:eastAsia="Times New Roman" w:hAnsi="Times New Roman" w:cs="Times New Roman"/>
          <w:sz w:val="24"/>
          <w:szCs w:val="24"/>
        </w:rPr>
        <w:t>Posebno je poznat u sjevernim krajevima, gdje je predstavljao zasitan obrok prilagođen fizički zahtjevnom načinu života.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Njegova priprema često zahtijeva dugotrajno miješanje i poznavanje odgovarajuće gustin</w:t>
      </w:r>
      <w:r w:rsidR="001B0188">
        <w:rPr>
          <w:rFonts w:ascii="Times New Roman" w:eastAsia="Times New Roman" w:hAnsi="Times New Roman" w:cs="Times New Roman"/>
          <w:sz w:val="24"/>
          <w:szCs w:val="24"/>
        </w:rPr>
        <w:t xml:space="preserve">e i strukture jela. </w:t>
      </w:r>
      <w:r w:rsidRPr="002F7121">
        <w:rPr>
          <w:rFonts w:ascii="Times New Roman" w:eastAsia="Times New Roman" w:hAnsi="Times New Roman" w:cs="Times New Roman"/>
          <w:sz w:val="24"/>
          <w:szCs w:val="24"/>
        </w:rPr>
        <w:t>Kačamak se tradicionalno služi topao, uz kisjelo mlijek</w:t>
      </w:r>
      <w:r w:rsidR="001B0188">
        <w:rPr>
          <w:rFonts w:ascii="Times New Roman" w:eastAsia="Times New Roman" w:hAnsi="Times New Roman" w:cs="Times New Roman"/>
          <w:sz w:val="24"/>
          <w:szCs w:val="24"/>
        </w:rPr>
        <w:t xml:space="preserve">o </w:t>
      </w:r>
      <w:proofErr w:type="gramStart"/>
      <w:r w:rsidR="001B0188">
        <w:rPr>
          <w:rFonts w:ascii="Times New Roman" w:eastAsia="Times New Roman" w:hAnsi="Times New Roman" w:cs="Times New Roman"/>
          <w:sz w:val="24"/>
          <w:szCs w:val="24"/>
        </w:rPr>
        <w:t>ili</w:t>
      </w:r>
      <w:proofErr w:type="gramEnd"/>
      <w:r w:rsidR="001B0188">
        <w:rPr>
          <w:rFonts w:ascii="Times New Roman" w:eastAsia="Times New Roman" w:hAnsi="Times New Roman" w:cs="Times New Roman"/>
          <w:sz w:val="24"/>
          <w:szCs w:val="24"/>
        </w:rPr>
        <w:t xml:space="preserve"> druge mliječne proizvode. </w:t>
      </w:r>
      <w:r w:rsidRPr="002F7121">
        <w:rPr>
          <w:rFonts w:ascii="Times New Roman" w:eastAsia="Times New Roman" w:hAnsi="Times New Roman" w:cs="Times New Roman"/>
          <w:sz w:val="24"/>
          <w:szCs w:val="24"/>
        </w:rPr>
        <w:t xml:space="preserve">Nacionalna turistička organizacija Crne Gore navodi kačamak među karakterističnim jelima katunskog i planinskog načina života. </w:t>
      </w:r>
    </w:p>
    <w:p w:rsidR="002F7121" w:rsidRPr="002F7121" w:rsidRDefault="002F7121"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F7121">
        <w:rPr>
          <w:rFonts w:ascii="Times New Roman" w:eastAsia="Times New Roman" w:hAnsi="Times New Roman" w:cs="Times New Roman"/>
          <w:b/>
          <w:bCs/>
          <w:sz w:val="27"/>
          <w:szCs w:val="27"/>
        </w:rPr>
        <w:t>Cicvara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Cicvara je tradicionalno jelo koje se priprema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brašna i mliječnih proizvoda, najčešće sira, kajmaka ili skorupa.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Njena priprema razlikuje se među domaćinstvima i krajevima, </w:t>
      </w:r>
      <w:proofErr w:type="gramStart"/>
      <w:r w:rsidRPr="002F7121">
        <w:rPr>
          <w:rFonts w:ascii="Times New Roman" w:eastAsia="Times New Roman" w:hAnsi="Times New Roman" w:cs="Times New Roman"/>
          <w:sz w:val="24"/>
          <w:szCs w:val="24"/>
        </w:rPr>
        <w:t>ali</w:t>
      </w:r>
      <w:proofErr w:type="gramEnd"/>
      <w:r w:rsidRPr="002F7121">
        <w:rPr>
          <w:rFonts w:ascii="Times New Roman" w:eastAsia="Times New Roman" w:hAnsi="Times New Roman" w:cs="Times New Roman"/>
          <w:sz w:val="24"/>
          <w:szCs w:val="24"/>
        </w:rPr>
        <w:t xml:space="preserve"> je zajednička karakteristika bogata, kremasta struktura.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Cicvara je primjer jela čiji su sastojci jednostavni, dok kvalitet pripreme zavisi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iskustva i poznavanja tradicionalnog postupka.</w:t>
      </w:r>
    </w:p>
    <w:p w:rsidR="002F7121" w:rsidRPr="002F7121" w:rsidRDefault="002F7121"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F7121">
        <w:rPr>
          <w:rFonts w:ascii="Times New Roman" w:eastAsia="Times New Roman" w:hAnsi="Times New Roman" w:cs="Times New Roman"/>
          <w:b/>
          <w:bCs/>
          <w:sz w:val="27"/>
          <w:szCs w:val="27"/>
        </w:rPr>
        <w:t>Priganice i domaći hljeb</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Priganice predstavljaju tradicionalno prženo tijesto koje se često služ</w:t>
      </w:r>
      <w:r w:rsidR="001B0188">
        <w:rPr>
          <w:rFonts w:ascii="Times New Roman" w:eastAsia="Times New Roman" w:hAnsi="Times New Roman" w:cs="Times New Roman"/>
          <w:sz w:val="24"/>
          <w:szCs w:val="24"/>
        </w:rPr>
        <w:t xml:space="preserve">i uz sir, kajmak, med </w:t>
      </w:r>
      <w:proofErr w:type="gramStart"/>
      <w:r w:rsidR="001B0188">
        <w:rPr>
          <w:rFonts w:ascii="Times New Roman" w:eastAsia="Times New Roman" w:hAnsi="Times New Roman" w:cs="Times New Roman"/>
          <w:sz w:val="24"/>
          <w:szCs w:val="24"/>
        </w:rPr>
        <w:t>ili</w:t>
      </w:r>
      <w:proofErr w:type="gramEnd"/>
      <w:r w:rsidR="001B0188">
        <w:rPr>
          <w:rFonts w:ascii="Times New Roman" w:eastAsia="Times New Roman" w:hAnsi="Times New Roman" w:cs="Times New Roman"/>
          <w:sz w:val="24"/>
          <w:szCs w:val="24"/>
        </w:rPr>
        <w:t xml:space="preserve"> džem. </w:t>
      </w:r>
      <w:r w:rsidRPr="002F7121">
        <w:rPr>
          <w:rFonts w:ascii="Times New Roman" w:eastAsia="Times New Roman" w:hAnsi="Times New Roman" w:cs="Times New Roman"/>
          <w:sz w:val="24"/>
          <w:szCs w:val="24"/>
        </w:rPr>
        <w:t>U pojedinim porodicama pripremaju se za doručak, porodična okupljanja i doček gostiju.</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Hljeb je takođe imao centralno mjesto u svakodnevnoj ishrani. U različitim sredinama pripremao se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pšeničnog, kukuruznog, ražanog ili drugih vrsta brašna, u skladu sa dostupnošću namirnica.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Posebno mjesto zauzimaju tradicionalni načini pečenja u ognjištu, crepulji </w:t>
      </w:r>
      <w:proofErr w:type="gramStart"/>
      <w:r w:rsidRPr="002F7121">
        <w:rPr>
          <w:rFonts w:ascii="Times New Roman" w:eastAsia="Times New Roman" w:hAnsi="Times New Roman" w:cs="Times New Roman"/>
          <w:sz w:val="24"/>
          <w:szCs w:val="24"/>
        </w:rPr>
        <w:t>ili</w:t>
      </w:r>
      <w:proofErr w:type="gramEnd"/>
      <w:r w:rsidRPr="002F7121">
        <w:rPr>
          <w:rFonts w:ascii="Times New Roman" w:eastAsia="Times New Roman" w:hAnsi="Times New Roman" w:cs="Times New Roman"/>
          <w:sz w:val="24"/>
          <w:szCs w:val="24"/>
        </w:rPr>
        <w:t xml:space="preserve"> pod sačem.</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Ova jela pokazuju kako se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relativno malog broja namirnica razvijala raznovrsna i prepoznatljiva kuhinja.</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9.4. Mliječni proizvodi i tradicija stočarstva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Mliječni proizvodi predstavljaju jedan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najznačajnijih elemenata tradicionalne gastronomije Crne Gore.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Stočarstvo je tokom istorije imalo važnu ulogu u privredi brojnih planinskih i seoskih zajednica. Uzgoj ovaca, koza i goveda omogućavao je proizvodnju mlijeka, si</w:t>
      </w:r>
      <w:r w:rsidR="001B0188">
        <w:rPr>
          <w:rFonts w:ascii="Times New Roman" w:eastAsia="Times New Roman" w:hAnsi="Times New Roman" w:cs="Times New Roman"/>
          <w:sz w:val="24"/>
          <w:szCs w:val="24"/>
        </w:rPr>
        <w:t xml:space="preserve">ra, kajmaka i drugih namirnica. </w:t>
      </w:r>
      <w:r w:rsidRPr="002F7121">
        <w:rPr>
          <w:rFonts w:ascii="Times New Roman" w:eastAsia="Times New Roman" w:hAnsi="Times New Roman" w:cs="Times New Roman"/>
          <w:sz w:val="24"/>
          <w:szCs w:val="24"/>
        </w:rPr>
        <w:t>U različitim krajevima razvijale su se posebne tehnike prerade mlijeka.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Među poznatim proizvodima izdvajaju se pljevaljski sir, kolašinski lisnati sir, njeguški sir, kučki sir i različiti oblici kajmaka i skorupa. Nacionalna turistička organizacija navodi ove proizvode kao prepoznatljive djelove regionalne gastronomske ponude Crne Gore. </w:t>
      </w:r>
    </w:p>
    <w:p w:rsidR="002F7121" w:rsidRPr="002F7121" w:rsidRDefault="002F7121"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F7121">
        <w:rPr>
          <w:rFonts w:ascii="Times New Roman" w:eastAsia="Times New Roman" w:hAnsi="Times New Roman" w:cs="Times New Roman"/>
          <w:b/>
          <w:bCs/>
          <w:sz w:val="27"/>
          <w:szCs w:val="27"/>
        </w:rPr>
        <w:lastRenderedPageBreak/>
        <w:t>Kolašinski lisnati sir</w:t>
      </w:r>
    </w:p>
    <w:p w:rsidR="002F7121" w:rsidRPr="002F7121" w:rsidRDefault="002F7121" w:rsidP="002F7121">
      <w:pPr>
        <w:spacing w:after="0"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noProof/>
          <w:sz w:val="24"/>
          <w:szCs w:val="24"/>
        </w:rPr>
        <w:drawing>
          <wp:inline distT="0" distB="0" distL="0" distR="0" wp14:anchorId="1E8160C6" wp14:editId="4F5ACCD2">
            <wp:extent cx="5729585" cy="3813810"/>
            <wp:effectExtent l="0" t="0" r="5080" b="0"/>
            <wp:docPr id="109" name="Picture 109" descr="Hrana nije samo da zasiti, već i da priča priču tvoga kr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rana nije samo da zasiti, već i da priča priču tvoga kraja"/>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48193" cy="3826196"/>
                    </a:xfrm>
                    <a:prstGeom prst="rect">
                      <a:avLst/>
                    </a:prstGeom>
                    <a:noFill/>
                    <a:ln>
                      <a:noFill/>
                    </a:ln>
                  </pic:spPr>
                </pic:pic>
              </a:graphicData>
            </a:graphic>
          </wp:inline>
        </w:drawing>
      </w:r>
    </w:p>
    <w:p w:rsidR="002F7121" w:rsidRPr="001B0188" w:rsidRDefault="002F7121" w:rsidP="001B0188">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3. Kolašinski lisnati sir, tradicionalni mliječni proizvod poznat po slojevitoj strukturi.</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Kolašinski lisnati sir predstavlja posebno značajan primjer povezanosti gastronomije i nemater</w:t>
      </w:r>
      <w:r w:rsidR="001B0188">
        <w:rPr>
          <w:rFonts w:ascii="Times New Roman" w:eastAsia="Times New Roman" w:hAnsi="Times New Roman" w:cs="Times New Roman"/>
          <w:sz w:val="24"/>
          <w:szCs w:val="24"/>
        </w:rPr>
        <w:t xml:space="preserve">ijalne kulturne baštine. </w:t>
      </w:r>
      <w:r w:rsidRPr="002F7121">
        <w:rPr>
          <w:rFonts w:ascii="Times New Roman" w:eastAsia="Times New Roman" w:hAnsi="Times New Roman" w:cs="Times New Roman"/>
          <w:sz w:val="24"/>
          <w:szCs w:val="24"/>
        </w:rPr>
        <w:t>Njegova karakteristična slojevita struktura rezultat je posebnog postupka izrade koji zahtijeva iskustv</w:t>
      </w:r>
      <w:r w:rsidR="001B0188">
        <w:rPr>
          <w:rFonts w:ascii="Times New Roman" w:eastAsia="Times New Roman" w:hAnsi="Times New Roman" w:cs="Times New Roman"/>
          <w:sz w:val="24"/>
          <w:szCs w:val="24"/>
        </w:rPr>
        <w:t xml:space="preserve">o i poznavanje osobina mlijeka. </w:t>
      </w:r>
      <w:r w:rsidRPr="002F7121">
        <w:rPr>
          <w:rFonts w:ascii="Times New Roman" w:eastAsia="Times New Roman" w:hAnsi="Times New Roman" w:cs="Times New Roman"/>
          <w:sz w:val="24"/>
          <w:szCs w:val="24"/>
        </w:rPr>
        <w:t>Izrada lisnatog sira nalazi se među zaštićenim nematerijalnim kulturnim dobrima Crne Gore, prema zvaničnom pregledu Uprave za zaštitu kul</w:t>
      </w:r>
      <w:r w:rsidR="001B0188">
        <w:rPr>
          <w:rFonts w:ascii="Times New Roman" w:eastAsia="Times New Roman" w:hAnsi="Times New Roman" w:cs="Times New Roman"/>
          <w:sz w:val="24"/>
          <w:szCs w:val="24"/>
        </w:rPr>
        <w:t xml:space="preserve">turnih dobara iz 2025. </w:t>
      </w:r>
      <w:proofErr w:type="gramStart"/>
      <w:r w:rsidR="001B0188">
        <w:rPr>
          <w:rFonts w:ascii="Times New Roman" w:eastAsia="Times New Roman" w:hAnsi="Times New Roman" w:cs="Times New Roman"/>
          <w:sz w:val="24"/>
          <w:szCs w:val="24"/>
        </w:rPr>
        <w:t>godine</w:t>
      </w:r>
      <w:proofErr w:type="gramEnd"/>
      <w:r w:rsidR="001B0188">
        <w:rPr>
          <w:rFonts w:ascii="Times New Roman" w:eastAsia="Times New Roman" w:hAnsi="Times New Roman" w:cs="Times New Roman"/>
          <w:sz w:val="24"/>
          <w:szCs w:val="24"/>
        </w:rPr>
        <w:t xml:space="preserve">. </w:t>
      </w:r>
      <w:r w:rsidRPr="002F7121">
        <w:rPr>
          <w:rFonts w:ascii="Times New Roman" w:eastAsia="Times New Roman" w:hAnsi="Times New Roman" w:cs="Times New Roman"/>
          <w:sz w:val="24"/>
          <w:szCs w:val="24"/>
        </w:rPr>
        <w:t>Ovaj primjer pokazuje da kulturnu vrijednost ne predstavlja samo gotov prehrambeni proizvod, već i znanje potrebno za njegovu pripremu.</w:t>
      </w:r>
    </w:p>
    <w:p w:rsidR="002F7121" w:rsidRPr="002F7121" w:rsidRDefault="002F7121"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F7121">
        <w:rPr>
          <w:rFonts w:ascii="Times New Roman" w:eastAsia="Times New Roman" w:hAnsi="Times New Roman" w:cs="Times New Roman"/>
          <w:b/>
          <w:bCs/>
          <w:sz w:val="27"/>
          <w:szCs w:val="27"/>
        </w:rPr>
        <w:t>Pljevaljski sir i drugi regionalni proizvodi</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Pljevaljski sir zauzima važno mjesto u gastronomsk</w:t>
      </w:r>
      <w:r w:rsidR="001B0188">
        <w:rPr>
          <w:rFonts w:ascii="Times New Roman" w:eastAsia="Times New Roman" w:hAnsi="Times New Roman" w:cs="Times New Roman"/>
          <w:sz w:val="24"/>
          <w:szCs w:val="24"/>
        </w:rPr>
        <w:t xml:space="preserve">om nasljeđu sjeverne Crne Gore. </w:t>
      </w:r>
      <w:r w:rsidRPr="002F7121">
        <w:rPr>
          <w:rFonts w:ascii="Times New Roman" w:eastAsia="Times New Roman" w:hAnsi="Times New Roman" w:cs="Times New Roman"/>
          <w:sz w:val="24"/>
          <w:szCs w:val="24"/>
        </w:rPr>
        <w:t xml:space="preserve">Tradicionalna proizvodnja sira povezana je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stočarskim domaćinstvima, lokalnim uslovima i načinima čuvanja mliječnih proizvoda.</w:t>
      </w:r>
    </w:p>
    <w:p w:rsid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Različiti sirevi mogu se razlikovati prema vrsti mlijeka, načinu prerade, stepenu zrenja </w:t>
      </w:r>
      <w:r w:rsidR="001B0188">
        <w:rPr>
          <w:rFonts w:ascii="Times New Roman" w:eastAsia="Times New Roman" w:hAnsi="Times New Roman" w:cs="Times New Roman"/>
          <w:sz w:val="24"/>
          <w:szCs w:val="24"/>
        </w:rPr>
        <w:t xml:space="preserve">i lokalnoj tehnici proizvodnje. </w:t>
      </w:r>
      <w:r w:rsidRPr="002F7121">
        <w:rPr>
          <w:rFonts w:ascii="Times New Roman" w:eastAsia="Times New Roman" w:hAnsi="Times New Roman" w:cs="Times New Roman"/>
          <w:sz w:val="24"/>
          <w:szCs w:val="24"/>
        </w:rPr>
        <w:t>Njihova raznovrsnost predstavlja važan dio gastronomskog identiteta pojedinih krajeva.</w:t>
      </w:r>
    </w:p>
    <w:p w:rsidR="001B0188" w:rsidRDefault="001B0188" w:rsidP="002F7121">
      <w:pPr>
        <w:spacing w:before="100" w:beforeAutospacing="1" w:after="100" w:afterAutospacing="1" w:line="240" w:lineRule="auto"/>
        <w:jc w:val="both"/>
        <w:rPr>
          <w:rFonts w:ascii="Times New Roman" w:eastAsia="Times New Roman" w:hAnsi="Times New Roman" w:cs="Times New Roman"/>
          <w:sz w:val="24"/>
          <w:szCs w:val="24"/>
        </w:rPr>
      </w:pPr>
    </w:p>
    <w:p w:rsidR="001B0188" w:rsidRPr="002F7121" w:rsidRDefault="001B0188" w:rsidP="002F7121">
      <w:pPr>
        <w:spacing w:before="100" w:beforeAutospacing="1" w:after="100" w:afterAutospacing="1" w:line="240" w:lineRule="auto"/>
        <w:jc w:val="both"/>
        <w:rPr>
          <w:rFonts w:ascii="Times New Roman" w:eastAsia="Times New Roman" w:hAnsi="Times New Roman" w:cs="Times New Roman"/>
          <w:sz w:val="24"/>
          <w:szCs w:val="24"/>
        </w:rPr>
      </w:pP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lastRenderedPageBreak/>
        <w:t>9.5. Katuni i kultura planinskog života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Katuni predstavljaju važan dio tradicionalnog načina života u </w:t>
      </w:r>
      <w:r w:rsidR="001B0188">
        <w:rPr>
          <w:rFonts w:ascii="Times New Roman" w:eastAsia="Times New Roman" w:hAnsi="Times New Roman" w:cs="Times New Roman"/>
          <w:sz w:val="24"/>
          <w:szCs w:val="24"/>
        </w:rPr>
        <w:t xml:space="preserve">planinskim krajevima Crne Gore. </w:t>
      </w:r>
      <w:r w:rsidRPr="002F7121">
        <w:rPr>
          <w:rFonts w:ascii="Times New Roman" w:eastAsia="Times New Roman" w:hAnsi="Times New Roman" w:cs="Times New Roman"/>
          <w:sz w:val="24"/>
          <w:szCs w:val="24"/>
        </w:rPr>
        <w:t xml:space="preserve">U istorijskom smislu, katunski način privređivanja bio je povezan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sezonskim kretanjem stočara i korišćenjem planinskih pašnjak</w:t>
      </w:r>
      <w:r w:rsidR="001B0188">
        <w:rPr>
          <w:rFonts w:ascii="Times New Roman" w:eastAsia="Times New Roman" w:hAnsi="Times New Roman" w:cs="Times New Roman"/>
          <w:sz w:val="24"/>
          <w:szCs w:val="24"/>
        </w:rPr>
        <w:t xml:space="preserve">a tokom toplijeg dijela godine. </w:t>
      </w:r>
      <w:r w:rsidRPr="002F7121">
        <w:rPr>
          <w:rFonts w:ascii="Times New Roman" w:eastAsia="Times New Roman" w:hAnsi="Times New Roman" w:cs="Times New Roman"/>
          <w:sz w:val="24"/>
          <w:szCs w:val="24"/>
        </w:rPr>
        <w:t xml:space="preserve">Takav način života uticao je </w:t>
      </w:r>
      <w:proofErr w:type="gramStart"/>
      <w:r w:rsidRPr="002F7121">
        <w:rPr>
          <w:rFonts w:ascii="Times New Roman" w:eastAsia="Times New Roman" w:hAnsi="Times New Roman" w:cs="Times New Roman"/>
          <w:sz w:val="24"/>
          <w:szCs w:val="24"/>
        </w:rPr>
        <w:t>na</w:t>
      </w:r>
      <w:proofErr w:type="gramEnd"/>
      <w:r w:rsidRPr="002F7121">
        <w:rPr>
          <w:rFonts w:ascii="Times New Roman" w:eastAsia="Times New Roman" w:hAnsi="Times New Roman" w:cs="Times New Roman"/>
          <w:sz w:val="24"/>
          <w:szCs w:val="24"/>
        </w:rPr>
        <w:t xml:space="preserve"> organizaciju domaćinstva, način stanovanja, pripremanje hrane i prenošenje praktičnih znanja.</w:t>
      </w:r>
    </w:p>
    <w:p w:rsidR="002F7121" w:rsidRPr="002F7121" w:rsidRDefault="002F7121" w:rsidP="002F7121">
      <w:pPr>
        <w:spacing w:after="0"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noProof/>
          <w:sz w:val="24"/>
          <w:szCs w:val="24"/>
        </w:rPr>
        <w:drawing>
          <wp:inline distT="0" distB="0" distL="0" distR="0" wp14:anchorId="5FEBF274" wp14:editId="3786A9E9">
            <wp:extent cx="5913120" cy="3945930"/>
            <wp:effectExtent l="0" t="0" r="0" b="0"/>
            <wp:docPr id="111" name="Picture 111" descr="Bjelasica Mountains – Crna Glava circuit – Jonty tra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jelasica Mountains – Crna Glava circuit – Jonty travels…"/>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33449" cy="3959496"/>
                    </a:xfrm>
                    <a:prstGeom prst="rect">
                      <a:avLst/>
                    </a:prstGeom>
                    <a:noFill/>
                    <a:ln>
                      <a:noFill/>
                    </a:ln>
                  </pic:spPr>
                </pic:pic>
              </a:graphicData>
            </a:graphic>
          </wp:inline>
        </w:drawing>
      </w:r>
    </w:p>
    <w:p w:rsidR="002F7121" w:rsidRPr="001B0188" w:rsidRDefault="002F7121" w:rsidP="001B0188">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4. Planinski katun – prostor tradicionalnog stočarskog života i proizvodnje domaćih mliječnih proizvoda.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Hrana u katunima bila je povezana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dostupnim namirnicama i potrebama ljudi</w:t>
      </w:r>
      <w:r w:rsidR="001B0188">
        <w:rPr>
          <w:rFonts w:ascii="Times New Roman" w:eastAsia="Times New Roman" w:hAnsi="Times New Roman" w:cs="Times New Roman"/>
          <w:sz w:val="24"/>
          <w:szCs w:val="24"/>
        </w:rPr>
        <w:t xml:space="preserve"> koji su se bavili stočarstvom. </w:t>
      </w:r>
      <w:r w:rsidRPr="002F7121">
        <w:rPr>
          <w:rFonts w:ascii="Times New Roman" w:eastAsia="Times New Roman" w:hAnsi="Times New Roman" w:cs="Times New Roman"/>
          <w:sz w:val="24"/>
          <w:szCs w:val="24"/>
        </w:rPr>
        <w:t>Mlijeko, sir, kajmak, krompir, žitarice i domaći hljeb imali su značajno m</w:t>
      </w:r>
      <w:r w:rsidR="001B0188">
        <w:rPr>
          <w:rFonts w:ascii="Times New Roman" w:eastAsia="Times New Roman" w:hAnsi="Times New Roman" w:cs="Times New Roman"/>
          <w:sz w:val="24"/>
          <w:szCs w:val="24"/>
        </w:rPr>
        <w:t xml:space="preserve">jesto u ishrani. </w:t>
      </w:r>
      <w:r w:rsidRPr="002F7121">
        <w:rPr>
          <w:rFonts w:ascii="Times New Roman" w:eastAsia="Times New Roman" w:hAnsi="Times New Roman" w:cs="Times New Roman"/>
          <w:sz w:val="24"/>
          <w:szCs w:val="24"/>
        </w:rPr>
        <w:t xml:space="preserve">Nacionalna turistička organizacija Crne Gore ističe katune kao važan dio kulturnog nasljeđa i savremenog ruralnog turizma, posebno kroz očuvanje tradicionalnih jela i načina života. </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Katunska tradicija ne obuhvata samo gastronomiju. Ona uključuje i posebna znanja o stočarstvu, prirodnom okruženju, izradi predmeta, rasporedu poslova i </w:t>
      </w:r>
      <w:r w:rsidR="001B0188">
        <w:rPr>
          <w:rFonts w:ascii="Times New Roman" w:eastAsia="Times New Roman" w:hAnsi="Times New Roman" w:cs="Times New Roman"/>
          <w:sz w:val="24"/>
          <w:szCs w:val="24"/>
        </w:rPr>
        <w:t xml:space="preserve">organizaciji porodičnog života. </w:t>
      </w:r>
      <w:r w:rsidRPr="002F7121">
        <w:rPr>
          <w:rFonts w:ascii="Times New Roman" w:eastAsia="Times New Roman" w:hAnsi="Times New Roman" w:cs="Times New Roman"/>
          <w:sz w:val="24"/>
          <w:szCs w:val="24"/>
        </w:rPr>
        <w:t xml:space="preserve">Danas su pojedini katuni i dalje povezani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sezonskim stočarstvom, dok drugi imaju turističku ili drugačiju namjenu.</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Njihovo očuvanje zahtijeva razumijevanje istorijske funkcije, </w:t>
      </w:r>
      <w:proofErr w:type="gramStart"/>
      <w:r w:rsidRPr="002F7121">
        <w:rPr>
          <w:rFonts w:ascii="Times New Roman" w:eastAsia="Times New Roman" w:hAnsi="Times New Roman" w:cs="Times New Roman"/>
          <w:sz w:val="24"/>
          <w:szCs w:val="24"/>
        </w:rPr>
        <w:t>ali</w:t>
      </w:r>
      <w:proofErr w:type="gramEnd"/>
      <w:r w:rsidRPr="002F7121">
        <w:rPr>
          <w:rFonts w:ascii="Times New Roman" w:eastAsia="Times New Roman" w:hAnsi="Times New Roman" w:cs="Times New Roman"/>
          <w:sz w:val="24"/>
          <w:szCs w:val="24"/>
        </w:rPr>
        <w:t xml:space="preserve"> i savremenih potreba lokalnog stanovništva.</w:t>
      </w:r>
    </w:p>
    <w:p w:rsidR="001B0188" w:rsidRDefault="001B0188"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lastRenderedPageBreak/>
        <w:t>9.6. Gastronomija centralne Crne Gore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Centralni dio Crne Gore predstavlja prostor u kojem se susreću planinska, kontinentalna i mediteranska gastronomska tradicija.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Posebno mjesto imaju proizvodi povezani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stočarstvom, vinogradarstvom, poljoprivredom i trgovinskim vezama.</w:t>
      </w:r>
    </w:p>
    <w:p w:rsidR="002F7121" w:rsidRPr="002F7121" w:rsidRDefault="002F7121"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F7121">
        <w:rPr>
          <w:rFonts w:ascii="Times New Roman" w:eastAsia="Times New Roman" w:hAnsi="Times New Roman" w:cs="Times New Roman"/>
          <w:b/>
          <w:bCs/>
          <w:sz w:val="27"/>
          <w:szCs w:val="27"/>
        </w:rPr>
        <w:t>Njeguški pršut i sir</w:t>
      </w:r>
    </w:p>
    <w:p w:rsidR="002F7121" w:rsidRPr="002F7121" w:rsidRDefault="002F7121" w:rsidP="002F7121">
      <w:pPr>
        <w:spacing w:after="0"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noProof/>
          <w:sz w:val="24"/>
          <w:szCs w:val="24"/>
        </w:rPr>
        <w:drawing>
          <wp:inline distT="0" distB="0" distL="0" distR="0" wp14:anchorId="0495606F" wp14:editId="05EA5FB4">
            <wp:extent cx="5820359" cy="3244850"/>
            <wp:effectExtent l="0" t="0" r="9525" b="0"/>
            <wp:docPr id="113" name="Picture 113" descr="Visiter Cetinje, Montenegro : 11 choses à faire (capitale histor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isiter Cetinje, Montenegro : 11 choses à faire (capitale historiqu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845895" cy="3259086"/>
                    </a:xfrm>
                    <a:prstGeom prst="rect">
                      <a:avLst/>
                    </a:prstGeom>
                    <a:noFill/>
                    <a:ln>
                      <a:noFill/>
                    </a:ln>
                  </pic:spPr>
                </pic:pic>
              </a:graphicData>
            </a:graphic>
          </wp:inline>
        </w:drawing>
      </w:r>
    </w:p>
    <w:p w:rsidR="002F7121" w:rsidRPr="001B0188" w:rsidRDefault="002F7121" w:rsidP="001B0188">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5. Njeguški pršut i sir – prepoznatljivi proizvodi tradicionalne gastronomije područja Lovćena.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Njeguši, naselje </w:t>
      </w:r>
      <w:proofErr w:type="gramStart"/>
      <w:r w:rsidRPr="002F7121">
        <w:rPr>
          <w:rFonts w:ascii="Times New Roman" w:eastAsia="Times New Roman" w:hAnsi="Times New Roman" w:cs="Times New Roman"/>
          <w:sz w:val="24"/>
          <w:szCs w:val="24"/>
        </w:rPr>
        <w:t>na</w:t>
      </w:r>
      <w:proofErr w:type="gramEnd"/>
      <w:r w:rsidRPr="002F7121">
        <w:rPr>
          <w:rFonts w:ascii="Times New Roman" w:eastAsia="Times New Roman" w:hAnsi="Times New Roman" w:cs="Times New Roman"/>
          <w:sz w:val="24"/>
          <w:szCs w:val="24"/>
        </w:rPr>
        <w:t xml:space="preserve"> prostoru između Cetinja i Kotora, posebno su poznat</w:t>
      </w:r>
      <w:r w:rsidR="001B0188">
        <w:rPr>
          <w:rFonts w:ascii="Times New Roman" w:eastAsia="Times New Roman" w:hAnsi="Times New Roman" w:cs="Times New Roman"/>
          <w:sz w:val="24"/>
          <w:szCs w:val="24"/>
        </w:rPr>
        <w:t xml:space="preserve">i po proizvodnji pršuta i sira. </w:t>
      </w:r>
      <w:r w:rsidRPr="002F7121">
        <w:rPr>
          <w:rFonts w:ascii="Times New Roman" w:eastAsia="Times New Roman" w:hAnsi="Times New Roman" w:cs="Times New Roman"/>
          <w:sz w:val="24"/>
          <w:szCs w:val="24"/>
        </w:rPr>
        <w:t>Njeguški pršut nastaje postupcima soljenja, sušenja i zrenja mesa, uz metode koje su se ra</w:t>
      </w:r>
      <w:r w:rsidR="001B0188">
        <w:rPr>
          <w:rFonts w:ascii="Times New Roman" w:eastAsia="Times New Roman" w:hAnsi="Times New Roman" w:cs="Times New Roman"/>
          <w:sz w:val="24"/>
          <w:szCs w:val="24"/>
        </w:rPr>
        <w:t xml:space="preserve">zvijale kroz lokalnu tradiciju. </w:t>
      </w:r>
      <w:r w:rsidRPr="002F7121">
        <w:rPr>
          <w:rFonts w:ascii="Times New Roman" w:eastAsia="Times New Roman" w:hAnsi="Times New Roman" w:cs="Times New Roman"/>
          <w:sz w:val="24"/>
          <w:szCs w:val="24"/>
        </w:rPr>
        <w:t xml:space="preserve">Njegov karakterističan ukus povezan je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postupkom </w:t>
      </w:r>
      <w:r w:rsidR="001B0188">
        <w:rPr>
          <w:rFonts w:ascii="Times New Roman" w:eastAsia="Times New Roman" w:hAnsi="Times New Roman" w:cs="Times New Roman"/>
          <w:sz w:val="24"/>
          <w:szCs w:val="24"/>
        </w:rPr>
        <w:t xml:space="preserve">proizvodnje i uslovima sredine. </w:t>
      </w:r>
      <w:r w:rsidRPr="002F7121">
        <w:rPr>
          <w:rFonts w:ascii="Times New Roman" w:eastAsia="Times New Roman" w:hAnsi="Times New Roman" w:cs="Times New Roman"/>
          <w:sz w:val="24"/>
          <w:szCs w:val="24"/>
        </w:rPr>
        <w:t>Njeguški sir takođe predstavlja važan dio l</w:t>
      </w:r>
      <w:r w:rsidR="001B0188">
        <w:rPr>
          <w:rFonts w:ascii="Times New Roman" w:eastAsia="Times New Roman" w:hAnsi="Times New Roman" w:cs="Times New Roman"/>
          <w:sz w:val="24"/>
          <w:szCs w:val="24"/>
        </w:rPr>
        <w:t xml:space="preserve">okalnog gastronomskog nasljeđa. </w:t>
      </w:r>
      <w:r w:rsidRPr="002F7121">
        <w:rPr>
          <w:rFonts w:ascii="Times New Roman" w:eastAsia="Times New Roman" w:hAnsi="Times New Roman" w:cs="Times New Roman"/>
          <w:sz w:val="24"/>
          <w:szCs w:val="24"/>
        </w:rPr>
        <w:t>Ovi proizvodi imaju značajno mjesto u turističkoj i gastronomskoj prepoznatljivosti Crne Gore.</w:t>
      </w:r>
    </w:p>
    <w:p w:rsidR="002F7121" w:rsidRPr="002F7121" w:rsidRDefault="002F7121"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F7121">
        <w:rPr>
          <w:rFonts w:ascii="Times New Roman" w:eastAsia="Times New Roman" w:hAnsi="Times New Roman" w:cs="Times New Roman"/>
          <w:b/>
          <w:bCs/>
          <w:sz w:val="27"/>
          <w:szCs w:val="27"/>
        </w:rPr>
        <w:t xml:space="preserve">Raštan i tradicionalna jela </w:t>
      </w:r>
      <w:proofErr w:type="gramStart"/>
      <w:r w:rsidRPr="002F7121">
        <w:rPr>
          <w:rFonts w:ascii="Times New Roman" w:eastAsia="Times New Roman" w:hAnsi="Times New Roman" w:cs="Times New Roman"/>
          <w:b/>
          <w:bCs/>
          <w:sz w:val="27"/>
          <w:szCs w:val="27"/>
        </w:rPr>
        <w:t>od</w:t>
      </w:r>
      <w:proofErr w:type="gramEnd"/>
      <w:r w:rsidRPr="002F7121">
        <w:rPr>
          <w:rFonts w:ascii="Times New Roman" w:eastAsia="Times New Roman" w:hAnsi="Times New Roman" w:cs="Times New Roman"/>
          <w:b/>
          <w:bCs/>
          <w:sz w:val="27"/>
          <w:szCs w:val="27"/>
        </w:rPr>
        <w:t xml:space="preserve"> povrća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Raštan je lisnato povrće koje se koristi u ra</w:t>
      </w:r>
      <w:r w:rsidR="001B0188">
        <w:rPr>
          <w:rFonts w:ascii="Times New Roman" w:eastAsia="Times New Roman" w:hAnsi="Times New Roman" w:cs="Times New Roman"/>
          <w:sz w:val="24"/>
          <w:szCs w:val="24"/>
        </w:rPr>
        <w:t xml:space="preserve">zličitim tradicionalnim jelima. </w:t>
      </w:r>
      <w:r w:rsidRPr="002F7121">
        <w:rPr>
          <w:rFonts w:ascii="Times New Roman" w:eastAsia="Times New Roman" w:hAnsi="Times New Roman" w:cs="Times New Roman"/>
          <w:sz w:val="24"/>
          <w:szCs w:val="24"/>
        </w:rPr>
        <w:t xml:space="preserve">U pojedinim sredinama priprema se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mesom ili drugim namirnicama, dok postoje i jednostavnije varijante.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Njegova zastupljenost pokazuje značaj lokalne poljoprivrede i sezonskog povrća u tradicionalnoj ishrani.</w:t>
      </w:r>
    </w:p>
    <w:p w:rsidR="001B0188" w:rsidRDefault="001B0188"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p>
    <w:p w:rsidR="002F7121" w:rsidRPr="002F7121" w:rsidRDefault="002F7121"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F7121">
        <w:rPr>
          <w:rFonts w:ascii="Times New Roman" w:eastAsia="Times New Roman" w:hAnsi="Times New Roman" w:cs="Times New Roman"/>
          <w:b/>
          <w:bCs/>
          <w:sz w:val="27"/>
          <w:szCs w:val="27"/>
        </w:rPr>
        <w:lastRenderedPageBreak/>
        <w:t>Skadarsko jezero i jezerska kuhinja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Poseban dio gastronomske tradicije centralne i južne Crne Gore po</w:t>
      </w:r>
      <w:r w:rsidR="001B0188">
        <w:rPr>
          <w:rFonts w:ascii="Times New Roman" w:eastAsia="Times New Roman" w:hAnsi="Times New Roman" w:cs="Times New Roman"/>
          <w:sz w:val="24"/>
          <w:szCs w:val="24"/>
        </w:rPr>
        <w:t xml:space="preserve">vezan je </w:t>
      </w:r>
      <w:proofErr w:type="gramStart"/>
      <w:r w:rsidR="001B0188">
        <w:rPr>
          <w:rFonts w:ascii="Times New Roman" w:eastAsia="Times New Roman" w:hAnsi="Times New Roman" w:cs="Times New Roman"/>
          <w:sz w:val="24"/>
          <w:szCs w:val="24"/>
        </w:rPr>
        <w:t>sa</w:t>
      </w:r>
      <w:proofErr w:type="gramEnd"/>
      <w:r w:rsidR="001B0188">
        <w:rPr>
          <w:rFonts w:ascii="Times New Roman" w:eastAsia="Times New Roman" w:hAnsi="Times New Roman" w:cs="Times New Roman"/>
          <w:sz w:val="24"/>
          <w:szCs w:val="24"/>
        </w:rPr>
        <w:t xml:space="preserve"> Skadarskim jezerom. </w:t>
      </w:r>
      <w:r w:rsidRPr="002F7121">
        <w:rPr>
          <w:rFonts w:ascii="Times New Roman" w:eastAsia="Times New Roman" w:hAnsi="Times New Roman" w:cs="Times New Roman"/>
          <w:sz w:val="24"/>
          <w:szCs w:val="24"/>
        </w:rPr>
        <w:t xml:space="preserve">Među poznatim jelima izdvajaju se krap, ukljeva i jegulja, pripremani </w:t>
      </w:r>
      <w:proofErr w:type="gramStart"/>
      <w:r w:rsidRPr="002F7121">
        <w:rPr>
          <w:rFonts w:ascii="Times New Roman" w:eastAsia="Times New Roman" w:hAnsi="Times New Roman" w:cs="Times New Roman"/>
          <w:sz w:val="24"/>
          <w:szCs w:val="24"/>
        </w:rPr>
        <w:t>na</w:t>
      </w:r>
      <w:proofErr w:type="gramEnd"/>
      <w:r w:rsidRPr="002F7121">
        <w:rPr>
          <w:rFonts w:ascii="Times New Roman" w:eastAsia="Times New Roman" w:hAnsi="Times New Roman" w:cs="Times New Roman"/>
          <w:sz w:val="24"/>
          <w:szCs w:val="24"/>
        </w:rPr>
        <w:t xml:space="preserve"> različite načine.</w:t>
      </w:r>
    </w:p>
    <w:p w:rsidR="002F7121" w:rsidRPr="002F7121" w:rsidRDefault="002F7121" w:rsidP="001B0188">
      <w:pPr>
        <w:spacing w:after="0" w:line="240" w:lineRule="auto"/>
        <w:jc w:val="center"/>
        <w:rPr>
          <w:rFonts w:ascii="Times New Roman" w:eastAsia="Times New Roman" w:hAnsi="Times New Roman" w:cs="Times New Roman"/>
          <w:sz w:val="24"/>
          <w:szCs w:val="24"/>
        </w:rPr>
      </w:pPr>
      <w:r w:rsidRPr="002F7121">
        <w:rPr>
          <w:rFonts w:ascii="Times New Roman" w:eastAsia="Times New Roman" w:hAnsi="Times New Roman" w:cs="Times New Roman"/>
          <w:noProof/>
          <w:sz w:val="24"/>
          <w:szCs w:val="24"/>
        </w:rPr>
        <w:drawing>
          <wp:inline distT="0" distB="0" distL="0" distR="0" wp14:anchorId="71A13174" wp14:editId="3311ECC6">
            <wp:extent cx="5815814" cy="3879215"/>
            <wp:effectExtent l="0" t="0" r="0" b="6985"/>
            <wp:docPr id="114" name="Picture 114" descr="Chef served smoked Carp on the Water lily 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hef served smoked Carp on the Water lily lea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831654" cy="3889781"/>
                    </a:xfrm>
                    <a:prstGeom prst="rect">
                      <a:avLst/>
                    </a:prstGeom>
                    <a:noFill/>
                    <a:ln>
                      <a:noFill/>
                    </a:ln>
                  </pic:spPr>
                </pic:pic>
              </a:graphicData>
            </a:graphic>
          </wp:inline>
        </w:drawing>
      </w:r>
    </w:p>
    <w:p w:rsidR="002F7121" w:rsidRPr="001B0188" w:rsidRDefault="002F7121" w:rsidP="001B0188">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6. Tradicionalna jezerska kuhinja – riba kao važan dio gastronomskog nasljeđa područja Skadarskog jezera.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Nacionalna turistička organizacija posebno navodi dimljenog krapa, ukljevu i jela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jegulje kao prepoznatljive s</w:t>
      </w:r>
      <w:r w:rsidR="001B0188">
        <w:rPr>
          <w:rFonts w:ascii="Times New Roman" w:eastAsia="Times New Roman" w:hAnsi="Times New Roman" w:cs="Times New Roman"/>
          <w:sz w:val="24"/>
          <w:szCs w:val="24"/>
        </w:rPr>
        <w:t xml:space="preserve">pecijalitete jezerske kuhinje. </w:t>
      </w:r>
      <w:r w:rsidRPr="002F7121">
        <w:rPr>
          <w:rFonts w:ascii="Times New Roman" w:eastAsia="Times New Roman" w:hAnsi="Times New Roman" w:cs="Times New Roman"/>
          <w:sz w:val="24"/>
          <w:szCs w:val="24"/>
        </w:rPr>
        <w:t xml:space="preserve">Ova tradicija povezana je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ribarstvom, načinima čuvanja hrane i lokalnim običajima.</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9.7. Primorska kuhinja i mediteranski uticaji</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Primorska gastronomija Crne Gore razvijala se pod snažnim uticajem Jadranskog mora, mediteranske klime i istorijskih trgovinskih veza.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Riba, morski plodovi, maslinovo ulje, povrće, smokve, agrumi i aromatično bilje predstavljaju važne elemente tradicionalne ishrane.</w:t>
      </w:r>
    </w:p>
    <w:p w:rsidR="002F7121" w:rsidRPr="002F7121" w:rsidRDefault="002F7121" w:rsidP="002F7121">
      <w:pPr>
        <w:spacing w:after="0"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noProof/>
          <w:sz w:val="24"/>
          <w:szCs w:val="24"/>
        </w:rPr>
        <w:lastRenderedPageBreak/>
        <w:drawing>
          <wp:inline distT="0" distB="0" distL="0" distR="0" wp14:anchorId="3B1F262C" wp14:editId="1FAD6C5A">
            <wp:extent cx="5667587" cy="4250690"/>
            <wp:effectExtent l="0" t="0" r="9525" b="0"/>
            <wp:docPr id="115" name="Picture 115" descr="Kotor Lezzeti: Denenmesi Gereken En İyi Yerel Yemekler | ®Excursion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otor Lezzeti: Denenmesi Gereken En İyi Yerel Yemekler | ®ExcursionMania"/>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93012" cy="4269759"/>
                    </a:xfrm>
                    <a:prstGeom prst="rect">
                      <a:avLst/>
                    </a:prstGeom>
                    <a:noFill/>
                    <a:ln>
                      <a:noFill/>
                    </a:ln>
                  </pic:spPr>
                </pic:pic>
              </a:graphicData>
            </a:graphic>
          </wp:inline>
        </w:drawing>
      </w:r>
    </w:p>
    <w:p w:rsidR="002F7121" w:rsidRPr="001B0188" w:rsidRDefault="002F7121" w:rsidP="001B0188">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7. Primorska kuhinja Crne Gore – riba, maslinovo ulje i lokalne namirnice.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U Boki Kotorskoj, Budvi, Baru i Ulcinju razvijali su se različiti oblici pripremanja ribe i morskih plodova.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Među tradicionalnim jelima prisutni su riblje čorbe, riba pripremljena </w:t>
      </w:r>
      <w:proofErr w:type="gramStart"/>
      <w:r w:rsidRPr="002F7121">
        <w:rPr>
          <w:rFonts w:ascii="Times New Roman" w:eastAsia="Times New Roman" w:hAnsi="Times New Roman" w:cs="Times New Roman"/>
          <w:sz w:val="24"/>
          <w:szCs w:val="24"/>
        </w:rPr>
        <w:t>na</w:t>
      </w:r>
      <w:proofErr w:type="gramEnd"/>
      <w:r w:rsidRPr="002F7121">
        <w:rPr>
          <w:rFonts w:ascii="Times New Roman" w:eastAsia="Times New Roman" w:hAnsi="Times New Roman" w:cs="Times New Roman"/>
          <w:sz w:val="24"/>
          <w:szCs w:val="24"/>
        </w:rPr>
        <w:t xml:space="preserve"> žaru, brodet i različita jela od školjki i drugih morskih plodova.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Posebno mjesto ima maslinarstvo, koje je tokom istorije bilo značajno za privredu i svakodnevni život pojedinih primorskih sredina.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Maslinovo ulje koristi se u pripremi brojnih jela, </w:t>
      </w:r>
      <w:proofErr w:type="gramStart"/>
      <w:r w:rsidRPr="002F7121">
        <w:rPr>
          <w:rFonts w:ascii="Times New Roman" w:eastAsia="Times New Roman" w:hAnsi="Times New Roman" w:cs="Times New Roman"/>
          <w:sz w:val="24"/>
          <w:szCs w:val="24"/>
        </w:rPr>
        <w:t>ali</w:t>
      </w:r>
      <w:proofErr w:type="gramEnd"/>
      <w:r w:rsidRPr="002F7121">
        <w:rPr>
          <w:rFonts w:ascii="Times New Roman" w:eastAsia="Times New Roman" w:hAnsi="Times New Roman" w:cs="Times New Roman"/>
          <w:sz w:val="24"/>
          <w:szCs w:val="24"/>
        </w:rPr>
        <w:t xml:space="preserve"> je povezano i sa tradicijom proizvodnje, čuvanja i trgovine.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Primorska gastronomija pokazuje kako prirodno okruženje i kulturni kontakti oblikuju način ishrane.</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9.8. Gastronomija bošnjačke i muslimanske tradicije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Gastronomsko nasljeđe bošnjačkog i drugog muslimanskog stanovništva Crne Gore oblikovalo se kroz lokalne običaje, porodični život i kulturne uticaje osmanskog i šireg balkanskog prostora.</w:t>
      </w:r>
      <w:r w:rsidR="001B0188">
        <w:rPr>
          <w:rFonts w:ascii="Times New Roman" w:eastAsia="Times New Roman" w:hAnsi="Times New Roman" w:cs="Times New Roman"/>
          <w:sz w:val="24"/>
          <w:szCs w:val="24"/>
        </w:rPr>
        <w:t xml:space="preserve"> </w:t>
      </w:r>
      <w:r w:rsidRPr="002F7121">
        <w:rPr>
          <w:rFonts w:ascii="Times New Roman" w:eastAsia="Times New Roman" w:hAnsi="Times New Roman" w:cs="Times New Roman"/>
          <w:sz w:val="24"/>
          <w:szCs w:val="24"/>
        </w:rPr>
        <w:t xml:space="preserve">U </w:t>
      </w:r>
      <w:r w:rsidRPr="002F7121">
        <w:rPr>
          <w:rFonts w:ascii="Times New Roman" w:eastAsia="Times New Roman" w:hAnsi="Times New Roman" w:cs="Times New Roman"/>
          <w:sz w:val="24"/>
          <w:szCs w:val="24"/>
        </w:rPr>
        <w:lastRenderedPageBreak/>
        <w:t xml:space="preserve">pojedinim sredinama posebno mjesto imaju pite, čorbe, jela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mesa, punjeno povrće i različite poslastice.</w:t>
      </w:r>
    </w:p>
    <w:p w:rsidR="002F7121" w:rsidRPr="002F7121" w:rsidRDefault="002F7121"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F7121">
        <w:rPr>
          <w:rFonts w:ascii="Times New Roman" w:eastAsia="Times New Roman" w:hAnsi="Times New Roman" w:cs="Times New Roman"/>
          <w:b/>
          <w:bCs/>
          <w:sz w:val="27"/>
          <w:szCs w:val="27"/>
        </w:rPr>
        <w:t>Pite i tradicionalna tijesta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Pite predstavljaju va</w:t>
      </w:r>
      <w:r w:rsidR="001B0188">
        <w:rPr>
          <w:rFonts w:ascii="Times New Roman" w:eastAsia="Times New Roman" w:hAnsi="Times New Roman" w:cs="Times New Roman"/>
          <w:sz w:val="24"/>
          <w:szCs w:val="24"/>
        </w:rPr>
        <w:t xml:space="preserve">žan dio porodične gastronomije. </w:t>
      </w:r>
      <w:r w:rsidRPr="002F7121">
        <w:rPr>
          <w:rFonts w:ascii="Times New Roman" w:eastAsia="Times New Roman" w:hAnsi="Times New Roman" w:cs="Times New Roman"/>
          <w:sz w:val="24"/>
          <w:szCs w:val="24"/>
        </w:rPr>
        <w:t xml:space="preserve">U zavisnosti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sastojaka i lokalne tradicije, pripremaju se pite sa mesom, sirom, zeljem, krompirom i drugim nadjevima.</w:t>
      </w:r>
    </w:p>
    <w:p w:rsidR="002F7121" w:rsidRPr="002F7121" w:rsidRDefault="002F7121" w:rsidP="002F7121">
      <w:pPr>
        <w:spacing w:after="0"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noProof/>
          <w:sz w:val="24"/>
          <w:szCs w:val="24"/>
        </w:rPr>
        <w:drawing>
          <wp:inline distT="0" distB="0" distL="0" distR="0" wp14:anchorId="350844D8" wp14:editId="7552E04B">
            <wp:extent cx="5952490" cy="3968327"/>
            <wp:effectExtent l="0" t="0" r="0" b="0"/>
            <wp:docPr id="116" name="Picture 116" descr="Traditional Bosnian and Turkish meal made from rolled pastry filled with spinach. In Turkey it is called Borek. In Bosnia this dish is called Pita Zeljanica. Made from filo or phyllo d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raditional Bosnian and Turkish meal made from rolled pastry filled with spinach. In Turkey it is called Borek. In Bosnia this dish is called Pita Zeljanica. Made from filo or phyllo dough."/>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74055" cy="3982704"/>
                    </a:xfrm>
                    <a:prstGeom prst="rect">
                      <a:avLst/>
                    </a:prstGeom>
                    <a:noFill/>
                    <a:ln>
                      <a:noFill/>
                    </a:ln>
                  </pic:spPr>
                </pic:pic>
              </a:graphicData>
            </a:graphic>
          </wp:inline>
        </w:drawing>
      </w:r>
    </w:p>
    <w:p w:rsidR="002F7121" w:rsidRPr="001B0188" w:rsidRDefault="002F7121" w:rsidP="001B0188">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8. Tradicionalna pita – jelo prisutno u različitim porodičnim i regionalnim kuhinjama Crne Gore.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Njihova priprema često podrazumijeva ručno razvijanje tijesta, što predstavl</w:t>
      </w:r>
      <w:r w:rsidR="001B0188">
        <w:rPr>
          <w:rFonts w:ascii="Times New Roman" w:eastAsia="Times New Roman" w:hAnsi="Times New Roman" w:cs="Times New Roman"/>
          <w:sz w:val="24"/>
          <w:szCs w:val="24"/>
        </w:rPr>
        <w:t xml:space="preserve">ja posebnu kulinarsku vještinu. </w:t>
      </w:r>
      <w:r w:rsidRPr="002F7121">
        <w:rPr>
          <w:rFonts w:ascii="Times New Roman" w:eastAsia="Times New Roman" w:hAnsi="Times New Roman" w:cs="Times New Roman"/>
          <w:sz w:val="24"/>
          <w:szCs w:val="24"/>
        </w:rPr>
        <w:t>Pite nijesu isključivo vezane za jednu zajednicu. Različiti oblici ovih jela prisutni su širom Balkana, uz brojne lokalne varijante.</w:t>
      </w:r>
    </w:p>
    <w:p w:rsidR="002F7121" w:rsidRPr="002F7121" w:rsidRDefault="002F7121"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F7121">
        <w:rPr>
          <w:rFonts w:ascii="Times New Roman" w:eastAsia="Times New Roman" w:hAnsi="Times New Roman" w:cs="Times New Roman"/>
          <w:b/>
          <w:bCs/>
          <w:sz w:val="27"/>
          <w:szCs w:val="27"/>
        </w:rPr>
        <w:t>Praznične poslastice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Baklava, hurmašice i druge poslastice imaju značajno mjesto u porodičnim i prazničnim običajima di</w:t>
      </w:r>
      <w:r w:rsidR="001B0188">
        <w:rPr>
          <w:rFonts w:ascii="Times New Roman" w:eastAsia="Times New Roman" w:hAnsi="Times New Roman" w:cs="Times New Roman"/>
          <w:sz w:val="24"/>
          <w:szCs w:val="24"/>
        </w:rPr>
        <w:t xml:space="preserve">jela muslimanskog stanovništva. </w:t>
      </w:r>
      <w:r w:rsidRPr="002F7121">
        <w:rPr>
          <w:rFonts w:ascii="Times New Roman" w:eastAsia="Times New Roman" w:hAnsi="Times New Roman" w:cs="Times New Roman"/>
          <w:sz w:val="24"/>
          <w:szCs w:val="24"/>
        </w:rPr>
        <w:t xml:space="preserve">Njihova priprema može biti povezana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Ramazanskim i Kurban-bajramom, svadbama i drugim svečanostima.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Posebno je važna porodična tradicija prenoše</w:t>
      </w:r>
      <w:r w:rsidR="001B0188">
        <w:rPr>
          <w:rFonts w:ascii="Times New Roman" w:eastAsia="Times New Roman" w:hAnsi="Times New Roman" w:cs="Times New Roman"/>
          <w:sz w:val="24"/>
          <w:szCs w:val="24"/>
        </w:rPr>
        <w:t xml:space="preserve">nja recepata i načina pripreme. </w:t>
      </w:r>
      <w:r w:rsidRPr="002F7121">
        <w:rPr>
          <w:rFonts w:ascii="Times New Roman" w:eastAsia="Times New Roman" w:hAnsi="Times New Roman" w:cs="Times New Roman"/>
          <w:sz w:val="24"/>
          <w:szCs w:val="24"/>
        </w:rPr>
        <w:t xml:space="preserve">Gastronomsko nasljeđe muslimanskih zajednica obuhvata i običaje povezane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ramazanskim iftarima, zajedničkim obrocima i dobročinstvom.</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lastRenderedPageBreak/>
        <w:t xml:space="preserve">Istovremeno, potrebno je razlikovati vjerske propise o ishrani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lokalnih kulinarskih običaja, koji se mogu značajno razlikovati među porodicama i krajevima.</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9.9. Gastronomija albanske zajednice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Tradicionalna gastronomija albanske zajednice u Crnoj Gori predstavlja važan di</w:t>
      </w:r>
      <w:r w:rsidR="001B0188">
        <w:rPr>
          <w:rFonts w:ascii="Times New Roman" w:eastAsia="Times New Roman" w:hAnsi="Times New Roman" w:cs="Times New Roman"/>
          <w:sz w:val="24"/>
          <w:szCs w:val="24"/>
        </w:rPr>
        <w:t xml:space="preserve">o kulturne raznolikosti zemlje. </w:t>
      </w:r>
      <w:r w:rsidRPr="002F7121">
        <w:rPr>
          <w:rFonts w:ascii="Times New Roman" w:eastAsia="Times New Roman" w:hAnsi="Times New Roman" w:cs="Times New Roman"/>
          <w:sz w:val="24"/>
          <w:szCs w:val="24"/>
        </w:rPr>
        <w:t xml:space="preserve">Njeni oblici povezani su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regionalnim načinom života, stočarstvom, poljoprivredom, porodičnim običajima i kulturnim kontaktima.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U pojedinim albanskim sredinama prisutna su jela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mesa, mliječnih proizvoda, pov</w:t>
      </w:r>
      <w:r w:rsidR="001B0188">
        <w:rPr>
          <w:rFonts w:ascii="Times New Roman" w:eastAsia="Times New Roman" w:hAnsi="Times New Roman" w:cs="Times New Roman"/>
          <w:sz w:val="24"/>
          <w:szCs w:val="24"/>
        </w:rPr>
        <w:t xml:space="preserve">rća i različitih vrsta tijesta. </w:t>
      </w:r>
      <w:r w:rsidRPr="002F7121">
        <w:rPr>
          <w:rFonts w:ascii="Times New Roman" w:eastAsia="Times New Roman" w:hAnsi="Times New Roman" w:cs="Times New Roman"/>
          <w:sz w:val="24"/>
          <w:szCs w:val="24"/>
        </w:rPr>
        <w:t>Posebno mjesto u porodičnim svečanostima imaju zajednički obroci, tradicionalni hljebovi, pite i poslastice.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Gastronomske prakse razlikuju se između Malesije, primorskih sredina i drugih područja u koj</w:t>
      </w:r>
      <w:r w:rsidR="001B0188">
        <w:rPr>
          <w:rFonts w:ascii="Times New Roman" w:eastAsia="Times New Roman" w:hAnsi="Times New Roman" w:cs="Times New Roman"/>
          <w:sz w:val="24"/>
          <w:szCs w:val="24"/>
        </w:rPr>
        <w:t xml:space="preserve">ima živi albansko stanovništvo. </w:t>
      </w:r>
      <w:r w:rsidRPr="002F7121">
        <w:rPr>
          <w:rFonts w:ascii="Times New Roman" w:eastAsia="Times New Roman" w:hAnsi="Times New Roman" w:cs="Times New Roman"/>
          <w:sz w:val="24"/>
          <w:szCs w:val="24"/>
        </w:rPr>
        <w:t>Zbog toga nije opravdano govoriti o jedinstvenom jelovniku koji bi predstavljao sve pripadnike albanske zajednice.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Njena gastronomska tradicija dijeli određene osobine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kuhinjama susjednih područja, ali istovremeno sadrži lokalne va</w:t>
      </w:r>
      <w:r w:rsidR="001B0188">
        <w:rPr>
          <w:rFonts w:ascii="Times New Roman" w:eastAsia="Times New Roman" w:hAnsi="Times New Roman" w:cs="Times New Roman"/>
          <w:sz w:val="24"/>
          <w:szCs w:val="24"/>
        </w:rPr>
        <w:t xml:space="preserve">rijante i porodične posebnosti. </w:t>
      </w:r>
      <w:r w:rsidRPr="002F7121">
        <w:rPr>
          <w:rFonts w:ascii="Times New Roman" w:eastAsia="Times New Roman" w:hAnsi="Times New Roman" w:cs="Times New Roman"/>
          <w:sz w:val="24"/>
          <w:szCs w:val="24"/>
        </w:rPr>
        <w:t xml:space="preserve">Za potpunije dokumentovanje ovog nasljeđa posebno su važni intervjui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domaćinstvima, prikupljanje recepata i proučavanje lokalnih običaja.</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9.10. Tradicionalne poslastice i slatkiši</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Poslastice zauzimaju posebno mjesto u gas</w:t>
      </w:r>
      <w:r w:rsidR="001B0188">
        <w:rPr>
          <w:rFonts w:ascii="Times New Roman" w:eastAsia="Times New Roman" w:hAnsi="Times New Roman" w:cs="Times New Roman"/>
          <w:sz w:val="24"/>
          <w:szCs w:val="24"/>
        </w:rPr>
        <w:t xml:space="preserve">tronomskoj tradiciji Crne Gore. </w:t>
      </w:r>
      <w:r w:rsidRPr="002F7121">
        <w:rPr>
          <w:rFonts w:ascii="Times New Roman" w:eastAsia="Times New Roman" w:hAnsi="Times New Roman" w:cs="Times New Roman"/>
          <w:sz w:val="24"/>
          <w:szCs w:val="24"/>
        </w:rPr>
        <w:t xml:space="preserve">Njihova priprema često je povezana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porodičnim svečanostima, praznicima, svadb</w:t>
      </w:r>
      <w:r w:rsidR="001B0188">
        <w:rPr>
          <w:rFonts w:ascii="Times New Roman" w:eastAsia="Times New Roman" w:hAnsi="Times New Roman" w:cs="Times New Roman"/>
          <w:sz w:val="24"/>
          <w:szCs w:val="24"/>
        </w:rPr>
        <w:t xml:space="preserve">ama i drugim važnim događajima. </w:t>
      </w:r>
      <w:r w:rsidRPr="002F7121">
        <w:rPr>
          <w:rFonts w:ascii="Times New Roman" w:eastAsia="Times New Roman" w:hAnsi="Times New Roman" w:cs="Times New Roman"/>
          <w:sz w:val="24"/>
          <w:szCs w:val="24"/>
        </w:rPr>
        <w:t xml:space="preserve">U različitim sredinama pripremaju se kolači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brašna, oraha, meda, vo</w:t>
      </w:r>
      <w:r w:rsidR="001B0188">
        <w:rPr>
          <w:rFonts w:ascii="Times New Roman" w:eastAsia="Times New Roman" w:hAnsi="Times New Roman" w:cs="Times New Roman"/>
          <w:sz w:val="24"/>
          <w:szCs w:val="24"/>
        </w:rPr>
        <w:t xml:space="preserve">ća, mlijeka i drugih namirnica. </w:t>
      </w:r>
      <w:r w:rsidRPr="002F7121">
        <w:rPr>
          <w:rFonts w:ascii="Times New Roman" w:eastAsia="Times New Roman" w:hAnsi="Times New Roman" w:cs="Times New Roman"/>
          <w:sz w:val="24"/>
          <w:szCs w:val="24"/>
        </w:rPr>
        <w:t xml:space="preserve">Posebno mjesto imaju poslastice povezane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primorskim gradovima i gradskim kulturnim nasljeđem.</w:t>
      </w:r>
    </w:p>
    <w:p w:rsidR="002F7121" w:rsidRPr="002F7121" w:rsidRDefault="002F7121"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F7121">
        <w:rPr>
          <w:rFonts w:ascii="Times New Roman" w:eastAsia="Times New Roman" w:hAnsi="Times New Roman" w:cs="Times New Roman"/>
          <w:b/>
          <w:bCs/>
          <w:sz w:val="27"/>
          <w:szCs w:val="27"/>
        </w:rPr>
        <w:t>Dobrotska i peraška torta</w:t>
      </w:r>
    </w:p>
    <w:p w:rsidR="002F7121" w:rsidRPr="002F7121" w:rsidRDefault="002F7121" w:rsidP="001B0188">
      <w:pPr>
        <w:spacing w:after="0" w:line="240" w:lineRule="auto"/>
        <w:jc w:val="center"/>
        <w:rPr>
          <w:rFonts w:ascii="Times New Roman" w:eastAsia="Times New Roman" w:hAnsi="Times New Roman" w:cs="Times New Roman"/>
          <w:sz w:val="24"/>
          <w:szCs w:val="24"/>
        </w:rPr>
      </w:pPr>
      <w:r w:rsidRPr="002F7121">
        <w:rPr>
          <w:rFonts w:ascii="Times New Roman" w:eastAsia="Times New Roman" w:hAnsi="Times New Roman" w:cs="Times New Roman"/>
          <w:noProof/>
          <w:sz w:val="24"/>
          <w:szCs w:val="24"/>
        </w:rPr>
        <w:drawing>
          <wp:inline distT="0" distB="0" distL="0" distR="0" wp14:anchorId="1945EAA9" wp14:editId="2D091D44">
            <wp:extent cx="4698838" cy="2192020"/>
            <wp:effectExtent l="0" t="0" r="6985" b="0"/>
            <wp:docPr id="117" name="Picture 117" descr="ZAŠTIĆEN NAZIV GARANTOVANO TRADICIONALNOG SPECIJALITETA-PERAŠKA TORTA - Radio&#10;  Ko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ZAŠTIĆEN NAZIV GARANTOVANO TRADICIONALNOG SPECIJALITETA-PERAŠKA TORTA - Radio&#10;  Koto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789629" cy="2234374"/>
                    </a:xfrm>
                    <a:prstGeom prst="rect">
                      <a:avLst/>
                    </a:prstGeom>
                    <a:noFill/>
                    <a:ln>
                      <a:noFill/>
                    </a:ln>
                  </pic:spPr>
                </pic:pic>
              </a:graphicData>
            </a:graphic>
          </wp:inline>
        </w:drawing>
      </w:r>
    </w:p>
    <w:p w:rsidR="002F7121" w:rsidRPr="001B0188" w:rsidRDefault="002F7121" w:rsidP="001B0188">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 xml:space="preserve">Fotografija 9. Tradicionalne torte Boke Kotorske – gastronomsko nasljeđe povezano </w:t>
      </w:r>
      <w:proofErr w:type="gramStart"/>
      <w:r w:rsidRPr="001B0188">
        <w:rPr>
          <w:rFonts w:ascii="Times New Roman" w:eastAsia="Times New Roman" w:hAnsi="Times New Roman" w:cs="Times New Roman"/>
          <w:sz w:val="16"/>
          <w:szCs w:val="16"/>
        </w:rPr>
        <w:t>sa</w:t>
      </w:r>
      <w:proofErr w:type="gramEnd"/>
      <w:r w:rsidRPr="001B0188">
        <w:rPr>
          <w:rFonts w:ascii="Times New Roman" w:eastAsia="Times New Roman" w:hAnsi="Times New Roman" w:cs="Times New Roman"/>
          <w:sz w:val="16"/>
          <w:szCs w:val="16"/>
        </w:rPr>
        <w:t xml:space="preserve"> lokalnim svečanostima i porodičnom tradicijom.</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lastRenderedPageBreak/>
        <w:t>Dobrotska i peraška torta predstavljaju prepoznatljive primjere tradicionalnog poslast</w:t>
      </w:r>
      <w:r w:rsidR="001B0188">
        <w:rPr>
          <w:rFonts w:ascii="Times New Roman" w:eastAsia="Times New Roman" w:hAnsi="Times New Roman" w:cs="Times New Roman"/>
          <w:sz w:val="24"/>
          <w:szCs w:val="24"/>
        </w:rPr>
        <w:t xml:space="preserve">ičarskog umijeća Boke Kotorske. </w:t>
      </w:r>
      <w:r w:rsidRPr="002F7121">
        <w:rPr>
          <w:rFonts w:ascii="Times New Roman" w:eastAsia="Times New Roman" w:hAnsi="Times New Roman" w:cs="Times New Roman"/>
          <w:sz w:val="24"/>
          <w:szCs w:val="24"/>
        </w:rPr>
        <w:t xml:space="preserve">Njihova priprema povezana je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lokalnim receptima i znanjima koja s</w:t>
      </w:r>
      <w:r w:rsidR="001B0188">
        <w:rPr>
          <w:rFonts w:ascii="Times New Roman" w:eastAsia="Times New Roman" w:hAnsi="Times New Roman" w:cs="Times New Roman"/>
          <w:sz w:val="24"/>
          <w:szCs w:val="24"/>
        </w:rPr>
        <w:t xml:space="preserve">u se prenosila kroz generacije. </w:t>
      </w:r>
      <w:r w:rsidRPr="002F7121">
        <w:rPr>
          <w:rFonts w:ascii="Times New Roman" w:eastAsia="Times New Roman" w:hAnsi="Times New Roman" w:cs="Times New Roman"/>
          <w:sz w:val="24"/>
          <w:szCs w:val="24"/>
        </w:rPr>
        <w:t xml:space="preserve">Vještina izrade dobrotske i peraške torte nalazi se među zaštićenim nematerijalnim kulturnim dobrima Crne Gore. </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Ovaj primjer pokazuje da gastronomska baština obuhvata ne samo proizvode već i postupke njihove pripreme.</w:t>
      </w:r>
    </w:p>
    <w:p w:rsidR="002F7121" w:rsidRPr="002F7121" w:rsidRDefault="002F7121" w:rsidP="002F71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F7121">
        <w:rPr>
          <w:rFonts w:ascii="Times New Roman" w:eastAsia="Times New Roman" w:hAnsi="Times New Roman" w:cs="Times New Roman"/>
          <w:b/>
          <w:bCs/>
          <w:sz w:val="27"/>
          <w:szCs w:val="27"/>
        </w:rPr>
        <w:t>Tradicionalne voćne poslastice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U brojnim domaćinstvima pripremali su se džemovi, slatka, kompoti i drugi proizvodi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voća.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Takvi načini prerade imali su praktičnu ulogu u čuvanju sezonskih namirnica, </w:t>
      </w:r>
      <w:proofErr w:type="gramStart"/>
      <w:r w:rsidRPr="002F7121">
        <w:rPr>
          <w:rFonts w:ascii="Times New Roman" w:eastAsia="Times New Roman" w:hAnsi="Times New Roman" w:cs="Times New Roman"/>
          <w:sz w:val="24"/>
          <w:szCs w:val="24"/>
        </w:rPr>
        <w:t>ali</w:t>
      </w:r>
      <w:proofErr w:type="gramEnd"/>
      <w:r w:rsidRPr="002F7121">
        <w:rPr>
          <w:rFonts w:ascii="Times New Roman" w:eastAsia="Times New Roman" w:hAnsi="Times New Roman" w:cs="Times New Roman"/>
          <w:sz w:val="24"/>
          <w:szCs w:val="24"/>
        </w:rPr>
        <w:t xml:space="preserve"> su istovremeno postali dio porodičnih i gostinskih običaja.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Posluživanje slatkog i drugih domaćih proizvoda u pojedinim sredinama predstavljalo je znak pažnje prema gostu.</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9.11. Kafa i kultura razgovora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Kafa ima posebno mjesto u svakodnevnom društvenom životu </w:t>
      </w:r>
      <w:r w:rsidR="001B0188">
        <w:rPr>
          <w:rFonts w:ascii="Times New Roman" w:eastAsia="Times New Roman" w:hAnsi="Times New Roman" w:cs="Times New Roman"/>
          <w:sz w:val="24"/>
          <w:szCs w:val="24"/>
        </w:rPr>
        <w:t xml:space="preserve">brojnih zajednica u Crnoj Gori. </w:t>
      </w:r>
      <w:r w:rsidRPr="002F7121">
        <w:rPr>
          <w:rFonts w:ascii="Times New Roman" w:eastAsia="Times New Roman" w:hAnsi="Times New Roman" w:cs="Times New Roman"/>
          <w:sz w:val="24"/>
          <w:szCs w:val="24"/>
        </w:rPr>
        <w:t xml:space="preserve">Njeno ispijanje često predstavlja priliku za razgovor, odmor, susret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prija</w:t>
      </w:r>
      <w:r w:rsidR="001B0188">
        <w:rPr>
          <w:rFonts w:ascii="Times New Roman" w:eastAsia="Times New Roman" w:hAnsi="Times New Roman" w:cs="Times New Roman"/>
          <w:sz w:val="24"/>
          <w:szCs w:val="24"/>
        </w:rPr>
        <w:t xml:space="preserve">teljima i porodično okupljanje. </w:t>
      </w:r>
      <w:r w:rsidRPr="002F7121">
        <w:rPr>
          <w:rFonts w:ascii="Times New Roman" w:eastAsia="Times New Roman" w:hAnsi="Times New Roman" w:cs="Times New Roman"/>
          <w:sz w:val="24"/>
          <w:szCs w:val="24"/>
        </w:rPr>
        <w:t xml:space="preserve">U pojedinim sredinama tradicionalno se priprema kafa u džezvi, a služi se u fildžanima </w:t>
      </w:r>
      <w:proofErr w:type="gramStart"/>
      <w:r w:rsidRPr="002F7121">
        <w:rPr>
          <w:rFonts w:ascii="Times New Roman" w:eastAsia="Times New Roman" w:hAnsi="Times New Roman" w:cs="Times New Roman"/>
          <w:sz w:val="24"/>
          <w:szCs w:val="24"/>
        </w:rPr>
        <w:t>ili</w:t>
      </w:r>
      <w:proofErr w:type="gramEnd"/>
      <w:r w:rsidRPr="002F7121">
        <w:rPr>
          <w:rFonts w:ascii="Times New Roman" w:eastAsia="Times New Roman" w:hAnsi="Times New Roman" w:cs="Times New Roman"/>
          <w:sz w:val="24"/>
          <w:szCs w:val="24"/>
        </w:rPr>
        <w:t xml:space="preserve"> šoljicama.</w:t>
      </w:r>
    </w:p>
    <w:p w:rsidR="002F7121" w:rsidRPr="002F7121" w:rsidRDefault="002F7121" w:rsidP="001B0188">
      <w:pPr>
        <w:spacing w:after="0" w:line="240" w:lineRule="auto"/>
        <w:jc w:val="center"/>
        <w:rPr>
          <w:rFonts w:ascii="Times New Roman" w:eastAsia="Times New Roman" w:hAnsi="Times New Roman" w:cs="Times New Roman"/>
          <w:sz w:val="24"/>
          <w:szCs w:val="24"/>
        </w:rPr>
      </w:pPr>
      <w:r w:rsidRPr="002F7121">
        <w:rPr>
          <w:rFonts w:ascii="Times New Roman" w:eastAsia="Times New Roman" w:hAnsi="Times New Roman" w:cs="Times New Roman"/>
          <w:noProof/>
          <w:sz w:val="24"/>
          <w:szCs w:val="24"/>
        </w:rPr>
        <w:drawing>
          <wp:inline distT="0" distB="0" distL="0" distR="0" wp14:anchorId="2D15504F" wp14:editId="283DCF6B">
            <wp:extent cx="4682490" cy="3121660"/>
            <wp:effectExtent l="0" t="0" r="3810" b="2540"/>
            <wp:docPr id="119" name="Picture 119" descr="Pouring turkish 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ouring turkish coffee"/>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689743" cy="3126495"/>
                    </a:xfrm>
                    <a:prstGeom prst="rect">
                      <a:avLst/>
                    </a:prstGeom>
                    <a:noFill/>
                    <a:ln>
                      <a:noFill/>
                    </a:ln>
                  </pic:spPr>
                </pic:pic>
              </a:graphicData>
            </a:graphic>
          </wp:inline>
        </w:drawing>
      </w:r>
    </w:p>
    <w:p w:rsidR="002F7121" w:rsidRPr="001B0188" w:rsidRDefault="002F7121" w:rsidP="001B0188">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10. Kafa pripremljena u džezvi – dio svakodnevnih društvenih običaja u brojnim sredinama.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lastRenderedPageBreak/>
        <w:t xml:space="preserve">Kultura ispijanja kafe razvijala se kroz istorijske kontakte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osmanskim</w:t>
      </w:r>
      <w:r w:rsidR="001B0188">
        <w:rPr>
          <w:rFonts w:ascii="Times New Roman" w:eastAsia="Times New Roman" w:hAnsi="Times New Roman" w:cs="Times New Roman"/>
          <w:sz w:val="24"/>
          <w:szCs w:val="24"/>
        </w:rPr>
        <w:t xml:space="preserve"> i drugim kulturnim prostorima. </w:t>
      </w:r>
      <w:r w:rsidRPr="002F7121">
        <w:rPr>
          <w:rFonts w:ascii="Times New Roman" w:eastAsia="Times New Roman" w:hAnsi="Times New Roman" w:cs="Times New Roman"/>
          <w:sz w:val="24"/>
          <w:szCs w:val="24"/>
        </w:rPr>
        <w:t>Međutim, njeno savremeno značenje prevazilazi pitanje istorijskog porijekla.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Kafa je u mnogim porodicama i društvenim sredinama postala simbol razgovora, gostoprimstva i zajednički provedenog vremena.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Način pripreme i posluživanja razlikuje se među domaćinstvima, gradovima i generacijama.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Savremeni kafići i drugi ugostiteljski prostori predstavljaju nastavak, </w:t>
      </w:r>
      <w:proofErr w:type="gramStart"/>
      <w:r w:rsidRPr="002F7121">
        <w:rPr>
          <w:rFonts w:ascii="Times New Roman" w:eastAsia="Times New Roman" w:hAnsi="Times New Roman" w:cs="Times New Roman"/>
          <w:sz w:val="24"/>
          <w:szCs w:val="24"/>
        </w:rPr>
        <w:t>ali</w:t>
      </w:r>
      <w:proofErr w:type="gramEnd"/>
      <w:r w:rsidRPr="002F7121">
        <w:rPr>
          <w:rFonts w:ascii="Times New Roman" w:eastAsia="Times New Roman" w:hAnsi="Times New Roman" w:cs="Times New Roman"/>
          <w:sz w:val="24"/>
          <w:szCs w:val="24"/>
        </w:rPr>
        <w:t xml:space="preserve"> i promjenu ranijih oblika društvenog okupljanja.</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9.12. Gostoprimstvo i običaji za trpezom</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Gostoprimstvo predstavlja važnu društvenu vrijednost u brojnim zajednicama Crne Gore.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Dočekivanje gosta, posluživanje hrane i pića i zajedničko vrijeme provedeno za trpezom imaju posebno mjesto u porodičnim i društvenim odnosima.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U tradicionalnim domaćinstvima obrok je često predstavljao više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svakodnevne potrebe za hranom. Bio je to prostor razgovora, dogovora, razmjene iskustava i prenošenja porodičnih vrijednosti.</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U pojedinim sredinama gostu su se nudili domaći hljeb, sir, kajmak, priganice, kafa </w:t>
      </w:r>
      <w:proofErr w:type="gramStart"/>
      <w:r w:rsidRPr="002F7121">
        <w:rPr>
          <w:rFonts w:ascii="Times New Roman" w:eastAsia="Times New Roman" w:hAnsi="Times New Roman" w:cs="Times New Roman"/>
          <w:sz w:val="24"/>
          <w:szCs w:val="24"/>
        </w:rPr>
        <w:t>ili</w:t>
      </w:r>
      <w:proofErr w:type="gramEnd"/>
      <w:r w:rsidRPr="002F7121">
        <w:rPr>
          <w:rFonts w:ascii="Times New Roman" w:eastAsia="Times New Roman" w:hAnsi="Times New Roman" w:cs="Times New Roman"/>
          <w:sz w:val="24"/>
          <w:szCs w:val="24"/>
        </w:rPr>
        <w:t xml:space="preserve"> drugi proizvodi, u skladu sa lokalnim običajima i mogućnostima domaćinstva.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Takvi oblici gostoprimstva nijesu bili jednaki u svim krajevima, niti su se uvijek praktikovali </w:t>
      </w:r>
      <w:proofErr w:type="gramStart"/>
      <w:r w:rsidRPr="002F7121">
        <w:rPr>
          <w:rFonts w:ascii="Times New Roman" w:eastAsia="Times New Roman" w:hAnsi="Times New Roman" w:cs="Times New Roman"/>
          <w:sz w:val="24"/>
          <w:szCs w:val="24"/>
        </w:rPr>
        <w:t>na</w:t>
      </w:r>
      <w:proofErr w:type="gramEnd"/>
      <w:r w:rsidRPr="002F7121">
        <w:rPr>
          <w:rFonts w:ascii="Times New Roman" w:eastAsia="Times New Roman" w:hAnsi="Times New Roman" w:cs="Times New Roman"/>
          <w:sz w:val="24"/>
          <w:szCs w:val="24"/>
        </w:rPr>
        <w:t xml:space="preserve"> isti način.</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Posebno je važno da se gostoprimstvo ne predstavlja kao isključiva osobina jednog naroda </w:t>
      </w:r>
      <w:proofErr w:type="gramStart"/>
      <w:r w:rsidRPr="002F7121">
        <w:rPr>
          <w:rFonts w:ascii="Times New Roman" w:eastAsia="Times New Roman" w:hAnsi="Times New Roman" w:cs="Times New Roman"/>
          <w:sz w:val="24"/>
          <w:szCs w:val="24"/>
        </w:rPr>
        <w:t>ili</w:t>
      </w:r>
      <w:proofErr w:type="gramEnd"/>
      <w:r w:rsidRPr="002F7121">
        <w:rPr>
          <w:rFonts w:ascii="Times New Roman" w:eastAsia="Times New Roman" w:hAnsi="Times New Roman" w:cs="Times New Roman"/>
          <w:sz w:val="24"/>
          <w:szCs w:val="24"/>
        </w:rPr>
        <w:t xml:space="preserve"> vjerske zajednice.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Ono predstavlja širu društvenu praksu koja se može prepoznati u različitim kulturnim sredinama.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Zajednička trpeza ima značaj i u savremenom društvu, jer omogućava održavanje porodičnih i prijateljskih veza.</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9.13. Pijace, čaršije i kultura svakodnevne razmjene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Pijace i čaršije tokom istorije predstavljale su važna mjesta ekonomskog i društvenog života.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Na njima su se prodavali poljoprivredni proizvodi, zanatski predmeti, tekstil, namirnice i druga roba.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Međutim, njihova uloga nije bila isključivo trgovinska.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lastRenderedPageBreak/>
        <w:t>Pijace su bile mjesta susreta ljudi iz različitih naselja, razmjene vijesti, razgovora i uspostavljanja društvenih veza.</w:t>
      </w:r>
    </w:p>
    <w:p w:rsidR="002F7121" w:rsidRPr="002F7121" w:rsidRDefault="002F7121" w:rsidP="001B0188">
      <w:pPr>
        <w:spacing w:after="0" w:line="240" w:lineRule="auto"/>
        <w:jc w:val="center"/>
        <w:rPr>
          <w:rFonts w:ascii="Times New Roman" w:eastAsia="Times New Roman" w:hAnsi="Times New Roman" w:cs="Times New Roman"/>
          <w:sz w:val="24"/>
          <w:szCs w:val="24"/>
        </w:rPr>
      </w:pPr>
      <w:r w:rsidRPr="002F7121">
        <w:rPr>
          <w:rFonts w:ascii="Times New Roman" w:eastAsia="Times New Roman" w:hAnsi="Times New Roman" w:cs="Times New Roman"/>
          <w:noProof/>
          <w:sz w:val="24"/>
          <w:szCs w:val="24"/>
        </w:rPr>
        <w:drawing>
          <wp:inline distT="0" distB="0" distL="0" distR="0" wp14:anchorId="25B6ACAF" wp14:editId="5B4A7B3C">
            <wp:extent cx="5721779" cy="4019550"/>
            <wp:effectExtent l="0" t="0" r="0" b="0"/>
            <wp:docPr id="120" name="Picture 120" descr="Top Reasons to Visit Montenegro i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op Reasons to Visit Montenegro in 201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39202" cy="4031790"/>
                    </a:xfrm>
                    <a:prstGeom prst="rect">
                      <a:avLst/>
                    </a:prstGeom>
                    <a:noFill/>
                    <a:ln>
                      <a:noFill/>
                    </a:ln>
                  </pic:spPr>
                </pic:pic>
              </a:graphicData>
            </a:graphic>
          </wp:inline>
        </w:drawing>
      </w:r>
    </w:p>
    <w:p w:rsidR="002F7121" w:rsidRPr="001B0188" w:rsidRDefault="002F7121" w:rsidP="001B0188">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11. Lokalna pijaca – prostor trgovine, susreta i svakodnevnog društvenog života.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U gradovima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razvijenom zanatskom i trgovačkom tradicijom čaršije su predstavljale važan dio urbanog identiteta.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Način organizacije trgovine, raspored radnji i vrste proizvoda razlikovali su se među istorijskim periodima i gradovima.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Danas lokalne pijace i dalje imaju značajnu ulogu u snabdijevanju stanovništva i očuvanju neposredne veze između proizvođača i potrošača.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Posebnu vrijednost imaju tradicionalni proizvodi koji se pripremaju u porodičnim i seoskim domaćinstvima.</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9.14. Tradicionalno stanovanje i organizacija domaćinstva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Kultura svakodnevnog života obuhvata i način stanovanja, uređenje doma, raspored poslova i odnose među članovima domaćinstva.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lastRenderedPageBreak/>
        <w:t>U različitim krajevima Crne Gore tradicionalna arhitektura prilagođavala se prirodnim uslovima i dostupnim materijalima.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U planinskim područjima koristili su se kamen, drvo i drugi lokalni materijali, dok je u primorskim sredinama posebno prepoznatljiva kamena arhitektura.</w:t>
      </w:r>
    </w:p>
    <w:p w:rsidR="002F7121" w:rsidRPr="002F7121" w:rsidRDefault="002F7121" w:rsidP="002F7121">
      <w:pPr>
        <w:spacing w:after="0"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noProof/>
          <w:sz w:val="24"/>
          <w:szCs w:val="24"/>
        </w:rPr>
        <w:drawing>
          <wp:inline distT="0" distB="0" distL="0" distR="0" wp14:anchorId="6C0B8213" wp14:editId="6DF8C900">
            <wp:extent cx="5907640" cy="3943350"/>
            <wp:effectExtent l="0" t="0" r="0" b="0"/>
            <wp:docPr id="121" name="Picture 121" descr="“STARA PJESMA” RURAL HOUSEHOLD - Montenegro Village Explo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TARA PJESMA” RURAL HOUSEHOLD - Montenegro Village Explore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12853" cy="3946830"/>
                    </a:xfrm>
                    <a:prstGeom prst="rect">
                      <a:avLst/>
                    </a:prstGeom>
                    <a:noFill/>
                    <a:ln>
                      <a:noFill/>
                    </a:ln>
                  </pic:spPr>
                </pic:pic>
              </a:graphicData>
            </a:graphic>
          </wp:inline>
        </w:drawing>
      </w:r>
    </w:p>
    <w:p w:rsidR="002F7121" w:rsidRPr="001B0188" w:rsidRDefault="002F7121" w:rsidP="001B0188">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12. Tradicionalni prostor stanovanja – ognjište i domaćinstvo kao dio kulturnog nasljeđa.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Ognjište je u mnogim starijim domaćinstvima imalo centralno mjesto. Služilo je za pripremanje hrane i grijanje, </w:t>
      </w:r>
      <w:proofErr w:type="gramStart"/>
      <w:r w:rsidRPr="002F7121">
        <w:rPr>
          <w:rFonts w:ascii="Times New Roman" w:eastAsia="Times New Roman" w:hAnsi="Times New Roman" w:cs="Times New Roman"/>
          <w:sz w:val="24"/>
          <w:szCs w:val="24"/>
        </w:rPr>
        <w:t>ali</w:t>
      </w:r>
      <w:proofErr w:type="gramEnd"/>
      <w:r w:rsidRPr="002F7121">
        <w:rPr>
          <w:rFonts w:ascii="Times New Roman" w:eastAsia="Times New Roman" w:hAnsi="Times New Roman" w:cs="Times New Roman"/>
          <w:sz w:val="24"/>
          <w:szCs w:val="24"/>
        </w:rPr>
        <w:t xml:space="preserve"> je često predstavljalo i prostor okupljanja porodice.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Razvoj savremenog stanovanja postepeno je mijenjao organizaciju domaćinstva i svakodnevne navike.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Međutim, brojni elementi tradicionalne kulture sačuvani su kroz porodične običaje, uređenje prostora, pripremanje hrane i odnos prema gostima.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Za razumijevanje svakodnevnog života važno je proučavati i radne obaveze, položaj različitih članova porodice i istorijske društvene odnose, bez idealizovanja prošlosti.</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9.15. Gastronomija kao prostor kulturnih susreta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Gastronomska tradicija Crne Gore posebno jasno pokazuje kako različite kulture mogu uticati jedna </w:t>
      </w:r>
      <w:proofErr w:type="gramStart"/>
      <w:r w:rsidRPr="002F7121">
        <w:rPr>
          <w:rFonts w:ascii="Times New Roman" w:eastAsia="Times New Roman" w:hAnsi="Times New Roman" w:cs="Times New Roman"/>
          <w:sz w:val="24"/>
          <w:szCs w:val="24"/>
        </w:rPr>
        <w:t>na</w:t>
      </w:r>
      <w:proofErr w:type="gramEnd"/>
      <w:r w:rsidRPr="002F7121">
        <w:rPr>
          <w:rFonts w:ascii="Times New Roman" w:eastAsia="Times New Roman" w:hAnsi="Times New Roman" w:cs="Times New Roman"/>
          <w:sz w:val="24"/>
          <w:szCs w:val="24"/>
        </w:rPr>
        <w:t xml:space="preserve"> drugu.</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lastRenderedPageBreak/>
        <w:t xml:space="preserve">Mnoga jela koja se </w:t>
      </w:r>
      <w:proofErr w:type="gramStart"/>
      <w:r w:rsidRPr="002F7121">
        <w:rPr>
          <w:rFonts w:ascii="Times New Roman" w:eastAsia="Times New Roman" w:hAnsi="Times New Roman" w:cs="Times New Roman"/>
          <w:sz w:val="24"/>
          <w:szCs w:val="24"/>
        </w:rPr>
        <w:t>danas</w:t>
      </w:r>
      <w:proofErr w:type="gramEnd"/>
      <w:r w:rsidRPr="002F7121">
        <w:rPr>
          <w:rFonts w:ascii="Times New Roman" w:eastAsia="Times New Roman" w:hAnsi="Times New Roman" w:cs="Times New Roman"/>
          <w:sz w:val="24"/>
          <w:szCs w:val="24"/>
        </w:rPr>
        <w:t xml:space="preserve"> smatraju dijelom lokalnog nasljeđa imaju srodne oblike u susjednim zemljama i širem mediteranskom ili balkanskom prostoru.</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Pite, čorbe, jela </w:t>
      </w:r>
      <w:proofErr w:type="gramStart"/>
      <w:r w:rsidRPr="002F7121">
        <w:rPr>
          <w:rFonts w:ascii="Times New Roman" w:eastAsia="Times New Roman" w:hAnsi="Times New Roman" w:cs="Times New Roman"/>
          <w:sz w:val="24"/>
          <w:szCs w:val="24"/>
        </w:rPr>
        <w:t>od</w:t>
      </w:r>
      <w:proofErr w:type="gramEnd"/>
      <w:r w:rsidRPr="002F7121">
        <w:rPr>
          <w:rFonts w:ascii="Times New Roman" w:eastAsia="Times New Roman" w:hAnsi="Times New Roman" w:cs="Times New Roman"/>
          <w:sz w:val="24"/>
          <w:szCs w:val="24"/>
        </w:rPr>
        <w:t xml:space="preserve"> mesa, različite vrste hljeba i poslastica predstavljaju primjere kulinarskih tradicija koje su se širile kroz trgovinu, mi</w:t>
      </w:r>
      <w:r w:rsidR="001B0188">
        <w:rPr>
          <w:rFonts w:ascii="Times New Roman" w:eastAsia="Times New Roman" w:hAnsi="Times New Roman" w:cs="Times New Roman"/>
          <w:sz w:val="24"/>
          <w:szCs w:val="24"/>
        </w:rPr>
        <w:t xml:space="preserve">gracije i svakodnevne kontakte. </w:t>
      </w:r>
      <w:r w:rsidRPr="002F7121">
        <w:rPr>
          <w:rFonts w:ascii="Times New Roman" w:eastAsia="Times New Roman" w:hAnsi="Times New Roman" w:cs="Times New Roman"/>
          <w:sz w:val="24"/>
          <w:szCs w:val="24"/>
        </w:rPr>
        <w:t xml:space="preserve">Međutim, zajedničke karakteristike ne znače da sva jela imaju isto porijeklo </w:t>
      </w:r>
      <w:proofErr w:type="gramStart"/>
      <w:r w:rsidRPr="002F7121">
        <w:rPr>
          <w:rFonts w:ascii="Times New Roman" w:eastAsia="Times New Roman" w:hAnsi="Times New Roman" w:cs="Times New Roman"/>
          <w:sz w:val="24"/>
          <w:szCs w:val="24"/>
        </w:rPr>
        <w:t>ili</w:t>
      </w:r>
      <w:proofErr w:type="gramEnd"/>
      <w:r w:rsidRPr="002F7121">
        <w:rPr>
          <w:rFonts w:ascii="Times New Roman" w:eastAsia="Times New Roman" w:hAnsi="Times New Roman" w:cs="Times New Roman"/>
          <w:sz w:val="24"/>
          <w:szCs w:val="24"/>
        </w:rPr>
        <w:t xml:space="preserve"> da se pripremaju na jednak način.</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Svaka sredina razvijala je posebne varijante, prilagođene lokalnim nami</w:t>
      </w:r>
      <w:r w:rsidR="001B0188">
        <w:rPr>
          <w:rFonts w:ascii="Times New Roman" w:eastAsia="Times New Roman" w:hAnsi="Times New Roman" w:cs="Times New Roman"/>
          <w:sz w:val="24"/>
          <w:szCs w:val="24"/>
        </w:rPr>
        <w:t xml:space="preserve">rnicama i porodičnim običajima. </w:t>
      </w:r>
      <w:r w:rsidRPr="002F7121">
        <w:rPr>
          <w:rFonts w:ascii="Times New Roman" w:eastAsia="Times New Roman" w:hAnsi="Times New Roman" w:cs="Times New Roman"/>
          <w:sz w:val="24"/>
          <w:szCs w:val="24"/>
        </w:rPr>
        <w:t xml:space="preserve">Zbog toga gastronomsko nasljeđe ne treba predstavljati kroz nadmetanje oko isključivog vlasništva </w:t>
      </w:r>
      <w:proofErr w:type="gramStart"/>
      <w:r w:rsidRPr="002F7121">
        <w:rPr>
          <w:rFonts w:ascii="Times New Roman" w:eastAsia="Times New Roman" w:hAnsi="Times New Roman" w:cs="Times New Roman"/>
          <w:sz w:val="24"/>
          <w:szCs w:val="24"/>
        </w:rPr>
        <w:t>nad</w:t>
      </w:r>
      <w:proofErr w:type="gramEnd"/>
      <w:r w:rsidRPr="002F7121">
        <w:rPr>
          <w:rFonts w:ascii="Times New Roman" w:eastAsia="Times New Roman" w:hAnsi="Times New Roman" w:cs="Times New Roman"/>
          <w:sz w:val="24"/>
          <w:szCs w:val="24"/>
        </w:rPr>
        <w:t xml:space="preserve"> pojedinim jelima.</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Njegova vrijednost ogleda se upravo u sposobnosti da istovremeno čuva lokalne posebnosti i svjedoči o kulturnoj razmjeni.</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9.16. Očuvanje gastronomske baštine u savremenom društvu</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Savremeni način života značajno je uticao </w:t>
      </w:r>
      <w:proofErr w:type="gramStart"/>
      <w:r w:rsidRPr="002F7121">
        <w:rPr>
          <w:rFonts w:ascii="Times New Roman" w:eastAsia="Times New Roman" w:hAnsi="Times New Roman" w:cs="Times New Roman"/>
          <w:sz w:val="24"/>
          <w:szCs w:val="24"/>
        </w:rPr>
        <w:t>na</w:t>
      </w:r>
      <w:proofErr w:type="gramEnd"/>
      <w:r w:rsidRPr="002F7121">
        <w:rPr>
          <w:rFonts w:ascii="Times New Roman" w:eastAsia="Times New Roman" w:hAnsi="Times New Roman" w:cs="Times New Roman"/>
          <w:sz w:val="24"/>
          <w:szCs w:val="24"/>
        </w:rPr>
        <w:t xml:space="preserve"> tr</w:t>
      </w:r>
      <w:r w:rsidR="001B0188">
        <w:rPr>
          <w:rFonts w:ascii="Times New Roman" w:eastAsia="Times New Roman" w:hAnsi="Times New Roman" w:cs="Times New Roman"/>
          <w:sz w:val="24"/>
          <w:szCs w:val="24"/>
        </w:rPr>
        <w:t xml:space="preserve">adicionalne prehrambene navike. </w:t>
      </w:r>
      <w:r w:rsidRPr="002F7121">
        <w:rPr>
          <w:rFonts w:ascii="Times New Roman" w:eastAsia="Times New Roman" w:hAnsi="Times New Roman" w:cs="Times New Roman"/>
          <w:sz w:val="24"/>
          <w:szCs w:val="24"/>
        </w:rPr>
        <w:t>Industrijska proizvodnja hrane, razvoj trgovine, promjene radnog vremena i migracije doprinijeli su promjenama u načinu pri</w:t>
      </w:r>
      <w:r w:rsidR="001B0188">
        <w:rPr>
          <w:rFonts w:ascii="Times New Roman" w:eastAsia="Times New Roman" w:hAnsi="Times New Roman" w:cs="Times New Roman"/>
          <w:sz w:val="24"/>
          <w:szCs w:val="24"/>
        </w:rPr>
        <w:t xml:space="preserve">premanja i konzumiranja obroka. </w:t>
      </w:r>
      <w:r w:rsidRPr="002F7121">
        <w:rPr>
          <w:rFonts w:ascii="Times New Roman" w:eastAsia="Times New Roman" w:hAnsi="Times New Roman" w:cs="Times New Roman"/>
          <w:sz w:val="24"/>
          <w:szCs w:val="24"/>
        </w:rPr>
        <w:t xml:space="preserve">Pojedini tradicionalni recepti </w:t>
      </w:r>
      <w:proofErr w:type="gramStart"/>
      <w:r w:rsidRPr="002F7121">
        <w:rPr>
          <w:rFonts w:ascii="Times New Roman" w:eastAsia="Times New Roman" w:hAnsi="Times New Roman" w:cs="Times New Roman"/>
          <w:sz w:val="24"/>
          <w:szCs w:val="24"/>
        </w:rPr>
        <w:t>danas</w:t>
      </w:r>
      <w:proofErr w:type="gramEnd"/>
      <w:r w:rsidRPr="002F7121">
        <w:rPr>
          <w:rFonts w:ascii="Times New Roman" w:eastAsia="Times New Roman" w:hAnsi="Times New Roman" w:cs="Times New Roman"/>
          <w:sz w:val="24"/>
          <w:szCs w:val="24"/>
        </w:rPr>
        <w:t xml:space="preserve"> se rjeđe pripremaju u domaćinstvima, dok su drugi postali dio ugo</w:t>
      </w:r>
      <w:r w:rsidR="001B0188">
        <w:rPr>
          <w:rFonts w:ascii="Times New Roman" w:eastAsia="Times New Roman" w:hAnsi="Times New Roman" w:cs="Times New Roman"/>
          <w:sz w:val="24"/>
          <w:szCs w:val="24"/>
        </w:rPr>
        <w:t xml:space="preserve">stiteljske i turističke ponude. </w:t>
      </w:r>
      <w:r w:rsidRPr="002F7121">
        <w:rPr>
          <w:rFonts w:ascii="Times New Roman" w:eastAsia="Times New Roman" w:hAnsi="Times New Roman" w:cs="Times New Roman"/>
          <w:sz w:val="24"/>
          <w:szCs w:val="24"/>
        </w:rPr>
        <w:t>Očuvanje gastronomske baštine zahtijeva dokumentovanje recepata, postupaka pripreme i znanja ljudi koji određenu tradiciju njeguju.</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Posebno važnu ulogu imaju porodice, lokalni proizvođači, zanatlije, kulturne ust</w:t>
      </w:r>
      <w:r w:rsidR="001B0188">
        <w:rPr>
          <w:rFonts w:ascii="Times New Roman" w:eastAsia="Times New Roman" w:hAnsi="Times New Roman" w:cs="Times New Roman"/>
          <w:sz w:val="24"/>
          <w:szCs w:val="24"/>
        </w:rPr>
        <w:t xml:space="preserve">anove i obrazovne organizacije. </w:t>
      </w:r>
      <w:r w:rsidRPr="002F7121">
        <w:rPr>
          <w:rFonts w:ascii="Times New Roman" w:eastAsia="Times New Roman" w:hAnsi="Times New Roman" w:cs="Times New Roman"/>
          <w:sz w:val="24"/>
          <w:szCs w:val="24"/>
        </w:rPr>
        <w:t xml:space="preserve">Turizam može doprinijeti promociji tradicionalne kuhinje, </w:t>
      </w:r>
      <w:proofErr w:type="gramStart"/>
      <w:r w:rsidRPr="002F7121">
        <w:rPr>
          <w:rFonts w:ascii="Times New Roman" w:eastAsia="Times New Roman" w:hAnsi="Times New Roman" w:cs="Times New Roman"/>
          <w:sz w:val="24"/>
          <w:szCs w:val="24"/>
        </w:rPr>
        <w:t>ali</w:t>
      </w:r>
      <w:proofErr w:type="gramEnd"/>
      <w:r w:rsidRPr="002F7121">
        <w:rPr>
          <w:rFonts w:ascii="Times New Roman" w:eastAsia="Times New Roman" w:hAnsi="Times New Roman" w:cs="Times New Roman"/>
          <w:sz w:val="24"/>
          <w:szCs w:val="24"/>
        </w:rPr>
        <w:t xml:space="preserve"> je važno da komercijalna ponuda ne zamijeni pot</w:t>
      </w:r>
      <w:r w:rsidR="001B0188">
        <w:rPr>
          <w:rFonts w:ascii="Times New Roman" w:eastAsia="Times New Roman" w:hAnsi="Times New Roman" w:cs="Times New Roman"/>
          <w:sz w:val="24"/>
          <w:szCs w:val="24"/>
        </w:rPr>
        <w:t xml:space="preserve">puno autentične lokalne prakse. </w:t>
      </w:r>
      <w:r w:rsidRPr="002F7121">
        <w:rPr>
          <w:rFonts w:ascii="Times New Roman" w:eastAsia="Times New Roman" w:hAnsi="Times New Roman" w:cs="Times New Roman"/>
          <w:sz w:val="24"/>
          <w:szCs w:val="24"/>
        </w:rPr>
        <w:t>Kulinarske radionice, gastronomske manifestacije i publikacije mogu pomoći da se tradicionalna znanj</w:t>
      </w:r>
      <w:r w:rsidR="001B0188">
        <w:rPr>
          <w:rFonts w:ascii="Times New Roman" w:eastAsia="Times New Roman" w:hAnsi="Times New Roman" w:cs="Times New Roman"/>
          <w:sz w:val="24"/>
          <w:szCs w:val="24"/>
        </w:rPr>
        <w:t xml:space="preserve">a približe mlađim generacijama. </w:t>
      </w:r>
      <w:r w:rsidRPr="002F7121">
        <w:rPr>
          <w:rFonts w:ascii="Times New Roman" w:eastAsia="Times New Roman" w:hAnsi="Times New Roman" w:cs="Times New Roman"/>
          <w:sz w:val="24"/>
          <w:szCs w:val="24"/>
        </w:rPr>
        <w:t xml:space="preserve">Istovremeno, očuvanje gastronomskog nasljeđa povezano je </w:t>
      </w:r>
      <w:proofErr w:type="gramStart"/>
      <w:r w:rsidRPr="002F7121">
        <w:rPr>
          <w:rFonts w:ascii="Times New Roman" w:eastAsia="Times New Roman" w:hAnsi="Times New Roman" w:cs="Times New Roman"/>
          <w:sz w:val="24"/>
          <w:szCs w:val="24"/>
        </w:rPr>
        <w:t>sa</w:t>
      </w:r>
      <w:proofErr w:type="gramEnd"/>
      <w:r w:rsidRPr="002F7121">
        <w:rPr>
          <w:rFonts w:ascii="Times New Roman" w:eastAsia="Times New Roman" w:hAnsi="Times New Roman" w:cs="Times New Roman"/>
          <w:sz w:val="24"/>
          <w:szCs w:val="24"/>
        </w:rPr>
        <w:t xml:space="preserve"> podrškom lokalnoj proizvodnji, poljoprivredi i održivom korišćenju prirodnih resursa.</w:t>
      </w:r>
    </w:p>
    <w:p w:rsidR="002F7121" w:rsidRPr="002F7121" w:rsidRDefault="002F7121" w:rsidP="002F712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F7121">
        <w:rPr>
          <w:rFonts w:ascii="Times New Roman" w:eastAsia="Times New Roman" w:hAnsi="Times New Roman" w:cs="Times New Roman"/>
          <w:b/>
          <w:bCs/>
          <w:sz w:val="36"/>
          <w:szCs w:val="36"/>
        </w:rPr>
        <w:t>9.17. Zaključak – ukusi koji povezuju generacije</w:t>
      </w:r>
    </w:p>
    <w:p w:rsidR="002F7121" w:rsidRPr="002F7121" w:rsidRDefault="002F7121" w:rsidP="002F7121">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 xml:space="preserve">Gastronomija i kultura svakodnevnog života predstavljaju važan dio </w:t>
      </w:r>
      <w:r w:rsidR="001B0188">
        <w:rPr>
          <w:rFonts w:ascii="Times New Roman" w:eastAsia="Times New Roman" w:hAnsi="Times New Roman" w:cs="Times New Roman"/>
          <w:sz w:val="24"/>
          <w:szCs w:val="24"/>
        </w:rPr>
        <w:t xml:space="preserve">kulturnog identiteta Crne Gore. </w:t>
      </w:r>
      <w:r w:rsidRPr="002F7121">
        <w:rPr>
          <w:rFonts w:ascii="Times New Roman" w:eastAsia="Times New Roman" w:hAnsi="Times New Roman" w:cs="Times New Roman"/>
          <w:sz w:val="24"/>
          <w:szCs w:val="24"/>
        </w:rPr>
        <w:t>Tradicionalna jela, lokalni proizvodi, običaji za trpezom, kultura ispijanja kafe, pijace, čaršije i načini stanovanja svjedoče o životu prethodnih gener</w:t>
      </w:r>
      <w:r w:rsidR="001B0188">
        <w:rPr>
          <w:rFonts w:ascii="Times New Roman" w:eastAsia="Times New Roman" w:hAnsi="Times New Roman" w:cs="Times New Roman"/>
          <w:sz w:val="24"/>
          <w:szCs w:val="24"/>
        </w:rPr>
        <w:t xml:space="preserve">acija i istorijskim promjenama. </w:t>
      </w:r>
      <w:r w:rsidRPr="002F7121">
        <w:rPr>
          <w:rFonts w:ascii="Times New Roman" w:eastAsia="Times New Roman" w:hAnsi="Times New Roman" w:cs="Times New Roman"/>
          <w:sz w:val="24"/>
          <w:szCs w:val="24"/>
        </w:rPr>
        <w:t>Kačamak, cicvara, lisnati sir, njeguški pršut, primorska i jezerska kuhinja, tradicionalne pite i poslastice predstavljaju samo dio bogatog gastronomskog nasljeđa.</w:t>
      </w:r>
    </w:p>
    <w:p w:rsidR="002F7121" w:rsidRDefault="002F7121" w:rsidP="00F26FE2">
      <w:pPr>
        <w:spacing w:before="100" w:beforeAutospacing="1" w:after="100" w:afterAutospacing="1" w:line="240" w:lineRule="auto"/>
        <w:jc w:val="both"/>
        <w:rPr>
          <w:rFonts w:ascii="Times New Roman" w:eastAsia="Times New Roman" w:hAnsi="Times New Roman" w:cs="Times New Roman"/>
          <w:sz w:val="24"/>
          <w:szCs w:val="24"/>
        </w:rPr>
      </w:pPr>
      <w:r w:rsidRPr="002F7121">
        <w:rPr>
          <w:rFonts w:ascii="Times New Roman" w:eastAsia="Times New Roman" w:hAnsi="Times New Roman" w:cs="Times New Roman"/>
          <w:sz w:val="24"/>
          <w:szCs w:val="24"/>
        </w:rPr>
        <w:t>Njihova vrijednost ne ogleda se isključivo u ukusu, već i u znanju, radu i porodičnim iskustvima k</w:t>
      </w:r>
      <w:r w:rsidR="001B0188">
        <w:rPr>
          <w:rFonts w:ascii="Times New Roman" w:eastAsia="Times New Roman" w:hAnsi="Times New Roman" w:cs="Times New Roman"/>
          <w:sz w:val="24"/>
          <w:szCs w:val="24"/>
        </w:rPr>
        <w:t xml:space="preserve">oja se prenose kroz generacije. </w:t>
      </w:r>
      <w:r w:rsidRPr="002F7121">
        <w:rPr>
          <w:rFonts w:ascii="Times New Roman" w:eastAsia="Times New Roman" w:hAnsi="Times New Roman" w:cs="Times New Roman"/>
          <w:sz w:val="24"/>
          <w:szCs w:val="24"/>
        </w:rPr>
        <w:t xml:space="preserve">Hrana čuva sjećanja </w:t>
      </w:r>
      <w:proofErr w:type="gramStart"/>
      <w:r w:rsidRPr="002F7121">
        <w:rPr>
          <w:rFonts w:ascii="Times New Roman" w:eastAsia="Times New Roman" w:hAnsi="Times New Roman" w:cs="Times New Roman"/>
          <w:sz w:val="24"/>
          <w:szCs w:val="24"/>
        </w:rPr>
        <w:t>na</w:t>
      </w:r>
      <w:proofErr w:type="gramEnd"/>
      <w:r w:rsidRPr="002F7121">
        <w:rPr>
          <w:rFonts w:ascii="Times New Roman" w:eastAsia="Times New Roman" w:hAnsi="Times New Roman" w:cs="Times New Roman"/>
          <w:sz w:val="24"/>
          <w:szCs w:val="24"/>
        </w:rPr>
        <w:t xml:space="preserve"> ljude, mjesta i vrijeme. Zajednička trpeza, međutim, ima još jednu vrijednost: ona omogućava da se različite tradicije upoznaju, poštuj</w:t>
      </w:r>
      <w:r w:rsidR="001B0188">
        <w:rPr>
          <w:rFonts w:ascii="Times New Roman" w:eastAsia="Times New Roman" w:hAnsi="Times New Roman" w:cs="Times New Roman"/>
          <w:sz w:val="24"/>
          <w:szCs w:val="24"/>
        </w:rPr>
        <w:t xml:space="preserve">u i dijele. </w:t>
      </w:r>
      <w:r w:rsidRPr="002F7121">
        <w:rPr>
          <w:rFonts w:ascii="Times New Roman" w:eastAsia="Times New Roman" w:hAnsi="Times New Roman" w:cs="Times New Roman"/>
          <w:sz w:val="24"/>
          <w:szCs w:val="24"/>
        </w:rPr>
        <w:t xml:space="preserve">Zato očuvanje gastronomske baštine predstavlja važan doprinos zaštiti kulturne raznolikosti, </w:t>
      </w:r>
      <w:proofErr w:type="gramStart"/>
      <w:r w:rsidRPr="002F7121">
        <w:rPr>
          <w:rFonts w:ascii="Times New Roman" w:eastAsia="Times New Roman" w:hAnsi="Times New Roman" w:cs="Times New Roman"/>
          <w:sz w:val="24"/>
          <w:szCs w:val="24"/>
        </w:rPr>
        <w:t>ali</w:t>
      </w:r>
      <w:proofErr w:type="gramEnd"/>
      <w:r w:rsidRPr="002F7121">
        <w:rPr>
          <w:rFonts w:ascii="Times New Roman" w:eastAsia="Times New Roman" w:hAnsi="Times New Roman" w:cs="Times New Roman"/>
          <w:sz w:val="24"/>
          <w:szCs w:val="24"/>
        </w:rPr>
        <w:t xml:space="preserve"> i razumijevanju z</w:t>
      </w:r>
      <w:r w:rsidR="001B0188">
        <w:rPr>
          <w:rFonts w:ascii="Times New Roman" w:eastAsia="Times New Roman" w:hAnsi="Times New Roman" w:cs="Times New Roman"/>
          <w:sz w:val="24"/>
          <w:szCs w:val="24"/>
        </w:rPr>
        <w:t>ajedničkog života u Crnoj Gori.</w:t>
      </w:r>
    </w:p>
    <w:p w:rsidR="001B0188" w:rsidRDefault="001B0188" w:rsidP="00F26FE2">
      <w:pPr>
        <w:spacing w:before="100" w:beforeAutospacing="1" w:after="100" w:afterAutospacing="1" w:line="240" w:lineRule="auto"/>
        <w:jc w:val="both"/>
        <w:rPr>
          <w:rFonts w:ascii="Times New Roman" w:eastAsia="Times New Roman" w:hAnsi="Times New Roman" w:cs="Times New Roman"/>
          <w:sz w:val="24"/>
          <w:szCs w:val="24"/>
        </w:rPr>
      </w:pP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lastRenderedPageBreak/>
        <w:t>POGLAVLJE X · Tekst za brošuru</w:t>
      </w:r>
    </w:p>
    <w:p w:rsidR="001B0188" w:rsidRPr="001B0188" w:rsidRDefault="001B0188" w:rsidP="001B0188">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1B0188">
        <w:rPr>
          <w:rFonts w:ascii="Times New Roman" w:eastAsia="Times New Roman" w:hAnsi="Times New Roman" w:cs="Times New Roman"/>
          <w:b/>
          <w:bCs/>
          <w:kern w:val="36"/>
          <w:sz w:val="48"/>
          <w:szCs w:val="48"/>
        </w:rPr>
        <w:t>Materijalna i nematerijalna kulturna baština</w:t>
      </w:r>
    </w:p>
    <w:p w:rsidR="001B0188" w:rsidRPr="001B0188" w:rsidRDefault="001B0188" w:rsidP="00D62A65">
      <w:pPr>
        <w:spacing w:after="0" w:line="240" w:lineRule="auto"/>
        <w:jc w:val="center"/>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drawing>
          <wp:inline distT="0" distB="0" distL="0" distR="0" wp14:anchorId="2E38A8F7" wp14:editId="3E94A071">
            <wp:extent cx="5817449" cy="3272790"/>
            <wp:effectExtent l="0" t="0" r="0" b="3810"/>
            <wp:docPr id="128" name="Picture 128" descr="Aerial view of Kotor Old Town with St Tryphon Cathedral, Clock Tower and historic squares inside the medieval town walls of Stari Grad, red roof stone architecture beside the Bay of Kotor in Montenegro, Adriatic UNESCO heritage travel dest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of Kotor Old Town with St Tryphon Cathedral, Clock Tower and historic squares inside the medieval town walls of Stari Grad, red roof stone architecture beside the Bay of Kotor in Montenegro, Adriatic UNESCO heritage travel destination"/>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851720" cy="3292070"/>
                    </a:xfrm>
                    <a:prstGeom prst="rect">
                      <a:avLst/>
                    </a:prstGeom>
                    <a:noFill/>
                    <a:ln>
                      <a:noFill/>
                    </a:ln>
                  </pic:spPr>
                </pic:pic>
              </a:graphicData>
            </a:graphic>
          </wp:inline>
        </w:drawing>
      </w:r>
    </w:p>
    <w:p w:rsidR="001B0188" w:rsidRPr="001B0188" w:rsidRDefault="001B0188" w:rsidP="00D62A65">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Kulturno-istorijsko područje Kotora – primjer bogatstva graditeljskog, umjetničkog i istorijskog nasljeđa Crne Gore.</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t>10.1. Kulturna baština kao temelj istorijskog pamćenja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Kulturna baština predstavlja jedno </w:t>
      </w:r>
      <w:proofErr w:type="gramStart"/>
      <w:r w:rsidRPr="001B0188">
        <w:rPr>
          <w:rFonts w:ascii="Times New Roman" w:eastAsia="Times New Roman" w:hAnsi="Times New Roman" w:cs="Times New Roman"/>
          <w:sz w:val="24"/>
          <w:szCs w:val="24"/>
        </w:rPr>
        <w:t>od</w:t>
      </w:r>
      <w:proofErr w:type="gramEnd"/>
      <w:r w:rsidRPr="001B0188">
        <w:rPr>
          <w:rFonts w:ascii="Times New Roman" w:eastAsia="Times New Roman" w:hAnsi="Times New Roman" w:cs="Times New Roman"/>
          <w:sz w:val="24"/>
          <w:szCs w:val="24"/>
        </w:rPr>
        <w:t xml:space="preserve"> najvažnijih svjedočanstava istorijskog razvoja društva. Ona obuhvata materijalne tragove prošlosti, </w:t>
      </w:r>
      <w:proofErr w:type="gramStart"/>
      <w:r w:rsidRPr="001B0188">
        <w:rPr>
          <w:rFonts w:ascii="Times New Roman" w:eastAsia="Times New Roman" w:hAnsi="Times New Roman" w:cs="Times New Roman"/>
          <w:sz w:val="24"/>
          <w:szCs w:val="24"/>
        </w:rPr>
        <w:t>ali</w:t>
      </w:r>
      <w:proofErr w:type="gramEnd"/>
      <w:r w:rsidRPr="001B0188">
        <w:rPr>
          <w:rFonts w:ascii="Times New Roman" w:eastAsia="Times New Roman" w:hAnsi="Times New Roman" w:cs="Times New Roman"/>
          <w:sz w:val="24"/>
          <w:szCs w:val="24"/>
        </w:rPr>
        <w:t xml:space="preserve"> i znanja, običaje, vještine, vjerovanja i oblike kulturnog izražavanja koji se prenose među generacijama. Kroz kulturnu baštinu moguće je razumjeti način života ljudi, njihove društvene odnose, umjetničko stvaralaštvo i vrijednosti koje su oblikovale različite istorijske periode.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Crna Gora posjeduje izuzetno raznovrsno kulturno nasljeđe, nastajalo </w:t>
      </w:r>
      <w:proofErr w:type="gramStart"/>
      <w:r w:rsidRPr="001B0188">
        <w:rPr>
          <w:rFonts w:ascii="Times New Roman" w:eastAsia="Times New Roman" w:hAnsi="Times New Roman" w:cs="Times New Roman"/>
          <w:sz w:val="24"/>
          <w:szCs w:val="24"/>
        </w:rPr>
        <w:t>na</w:t>
      </w:r>
      <w:proofErr w:type="gramEnd"/>
      <w:r w:rsidRPr="001B0188">
        <w:rPr>
          <w:rFonts w:ascii="Times New Roman" w:eastAsia="Times New Roman" w:hAnsi="Times New Roman" w:cs="Times New Roman"/>
          <w:sz w:val="24"/>
          <w:szCs w:val="24"/>
        </w:rPr>
        <w:t xml:space="preserve"> prostoru susreta mediteranskih, balkanskih i drugih kulturnih uticaja. Njegovu vrijednost čine srednjovjekovni gradovi, arheološki lokaliteti, tvrđave, crkve, manastiri, džamije, tradicionalna arhitektura, rukopisi, umjetnička djela, </w:t>
      </w:r>
      <w:proofErr w:type="gramStart"/>
      <w:r w:rsidRPr="001B0188">
        <w:rPr>
          <w:rFonts w:ascii="Times New Roman" w:eastAsia="Times New Roman" w:hAnsi="Times New Roman" w:cs="Times New Roman"/>
          <w:sz w:val="24"/>
          <w:szCs w:val="24"/>
        </w:rPr>
        <w:t>ali</w:t>
      </w:r>
      <w:proofErr w:type="gramEnd"/>
      <w:r w:rsidRPr="001B0188">
        <w:rPr>
          <w:rFonts w:ascii="Times New Roman" w:eastAsia="Times New Roman" w:hAnsi="Times New Roman" w:cs="Times New Roman"/>
          <w:sz w:val="24"/>
          <w:szCs w:val="24"/>
        </w:rPr>
        <w:t xml:space="preserve"> i narodne pjesme, igre, zanati, predanja i drugi oblici nematerijalne kulture.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Kulturna baština nije samo zbirka starih predmeta i spomenika. Ona predstavlja vezu između prošlosti i sadašnjosti, omogućavajući da se iskustva prethodnih generacija sačuvaju i prenesu budućim pokoljenjima.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lastRenderedPageBreak/>
        <w:t>Posebno je važno razumjeti da kulturna baština može imati različita značenja za različite zajednice. Jedan istorijski objekat može istovremeno predstavljati mjesto vjerskog života, umjetnički spomenik, simbol lokalnog identiteta i značajan izvor za naučno proučavanje prošlosti.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U višeetničkom i viševjerskom društvu kakvo je Crna Gora, kulturna baština ima dodatnu vrijednost. Ona svjedoči o posebnostima pojedinih zajednica, </w:t>
      </w:r>
      <w:proofErr w:type="gramStart"/>
      <w:r w:rsidRPr="001B0188">
        <w:rPr>
          <w:rFonts w:ascii="Times New Roman" w:eastAsia="Times New Roman" w:hAnsi="Times New Roman" w:cs="Times New Roman"/>
          <w:sz w:val="24"/>
          <w:szCs w:val="24"/>
        </w:rPr>
        <w:t>ali</w:t>
      </w:r>
      <w:proofErr w:type="gramEnd"/>
      <w:r w:rsidRPr="001B0188">
        <w:rPr>
          <w:rFonts w:ascii="Times New Roman" w:eastAsia="Times New Roman" w:hAnsi="Times New Roman" w:cs="Times New Roman"/>
          <w:sz w:val="24"/>
          <w:szCs w:val="24"/>
        </w:rPr>
        <w:t xml:space="preserve"> i o njihovim istorijskim susretima, međusobnim uticajima i zajedničkom životnom prostoru.</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Njeno očuvanje zato predstavlja ne samo kulturnu već i društvenu odgovornost.</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t>10.2. Materijalna i nematerijalna kulturna baština – osnovne razlike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Kulturna baština najčešće se razmatra kroz dvije međusobno povezane kategorije: materijalnu i nematerijalnu.</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Materijalna kulturna baština obuhvata fizičke objekte, građevine, lokalitete, umjetnička djela, dokumenta i druge predmete koji imaju istorijsku, umjetničku, naučnu </w:t>
      </w:r>
      <w:proofErr w:type="gramStart"/>
      <w:r w:rsidRPr="001B0188">
        <w:rPr>
          <w:rFonts w:ascii="Times New Roman" w:eastAsia="Times New Roman" w:hAnsi="Times New Roman" w:cs="Times New Roman"/>
          <w:sz w:val="24"/>
          <w:szCs w:val="24"/>
        </w:rPr>
        <w:t>ili</w:t>
      </w:r>
      <w:proofErr w:type="gramEnd"/>
      <w:r w:rsidRPr="001B0188">
        <w:rPr>
          <w:rFonts w:ascii="Times New Roman" w:eastAsia="Times New Roman" w:hAnsi="Times New Roman" w:cs="Times New Roman"/>
          <w:sz w:val="24"/>
          <w:szCs w:val="24"/>
        </w:rPr>
        <w:t xml:space="preserve"> kulturnu vrijednost.</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Nematerijalna kulturna baština obuhvata žive kulturne prakse, znanja, vještine, izraze i tradicije koje zajednice prepoznaju kao dio svog kulturnog nasljeđa.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95"/>
        <w:gridCol w:w="5061"/>
      </w:tblGrid>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b/>
                <w:bCs/>
                <w:sz w:val="24"/>
                <w:szCs w:val="24"/>
              </w:rPr>
            </w:pPr>
            <w:r w:rsidRPr="001B0188">
              <w:rPr>
                <w:rFonts w:ascii="Times New Roman" w:eastAsia="Times New Roman" w:hAnsi="Times New Roman" w:cs="Times New Roman"/>
                <w:b/>
                <w:bCs/>
                <w:sz w:val="24"/>
                <w:szCs w:val="24"/>
              </w:rPr>
              <w:t>Materijalna kulturna baština</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b/>
                <w:bCs/>
                <w:sz w:val="24"/>
                <w:szCs w:val="24"/>
              </w:rPr>
            </w:pPr>
            <w:r w:rsidRPr="001B0188">
              <w:rPr>
                <w:rFonts w:ascii="Times New Roman" w:eastAsia="Times New Roman" w:hAnsi="Times New Roman" w:cs="Times New Roman"/>
                <w:b/>
                <w:bCs/>
                <w:sz w:val="24"/>
                <w:szCs w:val="24"/>
              </w:rPr>
              <w:t>Nematerijalna kulturna baština</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Istorijski gradovi i tvrđave</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Narodne pjesme i usmena predanja</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Crkve, manastiri i džamije</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Vjerski i narodni običaji</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Arheološki lokaliteti</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Tradicionalne igre</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Muzejski i umjetnički predmeti</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Zanatske vještine</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Stari rukopisi i knjige</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Znanja o pripremi tradicionalne hrane</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Tradicionalne kuće i građevine</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Običaji povezani sa prirodom i godišnjim ciklusima</w:t>
            </w:r>
          </w:p>
        </w:tc>
      </w:tr>
    </w:tbl>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Ova podjela korisna je za razumijevanje različitih oblika kulturnog nasljeđa, </w:t>
      </w:r>
      <w:proofErr w:type="gramStart"/>
      <w:r w:rsidRPr="001B0188">
        <w:rPr>
          <w:rFonts w:ascii="Times New Roman" w:eastAsia="Times New Roman" w:hAnsi="Times New Roman" w:cs="Times New Roman"/>
          <w:sz w:val="24"/>
          <w:szCs w:val="24"/>
        </w:rPr>
        <w:t>ali</w:t>
      </w:r>
      <w:proofErr w:type="gramEnd"/>
      <w:r w:rsidRPr="001B0188">
        <w:rPr>
          <w:rFonts w:ascii="Times New Roman" w:eastAsia="Times New Roman" w:hAnsi="Times New Roman" w:cs="Times New Roman"/>
          <w:sz w:val="24"/>
          <w:szCs w:val="24"/>
        </w:rPr>
        <w:t xml:space="preserve"> u stvarnom životu materijalna i nematerijalna baština često su nerazdvojne.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Na primjer, tradicionalna narodna nošnja predstavlja materijalni predmet, dok znanje o njenom šivenju, vezenju i ukrašavanju pripada nematerijalnoj baštini. Slično tome, gusle su muzički instrument, </w:t>
      </w:r>
      <w:proofErr w:type="gramStart"/>
      <w:r w:rsidRPr="001B0188">
        <w:rPr>
          <w:rFonts w:ascii="Times New Roman" w:eastAsia="Times New Roman" w:hAnsi="Times New Roman" w:cs="Times New Roman"/>
          <w:sz w:val="24"/>
          <w:szCs w:val="24"/>
        </w:rPr>
        <w:t>ali</w:t>
      </w:r>
      <w:proofErr w:type="gramEnd"/>
      <w:r w:rsidRPr="001B0188">
        <w:rPr>
          <w:rFonts w:ascii="Times New Roman" w:eastAsia="Times New Roman" w:hAnsi="Times New Roman" w:cs="Times New Roman"/>
          <w:sz w:val="24"/>
          <w:szCs w:val="24"/>
        </w:rPr>
        <w:t xml:space="preserve"> njihova izrada i umijeće guslarskog pjevanja predstavljaju posebne kulturne vještine.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Takva povezanost pokazuje da očuvanje predmeta nije uvijek dovoljno. Potrebno je sačuvati i znanja, značenja i kulturne prakse povezane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njegovom upotrebom.</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UNESCO Konvencija o zaštiti nematerijalne kulturne baštine iz 2003. </w:t>
      </w:r>
      <w:proofErr w:type="gramStart"/>
      <w:r w:rsidRPr="001B0188">
        <w:rPr>
          <w:rFonts w:ascii="Times New Roman" w:eastAsia="Times New Roman" w:hAnsi="Times New Roman" w:cs="Times New Roman"/>
          <w:sz w:val="24"/>
          <w:szCs w:val="24"/>
        </w:rPr>
        <w:t>godine</w:t>
      </w:r>
      <w:proofErr w:type="gramEnd"/>
      <w:r w:rsidRPr="001B0188">
        <w:rPr>
          <w:rFonts w:ascii="Times New Roman" w:eastAsia="Times New Roman" w:hAnsi="Times New Roman" w:cs="Times New Roman"/>
          <w:sz w:val="24"/>
          <w:szCs w:val="24"/>
        </w:rPr>
        <w:t xml:space="preserve"> naglašava značaj praksi, izraza, znanja i vještina koje zajednice prepoznaju kao dio svog nasljeđa, zajedno sa povezanim instrumentima, predmetima i kulturnim prostorima.</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lastRenderedPageBreak/>
        <w:t>10.3. Arheološko nasljeđe Crne Gore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Arheološki lokaliteti predstavljaju važne izvore za proučavanje najstarijih perioda života </w:t>
      </w:r>
      <w:proofErr w:type="gramStart"/>
      <w:r w:rsidRPr="001B0188">
        <w:rPr>
          <w:rFonts w:ascii="Times New Roman" w:eastAsia="Times New Roman" w:hAnsi="Times New Roman" w:cs="Times New Roman"/>
          <w:sz w:val="24"/>
          <w:szCs w:val="24"/>
        </w:rPr>
        <w:t>na</w:t>
      </w:r>
      <w:proofErr w:type="gramEnd"/>
      <w:r w:rsidRPr="001B0188">
        <w:rPr>
          <w:rFonts w:ascii="Times New Roman" w:eastAsia="Times New Roman" w:hAnsi="Times New Roman" w:cs="Times New Roman"/>
          <w:sz w:val="24"/>
          <w:szCs w:val="24"/>
        </w:rPr>
        <w:t xml:space="preserve"> prostoru današnje Crne Gore. Ostaci naselja, utvrđenja, grobnica, predmeta za svakodnevnu upotrebu i umjetničkih izrađevina omogućavaju istraživačima da rekonstrušu različite aspekte života prethodnih civilizacija.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Arheološko nasljeđe Crne Gore obuhvata praistorijske, antičke, kasnoantičke i srednjovjekovne lokalitete. Njihova rasprostranjenost pokazuje da je ovaj prostor tokom dugog istorijskog perioda bio povezan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različitim kulturnim i trgovinskim tokovima.</w:t>
      </w:r>
    </w:p>
    <w:p w:rsidR="001B0188" w:rsidRPr="001B0188" w:rsidRDefault="001B0188" w:rsidP="001B018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B0188">
        <w:rPr>
          <w:rFonts w:ascii="Times New Roman" w:eastAsia="Times New Roman" w:hAnsi="Times New Roman" w:cs="Times New Roman"/>
          <w:b/>
          <w:bCs/>
          <w:sz w:val="27"/>
          <w:szCs w:val="27"/>
        </w:rPr>
        <w:t>Duklja – antičko nasljeđe</w:t>
      </w:r>
    </w:p>
    <w:p w:rsidR="001B0188" w:rsidRPr="001B0188" w:rsidRDefault="001B0188" w:rsidP="00D62A65">
      <w:pPr>
        <w:spacing w:after="0" w:line="240" w:lineRule="auto"/>
        <w:jc w:val="center"/>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drawing>
          <wp:inline distT="0" distB="0" distL="0" distR="0" wp14:anchorId="4EB6D1F0" wp14:editId="25151DEF">
            <wp:extent cx="5877560" cy="3291434"/>
            <wp:effectExtent l="0" t="0" r="8890" b="4445"/>
            <wp:docPr id="2" name="Picture 2" descr="Wykopaliska archeologiczne | Monte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ykopaliska archeologiczne | Montenegr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6740" cy="3313375"/>
                    </a:xfrm>
                    <a:prstGeom prst="rect">
                      <a:avLst/>
                    </a:prstGeom>
                    <a:noFill/>
                    <a:ln>
                      <a:noFill/>
                    </a:ln>
                  </pic:spPr>
                </pic:pic>
              </a:graphicData>
            </a:graphic>
          </wp:inline>
        </w:drawing>
      </w:r>
    </w:p>
    <w:p w:rsidR="001B0188" w:rsidRPr="001B0188" w:rsidRDefault="001B0188" w:rsidP="00D62A65">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2. Arheološki lokalitet Duklja kod Podgorice – ostaci značajnog antičkog gradskog naselja.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Duklja, odnosno Doclea, nalazi se nedaleko </w:t>
      </w:r>
      <w:proofErr w:type="gramStart"/>
      <w:r w:rsidRPr="001B0188">
        <w:rPr>
          <w:rFonts w:ascii="Times New Roman" w:eastAsia="Times New Roman" w:hAnsi="Times New Roman" w:cs="Times New Roman"/>
          <w:sz w:val="24"/>
          <w:szCs w:val="24"/>
        </w:rPr>
        <w:t>od</w:t>
      </w:r>
      <w:proofErr w:type="gramEnd"/>
      <w:r w:rsidRPr="001B0188">
        <w:rPr>
          <w:rFonts w:ascii="Times New Roman" w:eastAsia="Times New Roman" w:hAnsi="Times New Roman" w:cs="Times New Roman"/>
          <w:sz w:val="24"/>
          <w:szCs w:val="24"/>
        </w:rPr>
        <w:t xml:space="preserve"> Podgorice i predstavlja jedan od najznačajnijih antičkih lokaliteta u Crnoj Gori.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Na ovom prostoru sačuvani su ostaci građevina, ulica i drugih elemenata nekadašnjeg rimskog grada. Arheološka istraživanja pružaju podatke o urbanom životu, arhitekturi, društvenim odnosima i kulturnim uticajima antičkog perioda.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Duklja je značajna zato što pokazuje da je prostor današnje Crne Gore bio uključen u šire političke, privredne i kulturne tokove Rimskog carstva.</w:t>
      </w:r>
    </w:p>
    <w:p w:rsidR="00D62A65" w:rsidRDefault="00D62A65" w:rsidP="001B0188">
      <w:pPr>
        <w:spacing w:before="100" w:beforeAutospacing="1" w:after="100" w:afterAutospacing="1" w:line="240" w:lineRule="auto"/>
        <w:jc w:val="both"/>
        <w:outlineLvl w:val="2"/>
        <w:rPr>
          <w:rFonts w:ascii="Times New Roman" w:eastAsia="Times New Roman" w:hAnsi="Times New Roman" w:cs="Times New Roman"/>
          <w:b/>
          <w:bCs/>
          <w:sz w:val="27"/>
          <w:szCs w:val="27"/>
        </w:rPr>
      </w:pPr>
    </w:p>
    <w:p w:rsidR="001B0188" w:rsidRPr="001B0188" w:rsidRDefault="001B0188" w:rsidP="001B018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B0188">
        <w:rPr>
          <w:rFonts w:ascii="Times New Roman" w:eastAsia="Times New Roman" w:hAnsi="Times New Roman" w:cs="Times New Roman"/>
          <w:b/>
          <w:bCs/>
          <w:sz w:val="27"/>
          <w:szCs w:val="27"/>
        </w:rPr>
        <w:lastRenderedPageBreak/>
        <w:t>Risan i antičko nasljeđe Boke Kotorske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Risan predstavlja još jedno važno područje arheološkog nasljeđa. Njegova istorija povezana je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ilirskim i rimskim periodom, a posebno su značajni ostaci antičkih građevina i mozaika.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Rimski mozaici u Risnu predstavljaju dragocjeno svjedočanstvo umjetničkih tehnika i kulture stanovanja u antičkom periodu.</w:t>
      </w:r>
    </w:p>
    <w:p w:rsidR="001B0188" w:rsidRPr="001B0188" w:rsidRDefault="001B0188" w:rsidP="001B0188">
      <w:pPr>
        <w:spacing w:after="0"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drawing>
          <wp:inline distT="0" distB="0" distL="0" distR="0" wp14:anchorId="56A0C598" wp14:editId="6C25F43F">
            <wp:extent cx="5918581" cy="3939145"/>
            <wp:effectExtent l="0" t="0" r="6350" b="4445"/>
            <wp:docPr id="3" name="Picture 3" descr="Risan Montenegro - Adriatic Ways: Destination Guides, Reviews &amp; 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san Montenegro - Adriatic Ways: Destination Guides, Reviews &amp; Tips"/>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73230" cy="3975517"/>
                    </a:xfrm>
                    <a:prstGeom prst="rect">
                      <a:avLst/>
                    </a:prstGeom>
                    <a:noFill/>
                    <a:ln>
                      <a:noFill/>
                    </a:ln>
                  </pic:spPr>
                </pic:pic>
              </a:graphicData>
            </a:graphic>
          </wp:inline>
        </w:drawing>
      </w:r>
    </w:p>
    <w:p w:rsidR="001B0188" w:rsidRPr="001B0188" w:rsidRDefault="001B0188" w:rsidP="00D62A65">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3. Rimski mozaici u Risnu – primjer antičkog umjetničkog i arheološkog nasljeđa.</w:t>
      </w:r>
    </w:p>
    <w:p w:rsidR="001B0188" w:rsidRPr="001B0188" w:rsidRDefault="001B0188" w:rsidP="001B018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B0188">
        <w:rPr>
          <w:rFonts w:ascii="Times New Roman" w:eastAsia="Times New Roman" w:hAnsi="Times New Roman" w:cs="Times New Roman"/>
          <w:b/>
          <w:bCs/>
          <w:sz w:val="27"/>
          <w:szCs w:val="27"/>
        </w:rPr>
        <w:t>Praistorijski lokaliteti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Posebnu vrijednost imaju i praistorijski lokaliteti, među kojima se izdvajaju pećinska nalazišta i ostaci ranih ljudskih zajednica.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Crvena stijena, u blizini Nikšića, predstavlja jedno </w:t>
      </w:r>
      <w:proofErr w:type="gramStart"/>
      <w:r w:rsidRPr="001B0188">
        <w:rPr>
          <w:rFonts w:ascii="Times New Roman" w:eastAsia="Times New Roman" w:hAnsi="Times New Roman" w:cs="Times New Roman"/>
          <w:sz w:val="24"/>
          <w:szCs w:val="24"/>
        </w:rPr>
        <w:t>od</w:t>
      </w:r>
      <w:proofErr w:type="gramEnd"/>
      <w:r w:rsidRPr="001B0188">
        <w:rPr>
          <w:rFonts w:ascii="Times New Roman" w:eastAsia="Times New Roman" w:hAnsi="Times New Roman" w:cs="Times New Roman"/>
          <w:sz w:val="24"/>
          <w:szCs w:val="24"/>
        </w:rPr>
        <w:t xml:space="preserve"> značajnih praistorijskih nalazišta u regionu. Njeni arheološki slojevi pružaju podatke o dugotrajnom ljudskom prisustvu i promjenama načina života.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Zaštita arheološkog nasljeđa zahtijeva sistematska istraživanja, stručnu konzervaciju i odgovorno upravljanje lokalitetima. Neovlašćena iskopavanja, oštećenja i nekontrolisana gradnja mogu trajno uništiti podatke koje arheološki nalazi sadrže.</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lastRenderedPageBreak/>
        <w:t>10.4. Istorijski gradovi i graditeljsko nasljeđe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Istorijski gradovi predstavljaju složene kulturne cjeline u kojima se mogu prepoznati različiti periodi razvoja arhitekture, urbanizma i društvenog života.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Na prostoru Crne Gore posebno mjesto zauzimaju Kotor, Stari Bar, Budva, Ulcinj, Herceg Novi, Cetinje i druga istorijska središta.</w:t>
      </w:r>
    </w:p>
    <w:p w:rsidR="001B0188" w:rsidRPr="001B0188" w:rsidRDefault="001B0188" w:rsidP="001B018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B0188">
        <w:rPr>
          <w:rFonts w:ascii="Times New Roman" w:eastAsia="Times New Roman" w:hAnsi="Times New Roman" w:cs="Times New Roman"/>
          <w:b/>
          <w:bCs/>
          <w:sz w:val="27"/>
          <w:szCs w:val="27"/>
        </w:rPr>
        <w:t>Kotor – kulturno nasljeđe svjetskog značaja</w:t>
      </w:r>
    </w:p>
    <w:p w:rsidR="001B0188" w:rsidRPr="001B0188" w:rsidRDefault="001B0188" w:rsidP="001B0188">
      <w:pPr>
        <w:spacing w:after="0"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drawing>
          <wp:inline distT="0" distB="0" distL="0" distR="0" wp14:anchorId="70C93726" wp14:editId="52715D4C">
            <wp:extent cx="6046410" cy="3174365"/>
            <wp:effectExtent l="0" t="0" r="0" b="6985"/>
            <wp:docPr id="4" name="Picture 4" descr="Ljetovanje u Kotoru 2026 troskovi i vodic - Inflacij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jetovanje u Kotoru 2026 troskovi i vodic - Inflacija.M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84654" cy="3194443"/>
                    </a:xfrm>
                    <a:prstGeom prst="rect">
                      <a:avLst/>
                    </a:prstGeom>
                    <a:noFill/>
                    <a:ln>
                      <a:noFill/>
                    </a:ln>
                  </pic:spPr>
                </pic:pic>
              </a:graphicData>
            </a:graphic>
          </wp:inline>
        </w:drawing>
      </w:r>
    </w:p>
    <w:p w:rsidR="001B0188" w:rsidRPr="001B0188" w:rsidRDefault="001B0188" w:rsidP="00D62A65">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 xml:space="preserve">Fotografija 4. Stari grad Kotor – kulturno-istorijska cjelina upisana </w:t>
      </w:r>
      <w:proofErr w:type="gramStart"/>
      <w:r w:rsidRPr="001B0188">
        <w:rPr>
          <w:rFonts w:ascii="Times New Roman" w:eastAsia="Times New Roman" w:hAnsi="Times New Roman" w:cs="Times New Roman"/>
          <w:sz w:val="16"/>
          <w:szCs w:val="16"/>
        </w:rPr>
        <w:t>na</w:t>
      </w:r>
      <w:proofErr w:type="gramEnd"/>
      <w:r w:rsidRPr="001B0188">
        <w:rPr>
          <w:rFonts w:ascii="Times New Roman" w:eastAsia="Times New Roman" w:hAnsi="Times New Roman" w:cs="Times New Roman"/>
          <w:sz w:val="16"/>
          <w:szCs w:val="16"/>
        </w:rPr>
        <w:t xml:space="preserve"> UNESCO Listu svjetske baštine.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Kulturno-istorijsko područje Kotora upisano je </w:t>
      </w:r>
      <w:proofErr w:type="gramStart"/>
      <w:r w:rsidRPr="001B0188">
        <w:rPr>
          <w:rFonts w:ascii="Times New Roman" w:eastAsia="Times New Roman" w:hAnsi="Times New Roman" w:cs="Times New Roman"/>
          <w:sz w:val="24"/>
          <w:szCs w:val="24"/>
        </w:rPr>
        <w:t>na</w:t>
      </w:r>
      <w:proofErr w:type="gramEnd"/>
      <w:r w:rsidRPr="001B0188">
        <w:rPr>
          <w:rFonts w:ascii="Times New Roman" w:eastAsia="Times New Roman" w:hAnsi="Times New Roman" w:cs="Times New Roman"/>
          <w:sz w:val="24"/>
          <w:szCs w:val="24"/>
        </w:rPr>
        <w:t xml:space="preserve"> UNESCO Listu svjetske baštine 1979. </w:t>
      </w:r>
      <w:proofErr w:type="gramStart"/>
      <w:r w:rsidRPr="001B0188">
        <w:rPr>
          <w:rFonts w:ascii="Times New Roman" w:eastAsia="Times New Roman" w:hAnsi="Times New Roman" w:cs="Times New Roman"/>
          <w:sz w:val="24"/>
          <w:szCs w:val="24"/>
        </w:rPr>
        <w:t>godine</w:t>
      </w:r>
      <w:proofErr w:type="gramEnd"/>
      <w:r w:rsidRPr="001B0188">
        <w:rPr>
          <w:rFonts w:ascii="Times New Roman" w:eastAsia="Times New Roman" w:hAnsi="Times New Roman" w:cs="Times New Roman"/>
          <w:sz w:val="24"/>
          <w:szCs w:val="24"/>
        </w:rPr>
        <w:t>.</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Njegova vrijednost ogleda se u očuvanom urbanom nasljeđu, srednjovjekovnoj arhitekturi, sakralnim objektima, gradskim zidinama i istorijskoj povezanosti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Bokokotorskim zalivom.</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Kotor predstavlja primjer dugotrajnog susreta različitih kulturnih uticaja, posebno onih povezanih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jadranskim i mediteranskim prostorom.</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U njegovom graditeljskom nasljeđu mogu se prepoznati romanički, gotički, renesansni i barokni elementi.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Posebna vrijednost Kotora nije ograničena samo </w:t>
      </w:r>
      <w:proofErr w:type="gramStart"/>
      <w:r w:rsidRPr="001B0188">
        <w:rPr>
          <w:rFonts w:ascii="Times New Roman" w:eastAsia="Times New Roman" w:hAnsi="Times New Roman" w:cs="Times New Roman"/>
          <w:sz w:val="24"/>
          <w:szCs w:val="24"/>
        </w:rPr>
        <w:t>na</w:t>
      </w:r>
      <w:proofErr w:type="gramEnd"/>
      <w:r w:rsidRPr="001B0188">
        <w:rPr>
          <w:rFonts w:ascii="Times New Roman" w:eastAsia="Times New Roman" w:hAnsi="Times New Roman" w:cs="Times New Roman"/>
          <w:sz w:val="24"/>
          <w:szCs w:val="24"/>
        </w:rPr>
        <w:t xml:space="preserve"> pojedinačne spomenike. Ona proizlazi iz odnosa između istorijskog grada, zaliva, okolnih naselja i prirodnog pejzaža.</w:t>
      </w:r>
    </w:p>
    <w:p w:rsidR="00D62A65" w:rsidRDefault="00D62A65" w:rsidP="001B0188">
      <w:pPr>
        <w:spacing w:before="100" w:beforeAutospacing="1" w:after="100" w:afterAutospacing="1" w:line="240" w:lineRule="auto"/>
        <w:jc w:val="both"/>
        <w:outlineLvl w:val="2"/>
        <w:rPr>
          <w:rFonts w:ascii="Times New Roman" w:eastAsia="Times New Roman" w:hAnsi="Times New Roman" w:cs="Times New Roman"/>
          <w:b/>
          <w:bCs/>
          <w:sz w:val="27"/>
          <w:szCs w:val="27"/>
        </w:rPr>
      </w:pPr>
    </w:p>
    <w:p w:rsidR="001B0188" w:rsidRPr="001B0188" w:rsidRDefault="001B0188" w:rsidP="001B018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B0188">
        <w:rPr>
          <w:rFonts w:ascii="Times New Roman" w:eastAsia="Times New Roman" w:hAnsi="Times New Roman" w:cs="Times New Roman"/>
          <w:b/>
          <w:bCs/>
          <w:sz w:val="27"/>
          <w:szCs w:val="27"/>
        </w:rPr>
        <w:lastRenderedPageBreak/>
        <w:t>Stari Bar</w:t>
      </w:r>
    </w:p>
    <w:p w:rsidR="001B0188" w:rsidRPr="001B0188" w:rsidRDefault="001B0188" w:rsidP="001B0188">
      <w:pPr>
        <w:spacing w:after="0"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drawing>
          <wp:inline distT="0" distB="0" distL="0" distR="0" wp14:anchorId="7255B253" wp14:editId="71610B16">
            <wp:extent cx="5884899" cy="3310255"/>
            <wp:effectExtent l="0" t="0" r="1905" b="4445"/>
            <wp:docPr id="129" name="Picture 129" descr="Bar - Guide de voyage &amp; touristique à BAR (БАР) - Monténégro - Petit Fu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r - Guide de voyage &amp; touristique à BAR (БАР) - Monténégro - Petit Futé"/>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02994" cy="3320433"/>
                    </a:xfrm>
                    <a:prstGeom prst="rect">
                      <a:avLst/>
                    </a:prstGeom>
                    <a:noFill/>
                    <a:ln>
                      <a:noFill/>
                    </a:ln>
                  </pic:spPr>
                </pic:pic>
              </a:graphicData>
            </a:graphic>
          </wp:inline>
        </w:drawing>
      </w:r>
    </w:p>
    <w:p w:rsidR="001B0188" w:rsidRPr="001B0188" w:rsidRDefault="001B0188" w:rsidP="00D62A65">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 xml:space="preserve">Fotografija 5. Stari Bar – istorijska </w:t>
      </w:r>
      <w:proofErr w:type="gramStart"/>
      <w:r w:rsidRPr="001B0188">
        <w:rPr>
          <w:rFonts w:ascii="Times New Roman" w:eastAsia="Times New Roman" w:hAnsi="Times New Roman" w:cs="Times New Roman"/>
          <w:sz w:val="16"/>
          <w:szCs w:val="16"/>
        </w:rPr>
        <w:t>urbana</w:t>
      </w:r>
      <w:proofErr w:type="gramEnd"/>
      <w:r w:rsidRPr="001B0188">
        <w:rPr>
          <w:rFonts w:ascii="Times New Roman" w:eastAsia="Times New Roman" w:hAnsi="Times New Roman" w:cs="Times New Roman"/>
          <w:sz w:val="16"/>
          <w:szCs w:val="16"/>
        </w:rPr>
        <w:t xml:space="preserve"> cjelina sa slojevima različitih graditeljskih tradicija.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Stari Bar predstavlja značajan primjer višeslojnog kulturnog nasljeđa.</w:t>
      </w:r>
      <w:r w:rsidR="00D62A65">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Na njegovom prostoru sačuvani su ostaci utvrđenja, sakralnih objekata, stambenih građevina i drugih elemenata istorijskog grada.</w:t>
      </w:r>
      <w:r w:rsidR="00D62A65">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Različiti arhitektonski slojevi svjedoče o promjenama političke vlasti, kulturnim kontaktima i razvoju urbanog života.</w:t>
      </w:r>
      <w:r w:rsidR="00D62A65">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Stari Bar posebno je značajan za razumijevanje istorijskih susreta mediteranskih i osmanskih kulturnih uticaja.</w:t>
      </w:r>
    </w:p>
    <w:p w:rsidR="001B0188" w:rsidRPr="001B0188" w:rsidRDefault="001B0188" w:rsidP="001B018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B0188">
        <w:rPr>
          <w:rFonts w:ascii="Times New Roman" w:eastAsia="Times New Roman" w:hAnsi="Times New Roman" w:cs="Times New Roman"/>
          <w:b/>
          <w:bCs/>
          <w:sz w:val="27"/>
          <w:szCs w:val="27"/>
        </w:rPr>
        <w:t>Cetinje</w:t>
      </w:r>
    </w:p>
    <w:p w:rsidR="00D62A65" w:rsidRPr="00D62A65" w:rsidRDefault="001B0188" w:rsidP="00D62A65">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Cetinje predstavlja važno istorijsko i kulturno središte Crne Gore.</w:t>
      </w:r>
      <w:r w:rsidR="00D62A65">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 xml:space="preserve">Njegovo nasljeđe obuhvata sakralne objekte, nekadašnje državne ustanove, diplomatska predstavništva, muzeje i druge građevine povezane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političkim i kulturnim razvojem zemlje.</w:t>
      </w:r>
      <w:r w:rsidR="00D62A65">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Posebno mjesto imaju Cetinjski manastir, Biljarda, Dvor kralja Nikole i druge istorijske građevine.</w:t>
      </w:r>
      <w:r w:rsidR="00D62A65">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 xml:space="preserve">Cetinje pokazuje kako se materijalna kulturna baština može povezivati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razvojem državnih institucija, obrazovanja, književnosti i umjetnosti.</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t>10.5. Sakralni objekti kao kulturna dobra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Crkve, manastiri, džamije i drugi sakralni objekti predstavljaju važan dio materijalnog kulturnog nasljeđa Crne Gore.</w:t>
      </w:r>
      <w:r w:rsidR="00D62A65">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Njihova vrijednost obuhvata arhitekturu, umjetničku dekoraciju, istorijske rukopise, bogoslužbene predmete i druga svjedočanstva kulturnog razvoja.</w:t>
      </w:r>
    </w:p>
    <w:p w:rsidR="001B0188" w:rsidRPr="001B0188" w:rsidRDefault="001B0188" w:rsidP="00D62A65">
      <w:pPr>
        <w:spacing w:after="0" w:line="240" w:lineRule="auto"/>
        <w:jc w:val="center"/>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lastRenderedPageBreak/>
        <w:drawing>
          <wp:inline distT="0" distB="0" distL="0" distR="0" wp14:anchorId="5CA70E5D" wp14:editId="3F4F3659">
            <wp:extent cx="5746401" cy="3834765"/>
            <wp:effectExtent l="0" t="0" r="6985" b="0"/>
            <wp:docPr id="130" name="Picture 130" descr="Portonovi Blog | 7 Reasons to Visit Ostrog Monas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rtonovi Blog | 7 Reasons to Visit Ostrog Monastery"/>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8941" cy="3849807"/>
                    </a:xfrm>
                    <a:prstGeom prst="rect">
                      <a:avLst/>
                    </a:prstGeom>
                    <a:noFill/>
                    <a:ln>
                      <a:noFill/>
                    </a:ln>
                  </pic:spPr>
                </pic:pic>
              </a:graphicData>
            </a:graphic>
          </wp:inline>
        </w:drawing>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Manastir Ostrog</w:t>
      </w:r>
    </w:p>
    <w:p w:rsidR="001B0188" w:rsidRDefault="001B0188" w:rsidP="001B0188">
      <w:pPr>
        <w:spacing w:after="0"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Pravoslavna sakralna tradicija</w:t>
      </w:r>
    </w:p>
    <w:p w:rsidR="00D62A65" w:rsidRPr="001B0188" w:rsidRDefault="00D62A65" w:rsidP="001B0188">
      <w:pPr>
        <w:spacing w:after="0" w:line="240" w:lineRule="auto"/>
        <w:jc w:val="both"/>
        <w:rPr>
          <w:rFonts w:ascii="Times New Roman" w:eastAsia="Times New Roman" w:hAnsi="Times New Roman" w:cs="Times New Roman"/>
          <w:sz w:val="24"/>
          <w:szCs w:val="24"/>
        </w:rPr>
      </w:pPr>
    </w:p>
    <w:p w:rsidR="001B0188" w:rsidRPr="001B0188" w:rsidRDefault="001B0188" w:rsidP="00D62A65">
      <w:pPr>
        <w:spacing w:after="0" w:line="240" w:lineRule="auto"/>
        <w:jc w:val="center"/>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drawing>
          <wp:inline distT="0" distB="0" distL="0" distR="0" wp14:anchorId="0FDEFB80" wp14:editId="30A768E2">
            <wp:extent cx="4019550" cy="2683861"/>
            <wp:effectExtent l="0" t="0" r="0" b="2540"/>
            <wp:docPr id="7" name="Picture 7" descr="Kotor, Monte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otor, Montenegro"/>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064970" cy="2714188"/>
                    </a:xfrm>
                    <a:prstGeom prst="rect">
                      <a:avLst/>
                    </a:prstGeom>
                    <a:noFill/>
                    <a:ln>
                      <a:noFill/>
                    </a:ln>
                  </pic:spPr>
                </pic:pic>
              </a:graphicData>
            </a:graphic>
          </wp:inline>
        </w:drawing>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Katedrala Svetog Tripuna</w:t>
      </w:r>
    </w:p>
    <w:p w:rsidR="001B0188" w:rsidRPr="001B0188" w:rsidRDefault="001B0188" w:rsidP="001B0188">
      <w:pPr>
        <w:spacing w:after="0"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Katoličko sakralno nasljeđe</w:t>
      </w:r>
    </w:p>
    <w:p w:rsidR="001B0188" w:rsidRPr="001B0188" w:rsidRDefault="001B0188" w:rsidP="00D62A65">
      <w:pPr>
        <w:spacing w:after="0" w:line="240" w:lineRule="auto"/>
        <w:jc w:val="center"/>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lastRenderedPageBreak/>
        <w:drawing>
          <wp:inline distT="0" distB="0" distL="0" distR="0" wp14:anchorId="78631EAF" wp14:editId="3344E148">
            <wp:extent cx="5715000" cy="3810000"/>
            <wp:effectExtent l="0" t="0" r="0" b="0"/>
            <wp:docPr id="131" name="Picture 131" descr="Husein-pashas Mosque, Pljev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usein-pashas Mosque, Pljevlj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Husein-pašina džamija</w:t>
      </w:r>
    </w:p>
    <w:p w:rsidR="001B0188" w:rsidRPr="001B0188" w:rsidRDefault="001B0188" w:rsidP="001B0188">
      <w:pPr>
        <w:spacing w:after="0"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Islamska sakralna arhitektura</w:t>
      </w:r>
    </w:p>
    <w:p w:rsidR="001B0188" w:rsidRPr="001B0188" w:rsidRDefault="001B0188" w:rsidP="00D62A65">
      <w:pPr>
        <w:spacing w:after="0" w:line="240" w:lineRule="auto"/>
        <w:jc w:val="center"/>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drawing>
          <wp:inline distT="0" distB="0" distL="0" distR="0" wp14:anchorId="0D9D20D4" wp14:editId="13AF1074">
            <wp:extent cx="4431030" cy="2956481"/>
            <wp:effectExtent l="0" t="0" r="7620" b="0"/>
            <wp:docPr id="132" name="Picture 132" descr="Montenegro - Schwarze Berge am blauen M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ontenegro - Schwarze Berge am blauen Meer"/>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465929" cy="2979766"/>
                    </a:xfrm>
                    <a:prstGeom prst="rect">
                      <a:avLst/>
                    </a:prstGeom>
                    <a:noFill/>
                    <a:ln>
                      <a:noFill/>
                    </a:ln>
                  </pic:spPr>
                </pic:pic>
              </a:graphicData>
            </a:graphic>
          </wp:inline>
        </w:drawing>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Manastir Morača</w:t>
      </w:r>
    </w:p>
    <w:p w:rsidR="001B0188" w:rsidRPr="001B0188" w:rsidRDefault="001B0188" w:rsidP="001B0188">
      <w:pPr>
        <w:spacing w:after="0"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Srednjovjekovno graditeljstvo</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lastRenderedPageBreak/>
        <w:t xml:space="preserve">Ovi objekti imaju posebnu duhovnu vrijednost za vjerske zajednice kojima pripadaju, </w:t>
      </w:r>
      <w:proofErr w:type="gramStart"/>
      <w:r w:rsidRPr="001B0188">
        <w:rPr>
          <w:rFonts w:ascii="Times New Roman" w:eastAsia="Times New Roman" w:hAnsi="Times New Roman" w:cs="Times New Roman"/>
          <w:sz w:val="24"/>
          <w:szCs w:val="24"/>
        </w:rPr>
        <w:t>ali</w:t>
      </w:r>
      <w:proofErr w:type="gramEnd"/>
      <w:r w:rsidRPr="001B0188">
        <w:rPr>
          <w:rFonts w:ascii="Times New Roman" w:eastAsia="Times New Roman" w:hAnsi="Times New Roman" w:cs="Times New Roman"/>
          <w:sz w:val="24"/>
          <w:szCs w:val="24"/>
        </w:rPr>
        <w:t xml:space="preserve"> istovremeno predstavljaju kulturna dobra značajna za proučavanje istorije i umjetnosti.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Njihovo očuvanje zahtijeva uvažavanje vjerske funkcije i primjenu odgovarajućih mjera stručne zaštite.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Važno je naglasiti da se kulturna vrijednost sakralnog objekta ne određuje prema brojnosti vjerske zajednice kojoj pripada.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U društvu koje njeguje kulturnu raznolikost zaštita sakralnog nasljeđa svih zajednica predstavlja važan izraz poštovanja istorije i prava </w:t>
      </w:r>
      <w:proofErr w:type="gramStart"/>
      <w:r w:rsidRPr="001B0188">
        <w:rPr>
          <w:rFonts w:ascii="Times New Roman" w:eastAsia="Times New Roman" w:hAnsi="Times New Roman" w:cs="Times New Roman"/>
          <w:sz w:val="24"/>
          <w:szCs w:val="24"/>
        </w:rPr>
        <w:t>na</w:t>
      </w:r>
      <w:proofErr w:type="gramEnd"/>
      <w:r w:rsidRPr="001B0188">
        <w:rPr>
          <w:rFonts w:ascii="Times New Roman" w:eastAsia="Times New Roman" w:hAnsi="Times New Roman" w:cs="Times New Roman"/>
          <w:sz w:val="24"/>
          <w:szCs w:val="24"/>
        </w:rPr>
        <w:t xml:space="preserve"> kulturni identitet.</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t>10.6. Tradicionalna arhitektura i kulturni pejzaž</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Materijalna kulturna baština ne obuhvata samo velike istorijske spomenike.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Tradicionalne kuće, seoska naselja, katuni, kameni mostovi, mlinovi, bunari i drugi objekti predstavljaju važna svjedočanstva svakodnevnog života.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U planinskim krajevima tradicionalno graditeljstvo bilo je prilagođeno klimatskim uslovima, dostupnim materijalima i stočarskom načinu života.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U primorskim sredinama kamena arhitektura, uske ulice, dvorišta i drugi elementi naselja odražavaju mediteranske graditeljske tradicije.</w:t>
      </w:r>
    </w:p>
    <w:p w:rsidR="001B0188" w:rsidRPr="001B0188" w:rsidRDefault="001B0188" w:rsidP="00D62A65">
      <w:pPr>
        <w:spacing w:after="0" w:line="240" w:lineRule="auto"/>
        <w:jc w:val="center"/>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drawing>
          <wp:inline distT="0" distB="0" distL="0" distR="0" wp14:anchorId="6001253A" wp14:editId="25D43501">
            <wp:extent cx="5372100" cy="3581400"/>
            <wp:effectExtent l="0" t="0" r="0" b="0"/>
            <wp:docPr id="10" name="Picture 10" descr="Novi Riviera and O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vi Riviera and Orjen"/>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381535" cy="3587690"/>
                    </a:xfrm>
                    <a:prstGeom prst="rect">
                      <a:avLst/>
                    </a:prstGeom>
                    <a:noFill/>
                    <a:ln>
                      <a:noFill/>
                    </a:ln>
                  </pic:spPr>
                </pic:pic>
              </a:graphicData>
            </a:graphic>
          </wp:inline>
        </w:drawing>
      </w:r>
    </w:p>
    <w:p w:rsidR="001B0188" w:rsidRPr="001B0188" w:rsidRDefault="001B0188" w:rsidP="00D62A65">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6. Tradicionalna kamena arhitektura – dio graditeljskog nasljeđa i kulturnog pejzaža Crne Gore.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lastRenderedPageBreak/>
        <w:t xml:space="preserve">Posebno je značajan pojam kulturnog pejzaža, koji ukazuje </w:t>
      </w:r>
      <w:proofErr w:type="gramStart"/>
      <w:r w:rsidRPr="001B0188">
        <w:rPr>
          <w:rFonts w:ascii="Times New Roman" w:eastAsia="Times New Roman" w:hAnsi="Times New Roman" w:cs="Times New Roman"/>
          <w:sz w:val="24"/>
          <w:szCs w:val="24"/>
        </w:rPr>
        <w:t>na</w:t>
      </w:r>
      <w:proofErr w:type="gramEnd"/>
      <w:r w:rsidRPr="001B0188">
        <w:rPr>
          <w:rFonts w:ascii="Times New Roman" w:eastAsia="Times New Roman" w:hAnsi="Times New Roman" w:cs="Times New Roman"/>
          <w:sz w:val="24"/>
          <w:szCs w:val="24"/>
        </w:rPr>
        <w:t xml:space="preserve"> dugotrajnu povezanost ljudskog djelovanja i prirodnog okruženja.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Tradicionalna naselja, obrađene površine, putevi i drugi elementi prostora mogu svjedočiti o načinu </w:t>
      </w:r>
      <w:proofErr w:type="gramStart"/>
      <w:r w:rsidRPr="001B0188">
        <w:rPr>
          <w:rFonts w:ascii="Times New Roman" w:eastAsia="Times New Roman" w:hAnsi="Times New Roman" w:cs="Times New Roman"/>
          <w:sz w:val="24"/>
          <w:szCs w:val="24"/>
        </w:rPr>
        <w:t>na</w:t>
      </w:r>
      <w:proofErr w:type="gramEnd"/>
      <w:r w:rsidRPr="001B0188">
        <w:rPr>
          <w:rFonts w:ascii="Times New Roman" w:eastAsia="Times New Roman" w:hAnsi="Times New Roman" w:cs="Times New Roman"/>
          <w:sz w:val="24"/>
          <w:szCs w:val="24"/>
        </w:rPr>
        <w:t xml:space="preserve"> koji su zajednice koristile prirodne resurse i oblikovale životnu sredinu.</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Očuvanje ovakvog nasljeđa zahtijeva pažljivo planiranje razvoja prostora, jer nekontrolisana gradnja i promjene namjene mogu narušiti njegovu istorijsku vrijednost.</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t>10.7. Rukopisi, stare knjige i muzejske zbirke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Pisano nasljeđe predstavlja posebno značajan dio materijalne kulturne baštine.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Stari rukopisi, štampane knjige, povelje, arhivska dokumenta i drugi pisani izvori omogućavaju proučavanje jezika, književnosti, obrazovanja, vjerskog života i društvenih odnosa.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U istoriji Crne Gore posebno mjesto zauzima štamparska tradicija Crnojevića, povezana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krajem XV vijeka.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Oktoih prvoglasnik, štampan 1494. </w:t>
      </w:r>
      <w:proofErr w:type="gramStart"/>
      <w:r w:rsidRPr="001B0188">
        <w:rPr>
          <w:rFonts w:ascii="Times New Roman" w:eastAsia="Times New Roman" w:hAnsi="Times New Roman" w:cs="Times New Roman"/>
          <w:sz w:val="24"/>
          <w:szCs w:val="24"/>
        </w:rPr>
        <w:t>godine</w:t>
      </w:r>
      <w:proofErr w:type="gramEnd"/>
      <w:r w:rsidRPr="001B0188">
        <w:rPr>
          <w:rFonts w:ascii="Times New Roman" w:eastAsia="Times New Roman" w:hAnsi="Times New Roman" w:cs="Times New Roman"/>
          <w:sz w:val="24"/>
          <w:szCs w:val="24"/>
        </w:rPr>
        <w:t>, predstavlja jedno od najznačajnijih djela ranog južnoslovenskog ćiriličkog štamparstva.</w:t>
      </w:r>
    </w:p>
    <w:p w:rsidR="001B0188" w:rsidRPr="001B0188" w:rsidRDefault="001B0188" w:rsidP="00D62A65">
      <w:pPr>
        <w:spacing w:after="0" w:line="240" w:lineRule="auto"/>
        <w:jc w:val="center"/>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drawing>
          <wp:inline distT="0" distB="0" distL="0" distR="0" wp14:anchorId="26FE1576" wp14:editId="492ED449">
            <wp:extent cx="6242050" cy="3937693"/>
            <wp:effectExtent l="0" t="0" r="6350" b="5715"/>
            <wp:docPr id="133" name="Picture 133" descr="On January 4, 1494, the printing house in Cetinje monastery printed the first book in Serbian language, &quot;Oktoih prvoglasnik&quot; (the Book of Psalms), one of the most used liturgical books in the Serbian… | Vladimir Tomi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n January 4, 1494, the printing house in Cetinje monastery printed the first book in Serbian language, &quot;Oktoih prvoglasnik&quot; (the Book of Psalms), one of the most used liturgical books in the Serbian… | Vladimir Tomić"/>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69673" cy="3955118"/>
                    </a:xfrm>
                    <a:prstGeom prst="rect">
                      <a:avLst/>
                    </a:prstGeom>
                    <a:noFill/>
                    <a:ln>
                      <a:noFill/>
                    </a:ln>
                  </pic:spPr>
                </pic:pic>
              </a:graphicData>
            </a:graphic>
          </wp:inline>
        </w:drawing>
      </w:r>
    </w:p>
    <w:p w:rsidR="001B0188" w:rsidRPr="001B0188" w:rsidRDefault="001B0188" w:rsidP="00D62A65">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 xml:space="preserve">Fotografija 7. Rano štamparsko nasljeđe Crne Gore – ilustrativni prikaz stare knjige. Za štampu koristiti identifikovan primjerak </w:t>
      </w:r>
      <w:proofErr w:type="gramStart"/>
      <w:r w:rsidRPr="001B0188">
        <w:rPr>
          <w:rFonts w:ascii="Times New Roman" w:eastAsia="Times New Roman" w:hAnsi="Times New Roman" w:cs="Times New Roman"/>
          <w:sz w:val="16"/>
          <w:szCs w:val="16"/>
        </w:rPr>
        <w:t>sa</w:t>
      </w:r>
      <w:proofErr w:type="gramEnd"/>
      <w:r w:rsidRPr="001B0188">
        <w:rPr>
          <w:rFonts w:ascii="Times New Roman" w:eastAsia="Times New Roman" w:hAnsi="Times New Roman" w:cs="Times New Roman"/>
          <w:sz w:val="16"/>
          <w:szCs w:val="16"/>
        </w:rPr>
        <w:t xml:space="preserve"> navedenom ustanovom koja ga čuva.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lastRenderedPageBreak/>
        <w:t xml:space="preserve">Značajan dio pisanog nasljeđa povezan je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vjerskim ustanovama, ali postoje i arhivski izvori koji svjedoče o trgovini, pravnim odnosima, obrazovanju i svakodnevnom životu.</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Muzejske zbirke čuvaju različite predmete: tradicionalnu odjeću, nakit, oružje, alatke, umjetnička djela, dokumenta i druge tragove materijalne kulture.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Njihova vrijednost ne proizlazi samo iz starosti predmeta već i iz mogućnosti da se utvrde njegovo porijeklo, namjena i istorijski kontekst.</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Posebno je važno da se muzejski predmeti stručno obrađuju, dokumentuju i čuvaju u odgovarajućim uslovima.</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t>10.8. Nematerijalna kulturna baština kao živo nasljeđe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Nematerijalna kulturna baština obuhvata kulturne prakse koje žive kroz ljude i zajednice.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Za razliku </w:t>
      </w:r>
      <w:proofErr w:type="gramStart"/>
      <w:r w:rsidRPr="001B0188">
        <w:rPr>
          <w:rFonts w:ascii="Times New Roman" w:eastAsia="Times New Roman" w:hAnsi="Times New Roman" w:cs="Times New Roman"/>
          <w:sz w:val="24"/>
          <w:szCs w:val="24"/>
        </w:rPr>
        <w:t>od</w:t>
      </w:r>
      <w:proofErr w:type="gramEnd"/>
      <w:r w:rsidRPr="001B0188">
        <w:rPr>
          <w:rFonts w:ascii="Times New Roman" w:eastAsia="Times New Roman" w:hAnsi="Times New Roman" w:cs="Times New Roman"/>
          <w:sz w:val="24"/>
          <w:szCs w:val="24"/>
        </w:rPr>
        <w:t xml:space="preserve"> materijalnih spomenika, čije očuvanje prvenstveno zahtijeva zaštitu fizičkog objekta, nematerijalna baština opstaje zahvaljujući prenošenju znanja i aktivnom učešću ljudi.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UNESCO Konvencija iz 2003. </w:t>
      </w:r>
      <w:proofErr w:type="gramStart"/>
      <w:r w:rsidRPr="001B0188">
        <w:rPr>
          <w:rFonts w:ascii="Times New Roman" w:eastAsia="Times New Roman" w:hAnsi="Times New Roman" w:cs="Times New Roman"/>
          <w:sz w:val="24"/>
          <w:szCs w:val="24"/>
        </w:rPr>
        <w:t>godine</w:t>
      </w:r>
      <w:proofErr w:type="gramEnd"/>
      <w:r w:rsidRPr="001B0188">
        <w:rPr>
          <w:rFonts w:ascii="Times New Roman" w:eastAsia="Times New Roman" w:hAnsi="Times New Roman" w:cs="Times New Roman"/>
          <w:sz w:val="24"/>
          <w:szCs w:val="24"/>
        </w:rPr>
        <w:t xml:space="preserve"> prepoznaje pet širih oblasti nematerijalnog nasljeđa: usmene tradicije i izraze, izvođačke umjetnosti, društvene prakse i svečanosti, znanja o prirodi i svijetu te tradicionalne zanatske vještine.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Usmena tradicija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Narodne priče, predanja, poslovice, legende i drugi oblici usmenog stvaralaštva.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Izvođačke umjetnosti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Tradicionalna muzika, pjevanje, narodne igre i drugi izvođački oblici.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Običaji i svečanosti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Praznici, porodični običaji, lokalne manifestacije i društveni rituali.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Znanja o prirodi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Tradicionalna znanja povezana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godišnjim dobima, prirodnim okruženjem i načinima privređivanja.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Zanatske vještine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Tkanje, vez, izrada tradicionalnih instrumenata, odjeće i drugih predmeta.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Ove oblasti nijesu međusobno potpuno odvojene.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lastRenderedPageBreak/>
        <w:t>Na primjer, jedna lokalna svečanost može istovremeno obuhvatati muziku, igru, tradicionalnu odjeću, posebne obrede i gastronomske običaje.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Zbog toga nematerijalnu baštinu treba posmatrati u njenom društvenom kontekstu.</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t>10.9. Zaštićena nematerijalna kulturna dobra Crne Gore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Crna Gora je uspostavila nacionalni sistem zaštite nematerijalnih kulturnih dobara, u okviru kojeg se prepoznaju tradicije i vještine </w:t>
      </w:r>
      <w:proofErr w:type="gramStart"/>
      <w:r w:rsidRPr="001B0188">
        <w:rPr>
          <w:rFonts w:ascii="Times New Roman" w:eastAsia="Times New Roman" w:hAnsi="Times New Roman" w:cs="Times New Roman"/>
          <w:sz w:val="24"/>
          <w:szCs w:val="24"/>
        </w:rPr>
        <w:t>od</w:t>
      </w:r>
      <w:proofErr w:type="gramEnd"/>
      <w:r w:rsidRPr="001B0188">
        <w:rPr>
          <w:rFonts w:ascii="Times New Roman" w:eastAsia="Times New Roman" w:hAnsi="Times New Roman" w:cs="Times New Roman"/>
          <w:sz w:val="24"/>
          <w:szCs w:val="24"/>
        </w:rPr>
        <w:t xml:space="preserve"> posebnog kulturnog značaja.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Među primjerima koji se nalaze u zvaničnim pregledima Uprave za zaštitu kulturnih dobara izdvajaju 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87"/>
        <w:gridCol w:w="3574"/>
      </w:tblGrid>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b/>
                <w:bCs/>
                <w:sz w:val="24"/>
                <w:szCs w:val="24"/>
              </w:rPr>
            </w:pPr>
            <w:r w:rsidRPr="001B0188">
              <w:rPr>
                <w:rFonts w:ascii="Times New Roman" w:eastAsia="Times New Roman" w:hAnsi="Times New Roman" w:cs="Times New Roman"/>
                <w:b/>
                <w:bCs/>
                <w:sz w:val="24"/>
                <w:szCs w:val="24"/>
              </w:rPr>
              <w:t>Kulturno dobro</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b/>
                <w:bCs/>
                <w:sz w:val="24"/>
                <w:szCs w:val="24"/>
              </w:rPr>
            </w:pPr>
            <w:r w:rsidRPr="001B0188">
              <w:rPr>
                <w:rFonts w:ascii="Times New Roman" w:eastAsia="Times New Roman" w:hAnsi="Times New Roman" w:cs="Times New Roman"/>
                <w:b/>
                <w:bCs/>
                <w:sz w:val="24"/>
                <w:szCs w:val="24"/>
              </w:rPr>
              <w:t>Oblast nasljeđa</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Crnogorski oro</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Tradicionalna igra</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Guslanje – sviranje i pjevanje uz gusle</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Muzička i usmena tradicija</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Izrada gusala</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Zanatska vještina</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Izrada Bihorskog ćilima</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Tradicionalno tkanje</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Vještina izrade dobrotske čipke</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Tekstilno rukotvorstvo</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Vještina izrade i ukrašavanja crnogorske svečane nošnje</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Tradicionalno odijevanje i zanatstvo</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Vještina izrade lisnatog sira</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Tradicionalna gastronomija</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Vještina izrade dobrotske i peraške torte</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Kulinarska tradicija</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Fašinada</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Lokalni običaj</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Bokeljska noć</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Tradicionalna manifestacija</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Predanje o Pavi i Ahmetu</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Usmeno nasljeđe</w:t>
            </w:r>
          </w:p>
        </w:tc>
      </w:tr>
      <w:tr w:rsidR="001B0188" w:rsidRPr="001B0188" w:rsidTr="001B0188">
        <w:trPr>
          <w:tblCellSpacing w:w="15" w:type="dxa"/>
        </w:trPr>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Tradicionalne igre kolašinskog kraja</w:t>
            </w:r>
          </w:p>
        </w:tc>
        <w:tc>
          <w:tcPr>
            <w:tcW w:w="0" w:type="auto"/>
            <w:vAlign w:val="center"/>
            <w:hideMark/>
          </w:tcPr>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Narodne igre</w:t>
            </w:r>
          </w:p>
        </w:tc>
      </w:tr>
    </w:tbl>
    <w:p w:rsidR="00E76290" w:rsidRDefault="00E76290" w:rsidP="001B0188">
      <w:pPr>
        <w:spacing w:after="0" w:line="240" w:lineRule="auto"/>
        <w:jc w:val="both"/>
        <w:rPr>
          <w:rFonts w:ascii="Times New Roman" w:eastAsia="Times New Roman" w:hAnsi="Times New Roman" w:cs="Times New Roman"/>
          <w:sz w:val="24"/>
          <w:szCs w:val="24"/>
        </w:rPr>
      </w:pPr>
    </w:p>
    <w:p w:rsidR="001B0188" w:rsidRPr="001B0188" w:rsidRDefault="001B0188" w:rsidP="00E76290">
      <w:pPr>
        <w:spacing w:after="0"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Odabrani primjeri iz nacionalnih pregleda nematerijalnih kulturnih dobara. Tabela nije potpuni registar; konačni status i službeni naziv svakog dobra treba provjeriti u važećoj evidenciji Uprave za zaštitu kulturnih dobara.</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Ovi primjeri pokazuju da nematerijalna baština obuhvata veoma različite oblike stvaralaštva.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Posebno je važno što se među njima nalaze tradicije povezane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različitim geografskim i kulturnim sredinama.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Njihova zaštita omogućava bolje dokumentovanje, predstavljanje i prenošenje znanja, </w:t>
      </w:r>
      <w:proofErr w:type="gramStart"/>
      <w:r w:rsidRPr="001B0188">
        <w:rPr>
          <w:rFonts w:ascii="Times New Roman" w:eastAsia="Times New Roman" w:hAnsi="Times New Roman" w:cs="Times New Roman"/>
          <w:sz w:val="24"/>
          <w:szCs w:val="24"/>
        </w:rPr>
        <w:t>ali</w:t>
      </w:r>
      <w:proofErr w:type="gramEnd"/>
      <w:r w:rsidRPr="001B0188">
        <w:rPr>
          <w:rFonts w:ascii="Times New Roman" w:eastAsia="Times New Roman" w:hAnsi="Times New Roman" w:cs="Times New Roman"/>
          <w:sz w:val="24"/>
          <w:szCs w:val="24"/>
        </w:rPr>
        <w:t xml:space="preserve"> sama odluka o zaštiti nije dovoljna da određena tradicija opstane.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Najvažniju ulogu imaju ljudi koji je praktikuju i prenose.</w:t>
      </w:r>
    </w:p>
    <w:p w:rsidR="00D62A65" w:rsidRDefault="00D62A65"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lastRenderedPageBreak/>
        <w:t xml:space="preserve">10.10. Kulturna baština Crne Gore </w:t>
      </w:r>
      <w:proofErr w:type="gramStart"/>
      <w:r w:rsidRPr="001B0188">
        <w:rPr>
          <w:rFonts w:ascii="Times New Roman" w:eastAsia="Times New Roman" w:hAnsi="Times New Roman" w:cs="Times New Roman"/>
          <w:b/>
          <w:bCs/>
          <w:sz w:val="36"/>
          <w:szCs w:val="36"/>
        </w:rPr>
        <w:t>na</w:t>
      </w:r>
      <w:proofErr w:type="gramEnd"/>
      <w:r w:rsidRPr="001B0188">
        <w:rPr>
          <w:rFonts w:ascii="Times New Roman" w:eastAsia="Times New Roman" w:hAnsi="Times New Roman" w:cs="Times New Roman"/>
          <w:b/>
          <w:bCs/>
          <w:sz w:val="36"/>
          <w:szCs w:val="36"/>
        </w:rPr>
        <w:t xml:space="preserve"> UNESCO listama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Međunarodno priznanje kulturnog nasljeđa predstavlja značajan podsticaj njegovoj zaštiti i predstavljanju.</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UNESCO vodi različite liste kulturne i prirodne baštine, pri čemu je važno razlikovati Listu svjetske baštine </w:t>
      </w:r>
      <w:proofErr w:type="gramStart"/>
      <w:r w:rsidRPr="001B0188">
        <w:rPr>
          <w:rFonts w:ascii="Times New Roman" w:eastAsia="Times New Roman" w:hAnsi="Times New Roman" w:cs="Times New Roman"/>
          <w:sz w:val="24"/>
          <w:szCs w:val="24"/>
        </w:rPr>
        <w:t>od</w:t>
      </w:r>
      <w:proofErr w:type="gramEnd"/>
      <w:r w:rsidRPr="001B0188">
        <w:rPr>
          <w:rFonts w:ascii="Times New Roman" w:eastAsia="Times New Roman" w:hAnsi="Times New Roman" w:cs="Times New Roman"/>
          <w:sz w:val="24"/>
          <w:szCs w:val="24"/>
        </w:rPr>
        <w:t xml:space="preserve"> lista nematerijalne kulturne baštine.</w:t>
      </w:r>
    </w:p>
    <w:p w:rsidR="001B0188" w:rsidRPr="001B0188" w:rsidRDefault="001B0188" w:rsidP="001B0188">
      <w:pPr>
        <w:spacing w:after="0"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drawing>
          <wp:inline distT="0" distB="0" distL="0" distR="0" wp14:anchorId="7C8A1F36" wp14:editId="1532DE0B">
            <wp:extent cx="5865984" cy="3300095"/>
            <wp:effectExtent l="0" t="0" r="1905" b="0"/>
            <wp:docPr id="134" name="Picture 134" descr="Aerial view of the old town of Kotor, Montenegro. Bay of Kotor bay is one of the most beautiful places on Adriatic Sea. Historical Kotor Old town and the Kotor bay of Adriatic sea, Monte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erial view of the old town of Kotor, Montenegro. Bay of Kotor bay is one of the most beautiful places on Adriatic Sea. Historical Kotor Old town and the Kotor bay of Adriatic sea, Montenegro."/>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01418" cy="3320029"/>
                    </a:xfrm>
                    <a:prstGeom prst="rect">
                      <a:avLst/>
                    </a:prstGeom>
                    <a:noFill/>
                    <a:ln>
                      <a:noFill/>
                    </a:ln>
                  </pic:spPr>
                </pic:pic>
              </a:graphicData>
            </a:graphic>
          </wp:inline>
        </w:drawing>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Kulturno-istorijsko područje Kotora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Upisano </w:t>
      </w:r>
      <w:proofErr w:type="gramStart"/>
      <w:r w:rsidRPr="001B0188">
        <w:rPr>
          <w:rFonts w:ascii="Times New Roman" w:eastAsia="Times New Roman" w:hAnsi="Times New Roman" w:cs="Times New Roman"/>
          <w:sz w:val="24"/>
          <w:szCs w:val="24"/>
        </w:rPr>
        <w:t>na</w:t>
      </w:r>
      <w:proofErr w:type="gramEnd"/>
      <w:r w:rsidRPr="001B0188">
        <w:rPr>
          <w:rFonts w:ascii="Times New Roman" w:eastAsia="Times New Roman" w:hAnsi="Times New Roman" w:cs="Times New Roman"/>
          <w:sz w:val="24"/>
          <w:szCs w:val="24"/>
        </w:rPr>
        <w:t xml:space="preserve"> Listu svjetske baštine 1979. </w:t>
      </w:r>
      <w:proofErr w:type="gramStart"/>
      <w:r w:rsidRPr="001B0188">
        <w:rPr>
          <w:rFonts w:ascii="Times New Roman" w:eastAsia="Times New Roman" w:hAnsi="Times New Roman" w:cs="Times New Roman"/>
          <w:sz w:val="24"/>
          <w:szCs w:val="24"/>
        </w:rPr>
        <w:t>godine</w:t>
      </w:r>
      <w:proofErr w:type="gramEnd"/>
      <w:r w:rsidRPr="001B0188">
        <w:rPr>
          <w:rFonts w:ascii="Times New Roman" w:eastAsia="Times New Roman" w:hAnsi="Times New Roman" w:cs="Times New Roman"/>
          <w:sz w:val="24"/>
          <w:szCs w:val="24"/>
        </w:rPr>
        <w:t>. Obuhvata kulturno-istorijske vrijednosti područja Kotora i njegovog okruženja.</w:t>
      </w:r>
    </w:p>
    <w:p w:rsidR="001B0188" w:rsidRPr="001B0188" w:rsidRDefault="001B0188" w:rsidP="001B0188">
      <w:pPr>
        <w:spacing w:after="0"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lastRenderedPageBreak/>
        <w:drawing>
          <wp:inline distT="0" distB="0" distL="0" distR="0" wp14:anchorId="59DC6888" wp14:editId="1DCA82CD">
            <wp:extent cx="6038850" cy="4529138"/>
            <wp:effectExtent l="0" t="0" r="0" b="5080"/>
            <wp:docPr id="13" name="Picture 13" descr="Stećci žabljak kamenje istorija groblje crna gora UNESCO montenegro | Info | Društ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ećci žabljak kamenje istorija groblje crna gora UNESCO montenegro | Info | Društvo"/>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64356" cy="4548267"/>
                    </a:xfrm>
                    <a:prstGeom prst="rect">
                      <a:avLst/>
                    </a:prstGeom>
                    <a:noFill/>
                    <a:ln>
                      <a:noFill/>
                    </a:ln>
                  </pic:spPr>
                </pic:pic>
              </a:graphicData>
            </a:graphic>
          </wp:inline>
        </w:drawing>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Stećci – srednjovjekovni nadgrobni spomenici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Međunarodni serijski upis iz 2016. </w:t>
      </w:r>
      <w:proofErr w:type="gramStart"/>
      <w:r w:rsidRPr="001B0188">
        <w:rPr>
          <w:rFonts w:ascii="Times New Roman" w:eastAsia="Times New Roman" w:hAnsi="Times New Roman" w:cs="Times New Roman"/>
          <w:sz w:val="24"/>
          <w:szCs w:val="24"/>
        </w:rPr>
        <w:t>godine</w:t>
      </w:r>
      <w:proofErr w:type="gramEnd"/>
      <w:r w:rsidRPr="001B0188">
        <w:rPr>
          <w:rFonts w:ascii="Times New Roman" w:eastAsia="Times New Roman" w:hAnsi="Times New Roman" w:cs="Times New Roman"/>
          <w:sz w:val="24"/>
          <w:szCs w:val="24"/>
        </w:rPr>
        <w:t xml:space="preserve"> koji obuhvata lokalitete u Bosni i Hercegovini, Hrvatskoj, Crnoj Gori i Srbiji.</w:t>
      </w:r>
    </w:p>
    <w:p w:rsidR="001B0188" w:rsidRPr="001B0188" w:rsidRDefault="001B0188" w:rsidP="00D62A65">
      <w:pPr>
        <w:spacing w:after="0" w:line="240" w:lineRule="auto"/>
        <w:jc w:val="center"/>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lastRenderedPageBreak/>
        <w:drawing>
          <wp:inline distT="0" distB="0" distL="0" distR="0" wp14:anchorId="77A30471" wp14:editId="47930BAC">
            <wp:extent cx="5860148" cy="4400252"/>
            <wp:effectExtent l="0" t="0" r="7620" b="635"/>
            <wp:docPr id="14" name="Picture 14" descr="Feral |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eral | BA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877460" cy="4413251"/>
                    </a:xfrm>
                    <a:prstGeom prst="rect">
                      <a:avLst/>
                    </a:prstGeom>
                    <a:noFill/>
                    <a:ln>
                      <a:noFill/>
                    </a:ln>
                  </pic:spPr>
                </pic:pic>
              </a:graphicData>
            </a:graphic>
          </wp:inline>
        </w:drawing>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Bokeljska mornarica Kotor</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Upisana 2021. </w:t>
      </w:r>
      <w:proofErr w:type="gramStart"/>
      <w:r w:rsidRPr="001B0188">
        <w:rPr>
          <w:rFonts w:ascii="Times New Roman" w:eastAsia="Times New Roman" w:hAnsi="Times New Roman" w:cs="Times New Roman"/>
          <w:sz w:val="24"/>
          <w:szCs w:val="24"/>
        </w:rPr>
        <w:t>godine</w:t>
      </w:r>
      <w:proofErr w:type="gramEnd"/>
      <w:r w:rsidRPr="001B0188">
        <w:rPr>
          <w:rFonts w:ascii="Times New Roman" w:eastAsia="Times New Roman" w:hAnsi="Times New Roman" w:cs="Times New Roman"/>
          <w:sz w:val="24"/>
          <w:szCs w:val="24"/>
        </w:rPr>
        <w:t xml:space="preserve"> na UNESCO Reprezentativnu listu nematerijalne kulturne baštine čovječanstva.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Crna Gora učestvuje i u međunarodnim upisima koji obuhvataju više država, poput stećaka i Venecijanskih odbrambenih sistema između XVI i XVII vijeka, čiji je dio tvrđava Forte Mare? Ne — za ovaj upis crnogorska komponenta je utvrđeni grad Kotor, pa se njegovo učešće mora precizno navoditi u skladu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UNESCO dokumentacijom.</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Međunarodni upisi potvrđuju posebnu kulturnu vrijednost određenih dobara, </w:t>
      </w:r>
      <w:proofErr w:type="gramStart"/>
      <w:r w:rsidRPr="001B0188">
        <w:rPr>
          <w:rFonts w:ascii="Times New Roman" w:eastAsia="Times New Roman" w:hAnsi="Times New Roman" w:cs="Times New Roman"/>
          <w:sz w:val="24"/>
          <w:szCs w:val="24"/>
        </w:rPr>
        <w:t>ali</w:t>
      </w:r>
      <w:proofErr w:type="gramEnd"/>
      <w:r w:rsidRPr="001B0188">
        <w:rPr>
          <w:rFonts w:ascii="Times New Roman" w:eastAsia="Times New Roman" w:hAnsi="Times New Roman" w:cs="Times New Roman"/>
          <w:sz w:val="24"/>
          <w:szCs w:val="24"/>
        </w:rPr>
        <w:t xml:space="preserve"> ne znače da je nasljeđe koje nije upisano manje važno.</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Brojne lokalne tradicije, spomenici i kulturne prakse imaju izuzetan značaj za zajednice koje ih čuvaju, iako nijesu dio međunarodnih lista.</w:t>
      </w:r>
    </w:p>
    <w:p w:rsidR="00E76290" w:rsidRDefault="00E76290"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E76290" w:rsidRDefault="00E76290"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lastRenderedPageBreak/>
        <w:t>10.11. Kulturna baština manjinskih naroda i zajednica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Kulturna baština manjinskih naroda i drugih manjinskih nacionalnih zajednica predstavlja neodvojiv dio kulturnog nasljeđa Crne Gore.</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Ona obuhvata materijalne spomenike, jezik, književnost, tradicionalnu muziku, običaje, zanate, narodnu odjeću, usmena predanja i druge oblike kulturnog izražavanja.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Posebno je važno da se nasljeđe manjinskih zajednica ne predstavlja samo kroz nekoliko prepoznatljivih folklornih elemenata.</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Njihova kulturna istorija obuhvata i razvoj obrazovanja, pisane riječi, umjetničkog stvaralaštva, graditeljstva i savremenih kulturnih institucija.</w:t>
      </w:r>
    </w:p>
    <w:p w:rsidR="001B0188" w:rsidRPr="001B0188" w:rsidRDefault="001B0188" w:rsidP="001B018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B0188">
        <w:rPr>
          <w:rFonts w:ascii="Times New Roman" w:eastAsia="Times New Roman" w:hAnsi="Times New Roman" w:cs="Times New Roman"/>
          <w:b/>
          <w:bCs/>
          <w:sz w:val="27"/>
          <w:szCs w:val="27"/>
        </w:rPr>
        <w:t>Bošnjačka kulturna baština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Bošnjačko kulturno nasljeđe Crne Gore uključuje usmenu književnost, tradicionalnu muziku, zanatske vještine, islamsko sakralno nasljeđe i različite oblike lokalne kulture.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Posebno značajan primjer predstavlja Bihorski ćilim, čija izrada čuva tradicionalno tekstilno znanje.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Usmena predanja, narodne pjesme i kulturna istorija gradskih sredina predstavljaju dodatne oblasti koje zahtijevaju sistematsko dokumentovanje.</w:t>
      </w:r>
    </w:p>
    <w:p w:rsidR="001B0188" w:rsidRPr="001B0188" w:rsidRDefault="001B0188" w:rsidP="001B018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B0188">
        <w:rPr>
          <w:rFonts w:ascii="Times New Roman" w:eastAsia="Times New Roman" w:hAnsi="Times New Roman" w:cs="Times New Roman"/>
          <w:b/>
          <w:bCs/>
          <w:sz w:val="27"/>
          <w:szCs w:val="27"/>
        </w:rPr>
        <w:t>Albanska kulturna baština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Albanska kulturna baština obuhvata jezik, usmenu tradiciju, muziku, igre, narodnu nošnju, zanatske vještine i druge kulturne izraze.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Posebno mjesto imaju tradicionalne nošnje i lokalne kulturne prakse povezane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Malesijom, Ulcinjem, Plavom i drugim područjima.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Njihovo očuvanje važno je za prenošenje kulturnog identiteta i zaštitu raznovrsnosti regionalnih tradicija.</w:t>
      </w:r>
    </w:p>
    <w:p w:rsidR="001B0188" w:rsidRPr="001B0188" w:rsidRDefault="001B0188" w:rsidP="001B018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B0188">
        <w:rPr>
          <w:rFonts w:ascii="Times New Roman" w:eastAsia="Times New Roman" w:hAnsi="Times New Roman" w:cs="Times New Roman"/>
          <w:b/>
          <w:bCs/>
          <w:sz w:val="27"/>
          <w:szCs w:val="27"/>
        </w:rPr>
        <w:t>Hrvatska kulturna baština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Hrvatska kulturna baština u Crnoj Gori posebno je povezana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istorijskim i savremenim kulturnim životom Boke Kotorske.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Obuhvata sakralne spomenike, književnost, umjetničko stvaralaštvo, pomorske tradicije i različite oblike lokalnog kulturnog izražavanja.</w:t>
      </w:r>
    </w:p>
    <w:p w:rsidR="001B0188" w:rsidRPr="001B0188" w:rsidRDefault="001B0188" w:rsidP="001B018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B0188">
        <w:rPr>
          <w:rFonts w:ascii="Times New Roman" w:eastAsia="Times New Roman" w:hAnsi="Times New Roman" w:cs="Times New Roman"/>
          <w:b/>
          <w:bCs/>
          <w:sz w:val="27"/>
          <w:szCs w:val="27"/>
        </w:rPr>
        <w:t>Romska i egipćanska kulturna baština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Kulturno nasljeđe romske i egipćanske zajednice obuhvata različite porodične i društvene običaje, usmena predanja, muziku, jezičke prakse i druge oblike kulturnog izražavanja.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lastRenderedPageBreak/>
        <w:t>Važno je naglasiti da su Romi i Egipćani zasebne zajednice i da se njihove kulturne tradicije ne mogu automatski poistovjećivati.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Dokumentovanje ovog nasljeđa posebno zahtijeva aktivno učešće pripadnika zajednica i poštovanje načina </w:t>
      </w:r>
      <w:proofErr w:type="gramStart"/>
      <w:r w:rsidRPr="001B0188">
        <w:rPr>
          <w:rFonts w:ascii="Times New Roman" w:eastAsia="Times New Roman" w:hAnsi="Times New Roman" w:cs="Times New Roman"/>
          <w:sz w:val="24"/>
          <w:szCs w:val="24"/>
        </w:rPr>
        <w:t>na</w:t>
      </w:r>
      <w:proofErr w:type="gramEnd"/>
      <w:r w:rsidRPr="001B0188">
        <w:rPr>
          <w:rFonts w:ascii="Times New Roman" w:eastAsia="Times New Roman" w:hAnsi="Times New Roman" w:cs="Times New Roman"/>
          <w:sz w:val="24"/>
          <w:szCs w:val="24"/>
        </w:rPr>
        <w:t xml:space="preserve"> koji sami predstavljaju svoj identitet.</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Zaštita kulturne baštine manjinskih zajednica predstavlja važan dio ostvarivanja kulturnih prava i očuvanja ukupne kulturne raznolikosti Crne Gore.</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t>10.12. Kulturna baština kao zajedničko nasljeđe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Kulturna baština Crne Gore nastajala je kroz dugotrajne istorijske procese, u kojima su različite zajednice razvijale sopstvene kulturne izraze i istovremeno uticale jedna </w:t>
      </w:r>
      <w:proofErr w:type="gramStart"/>
      <w:r w:rsidRPr="001B0188">
        <w:rPr>
          <w:rFonts w:ascii="Times New Roman" w:eastAsia="Times New Roman" w:hAnsi="Times New Roman" w:cs="Times New Roman"/>
          <w:sz w:val="24"/>
          <w:szCs w:val="24"/>
        </w:rPr>
        <w:t>na</w:t>
      </w:r>
      <w:proofErr w:type="gramEnd"/>
      <w:r w:rsidRPr="001B0188">
        <w:rPr>
          <w:rFonts w:ascii="Times New Roman" w:eastAsia="Times New Roman" w:hAnsi="Times New Roman" w:cs="Times New Roman"/>
          <w:sz w:val="24"/>
          <w:szCs w:val="24"/>
        </w:rPr>
        <w:t xml:space="preserve"> drugu.</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Zbog toga određeni spomenici, običaji i umjetnički oblici mogu imati značaj za više zajednica.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Takva povezanost ne umanjuje posebnost pojedinačnih identiteta. Naprotiv, ona omogućava bolje razumijevanje složene kulturne istorije zemlje.</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 xml:space="preserve">Važno je razlikovati zajedničku odgovornost za zaštitu kulturnog nasljeđa </w:t>
      </w:r>
      <w:proofErr w:type="gramStart"/>
      <w:r w:rsidRPr="001B0188">
        <w:rPr>
          <w:rFonts w:ascii="Times New Roman" w:eastAsia="Times New Roman" w:hAnsi="Times New Roman" w:cs="Times New Roman"/>
          <w:sz w:val="24"/>
          <w:szCs w:val="24"/>
        </w:rPr>
        <w:t>od</w:t>
      </w:r>
      <w:proofErr w:type="gramEnd"/>
      <w:r w:rsidRPr="001B0188">
        <w:rPr>
          <w:rFonts w:ascii="Times New Roman" w:eastAsia="Times New Roman" w:hAnsi="Times New Roman" w:cs="Times New Roman"/>
          <w:sz w:val="24"/>
          <w:szCs w:val="24"/>
        </w:rPr>
        <w:t xml:space="preserve"> pitanja njegovog istorijskog porijekla, vjerske pripadnosti ili vlasništva.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Poštovanje kulturnog nasljeđa podrazumijeva uvažavanje istorijskih činjenica, prava vjerskih i kulturnih zajednica i stručnih principa zaštite.</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 xml:space="preserve">U društvu koje njeguje različitost kulturna baština ne bi trebalo da bude sredstvo isključivanja </w:t>
      </w:r>
      <w:proofErr w:type="gramStart"/>
      <w:r w:rsidRPr="001B0188">
        <w:rPr>
          <w:rFonts w:ascii="Times New Roman" w:eastAsia="Times New Roman" w:hAnsi="Times New Roman" w:cs="Times New Roman"/>
          <w:sz w:val="24"/>
          <w:szCs w:val="24"/>
        </w:rPr>
        <w:t>ili</w:t>
      </w:r>
      <w:proofErr w:type="gramEnd"/>
      <w:r w:rsidRPr="001B0188">
        <w:rPr>
          <w:rFonts w:ascii="Times New Roman" w:eastAsia="Times New Roman" w:hAnsi="Times New Roman" w:cs="Times New Roman"/>
          <w:sz w:val="24"/>
          <w:szCs w:val="24"/>
        </w:rPr>
        <w:t xml:space="preserve"> nadmetanja, već prostor obrazovanja, istraživanja i međusobnog upoznavanja.</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t>10.13. Institucionalna zaštita kulturne baštine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Zaštita kulturnog nasljeđa zahtijeva organizovan sistem institucija, propisa i stručnih postupaka.</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U Crnoj Gori značajnu ulogu imaju Ministarstvo kulture i medija, Uprava za zaštitu kulturnih dobara, Centar za konzervaciju i arheologiju Crne Gore, muzeji, arhivi, biblioteke i druge kulturne ustanove.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Njihove nadležnosti razlikuju se, </w:t>
      </w:r>
      <w:proofErr w:type="gramStart"/>
      <w:r w:rsidRPr="001B0188">
        <w:rPr>
          <w:rFonts w:ascii="Times New Roman" w:eastAsia="Times New Roman" w:hAnsi="Times New Roman" w:cs="Times New Roman"/>
          <w:sz w:val="24"/>
          <w:szCs w:val="24"/>
        </w:rPr>
        <w:t>ali</w:t>
      </w:r>
      <w:proofErr w:type="gramEnd"/>
      <w:r w:rsidRPr="001B0188">
        <w:rPr>
          <w:rFonts w:ascii="Times New Roman" w:eastAsia="Times New Roman" w:hAnsi="Times New Roman" w:cs="Times New Roman"/>
          <w:sz w:val="24"/>
          <w:szCs w:val="24"/>
        </w:rPr>
        <w:t xml:space="preserve"> je zajednički cilj očuvanje kulturnih vrijednosti i omogućavanje njihovog proučavanja i predstavljanja.</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 xml:space="preserve">Zakon o zaštiti kulturnih dobara uređuje ključna pitanja zaštite kulturnog nasljeđa, uključujući utvrđivanje kulturne vrijednosti, mjere zaštite i druga pitanja </w:t>
      </w:r>
      <w:proofErr w:type="gramStart"/>
      <w:r w:rsidRPr="001B0188">
        <w:rPr>
          <w:rFonts w:ascii="Times New Roman" w:eastAsia="Times New Roman" w:hAnsi="Times New Roman" w:cs="Times New Roman"/>
          <w:sz w:val="24"/>
          <w:szCs w:val="24"/>
        </w:rPr>
        <w:t>od</w:t>
      </w:r>
      <w:proofErr w:type="gramEnd"/>
      <w:r w:rsidRPr="001B0188">
        <w:rPr>
          <w:rFonts w:ascii="Times New Roman" w:eastAsia="Times New Roman" w:hAnsi="Times New Roman" w:cs="Times New Roman"/>
          <w:sz w:val="24"/>
          <w:szCs w:val="24"/>
        </w:rPr>
        <w:t xml:space="preserve"> javnog interesa.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Kod materijalne baštine posebno su važni konzervacija, restauracija, dokumentovanje i odgovarajuće upravljanje kulturnim dobrima.</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 xml:space="preserve">Kod nematerijalne baštine zaštita zahtijeva drugačiji pristup, usmjeren </w:t>
      </w:r>
      <w:proofErr w:type="gramStart"/>
      <w:r w:rsidRPr="001B0188">
        <w:rPr>
          <w:rFonts w:ascii="Times New Roman" w:eastAsia="Times New Roman" w:hAnsi="Times New Roman" w:cs="Times New Roman"/>
          <w:sz w:val="24"/>
          <w:szCs w:val="24"/>
        </w:rPr>
        <w:t>na</w:t>
      </w:r>
      <w:proofErr w:type="gramEnd"/>
      <w:r w:rsidRPr="001B0188">
        <w:rPr>
          <w:rFonts w:ascii="Times New Roman" w:eastAsia="Times New Roman" w:hAnsi="Times New Roman" w:cs="Times New Roman"/>
          <w:sz w:val="24"/>
          <w:szCs w:val="24"/>
        </w:rPr>
        <w:t xml:space="preserve"> nosioce tradicije, prenošenje znanja i očuvanje uslova u kojima se kulturna praksa može nastaviti.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Posebnu odgovornost imaju lokalne samouprave, koje mogu doprinositi očuvanju spomenika, organizovanju kulturnih programa i podršci lokalnim zajednicama.</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lastRenderedPageBreak/>
        <w:t>10.14. Uloga obrazovanja i mladih u očuvanju baštine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Dugoročno očuvanje kulturne baštine zavisi </w:t>
      </w:r>
      <w:proofErr w:type="gramStart"/>
      <w:r w:rsidRPr="001B0188">
        <w:rPr>
          <w:rFonts w:ascii="Times New Roman" w:eastAsia="Times New Roman" w:hAnsi="Times New Roman" w:cs="Times New Roman"/>
          <w:sz w:val="24"/>
          <w:szCs w:val="24"/>
        </w:rPr>
        <w:t>od</w:t>
      </w:r>
      <w:proofErr w:type="gramEnd"/>
      <w:r w:rsidRPr="001B0188">
        <w:rPr>
          <w:rFonts w:ascii="Times New Roman" w:eastAsia="Times New Roman" w:hAnsi="Times New Roman" w:cs="Times New Roman"/>
          <w:sz w:val="24"/>
          <w:szCs w:val="24"/>
        </w:rPr>
        <w:t xml:space="preserve"> toga koliko je nove generacije poznaju i razumiju.</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 xml:space="preserve">Obrazovne ustanove imaju značajnu ulogu u predstavljanju kulturne istorije Crne Gore, </w:t>
      </w:r>
      <w:proofErr w:type="gramStart"/>
      <w:r w:rsidRPr="001B0188">
        <w:rPr>
          <w:rFonts w:ascii="Times New Roman" w:eastAsia="Times New Roman" w:hAnsi="Times New Roman" w:cs="Times New Roman"/>
          <w:sz w:val="24"/>
          <w:szCs w:val="24"/>
        </w:rPr>
        <w:t>ali</w:t>
      </w:r>
      <w:proofErr w:type="gramEnd"/>
      <w:r w:rsidRPr="001B0188">
        <w:rPr>
          <w:rFonts w:ascii="Times New Roman" w:eastAsia="Times New Roman" w:hAnsi="Times New Roman" w:cs="Times New Roman"/>
          <w:sz w:val="24"/>
          <w:szCs w:val="24"/>
        </w:rPr>
        <w:t xml:space="preserve"> i u razvijanju poštovanja prema nasljeđu različitih zajednica.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Posjete muzejima, arheološkim lokalitetima, istorijskim gradovima i kulturnim manifestacijama omogućavaju mladima da se neposredno upoznaju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kulturnim dobrima.</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 xml:space="preserve">Posebnu vrijednost imaju radionice tradicionalnih zanata, razgovori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nosiocima nematerijalnog nasljeđa i istraživački projekti posvećeni lokalnoj istoriji.</w:t>
      </w:r>
    </w:p>
    <w:p w:rsidR="001B0188" w:rsidRPr="001B0188" w:rsidRDefault="001B0188" w:rsidP="001B0188">
      <w:pPr>
        <w:spacing w:after="0"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noProof/>
          <w:sz w:val="24"/>
          <w:szCs w:val="24"/>
        </w:rPr>
        <w:drawing>
          <wp:inline distT="0" distB="0" distL="0" distR="0" wp14:anchorId="43EE577D" wp14:editId="0510F369">
            <wp:extent cx="5886450" cy="4414838"/>
            <wp:effectExtent l="0" t="0" r="0" b="5080"/>
            <wp:docPr id="15" name="Picture 15" descr="Two UNESCO events on living heritage and formal &amp; non-formal education in Sofia, Bulgaria - UNESCO Patrimonio cultural inmat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wo UNESCO events on living heritage and formal &amp; non-formal education in Sofia, Bulgaria - UNESCO Patrimonio cultural inmaterial"/>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08428" cy="4431321"/>
                    </a:xfrm>
                    <a:prstGeom prst="rect">
                      <a:avLst/>
                    </a:prstGeom>
                    <a:noFill/>
                    <a:ln>
                      <a:noFill/>
                    </a:ln>
                  </pic:spPr>
                </pic:pic>
              </a:graphicData>
            </a:graphic>
          </wp:inline>
        </w:drawing>
      </w:r>
    </w:p>
    <w:p w:rsidR="001B0188" w:rsidRPr="001B0188" w:rsidRDefault="001B0188" w:rsidP="00D62A65">
      <w:pPr>
        <w:spacing w:after="0" w:line="240" w:lineRule="auto"/>
        <w:jc w:val="center"/>
        <w:rPr>
          <w:rFonts w:ascii="Times New Roman" w:eastAsia="Times New Roman" w:hAnsi="Times New Roman" w:cs="Times New Roman"/>
          <w:sz w:val="16"/>
          <w:szCs w:val="16"/>
        </w:rPr>
      </w:pPr>
      <w:r w:rsidRPr="001B0188">
        <w:rPr>
          <w:rFonts w:ascii="Times New Roman" w:eastAsia="Times New Roman" w:hAnsi="Times New Roman" w:cs="Times New Roman"/>
          <w:sz w:val="16"/>
          <w:szCs w:val="16"/>
        </w:rPr>
        <w:t>Fotografija 8. Edukativna radionica tradicionalnog zanatstva – primjer mogućeg načina prenošenja kulturnih vještina mladima.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Digitalne tehnologije otvaraju dodatne mogućnosti za očuvanje baštine.</w:t>
      </w:r>
      <w:r w:rsidR="00D62A65">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Digitalni arhivi, virtuelne izložbe, audio-zapisi, dokumentarni filmovi i interaktivne mape mogu doprinijeti dostupnosti kulturnog nasljeđa široj javnosti.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Ipak, digitalizacija ne može u potpunosti zamijeniti neposredan odnos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kulturnim dobrima i živim tradicijama.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lastRenderedPageBreak/>
        <w:t xml:space="preserve">Zbog toga je posebno važno povezivanje savremenih tehnologija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stručnim istraživanjem i aktivnim učešćem lokalnih zajednica.</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t>10.15. Savremeni izazovi zaštite kulturnog nasljeđa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Kulturna baština Crne Gore suočava se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različitim izazovima.</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Materijalni spomenici mogu biti ugroženi neodgovarajućim građevinskim zahvatima, zanemarivanjem, prirodnim nepogodama, zagađenjem i nekontrolisanim razvojem prostora.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Posebno su osjetljivi istorijski gradovi i arheološki lokaliteti, gdje savremena gradnja može narušiti autentičnost i istorijski ambijent.</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 xml:space="preserve">Nematerijalna baština suočava se </w:t>
      </w:r>
      <w:proofErr w:type="gramStart"/>
      <w:r w:rsidRPr="001B0188">
        <w:rPr>
          <w:rFonts w:ascii="Times New Roman" w:eastAsia="Times New Roman" w:hAnsi="Times New Roman" w:cs="Times New Roman"/>
          <w:sz w:val="24"/>
          <w:szCs w:val="24"/>
        </w:rPr>
        <w:t>sa</w:t>
      </w:r>
      <w:proofErr w:type="gramEnd"/>
      <w:r w:rsidRPr="001B0188">
        <w:rPr>
          <w:rFonts w:ascii="Times New Roman" w:eastAsia="Times New Roman" w:hAnsi="Times New Roman" w:cs="Times New Roman"/>
          <w:sz w:val="24"/>
          <w:szCs w:val="24"/>
        </w:rPr>
        <w:t xml:space="preserve"> drugačijim izazovima.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Migracije, promjene načina života, smanjenje broja nosilaca određenih vještina i nedovoljno interesovanje mlađih generacija mogu dovesti do postepenog nestajanja pojedinih tradicija.</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Dodatni izazov predstavlja komercijalizacija kulturnog nasljeđa.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Turističko i tržišno predstavljanje tradicije može imati pozitivne efekte, </w:t>
      </w:r>
      <w:proofErr w:type="gramStart"/>
      <w:r w:rsidRPr="001B0188">
        <w:rPr>
          <w:rFonts w:ascii="Times New Roman" w:eastAsia="Times New Roman" w:hAnsi="Times New Roman" w:cs="Times New Roman"/>
          <w:sz w:val="24"/>
          <w:szCs w:val="24"/>
        </w:rPr>
        <w:t>ali</w:t>
      </w:r>
      <w:proofErr w:type="gramEnd"/>
      <w:r w:rsidRPr="001B0188">
        <w:rPr>
          <w:rFonts w:ascii="Times New Roman" w:eastAsia="Times New Roman" w:hAnsi="Times New Roman" w:cs="Times New Roman"/>
          <w:sz w:val="24"/>
          <w:szCs w:val="24"/>
        </w:rPr>
        <w:t xml:space="preserve"> postoji opasnost da se kulturni sadržaji pojednostave ili izmijene do mjere u kojoj gube vezu sa svojim izvornim značenjem.</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Zbog toga je potrebno razvijati odgovorne modele kulturnog turizma i promocije koji poštuju autentičnost nasljeđa i interese zajednica.</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t>10.16. Održivo korišćenje kulturne baštine</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Kulturna baština može imati važnu ulogu u lokalnom i ukupnom društvenom razvoju.</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Istorijski gradovi, muzeji, tradicionalni zanati i kulturne manifestacije mogu doprinijeti obrazovanju, turizmu i razvoju lokalne ekonomije.</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Međutim, ekonomska korist ne bi smjela biti osnovno mjerilo njihove vrijednosti.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Održivo korišćenje kulturnog nasljeđa podrazumijeva ravnotežu između zaštite, dostupnosti i savremenih potreba društva.</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Kod istorijskih spomenika to znači da posjete i drugi oblici korišćenja ne smiju ugroziti njihovu fizičku očuvanost.</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Kod nematerijalne baštine posebno je važno da zajednice koje čuvaju određenu tradiciju imaju mogućnost da učestvuju u odlučivanju o njenom predstavljanju.</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 xml:space="preserve">Podrška lokalnim zanatlijama, kulturnim organizacijama i obrazovnim programima može doprinijeti očuvanju znanja, </w:t>
      </w:r>
      <w:proofErr w:type="gramStart"/>
      <w:r w:rsidRPr="001B0188">
        <w:rPr>
          <w:rFonts w:ascii="Times New Roman" w:eastAsia="Times New Roman" w:hAnsi="Times New Roman" w:cs="Times New Roman"/>
          <w:sz w:val="24"/>
          <w:szCs w:val="24"/>
        </w:rPr>
        <w:t>ali</w:t>
      </w:r>
      <w:proofErr w:type="gramEnd"/>
      <w:r w:rsidRPr="001B0188">
        <w:rPr>
          <w:rFonts w:ascii="Times New Roman" w:eastAsia="Times New Roman" w:hAnsi="Times New Roman" w:cs="Times New Roman"/>
          <w:sz w:val="24"/>
          <w:szCs w:val="24"/>
        </w:rPr>
        <w:t xml:space="preserve"> i stvaranju novih mogućnosti za rad i kulturno stvaralaštvo.</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Takav pristup omogućava da kulturna baština ostane aktivan dio društvenog života.</w:t>
      </w:r>
    </w:p>
    <w:p w:rsidR="001B0188" w:rsidRPr="001B0188" w:rsidRDefault="001B0188" w:rsidP="001B018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B0188">
        <w:rPr>
          <w:rFonts w:ascii="Times New Roman" w:eastAsia="Times New Roman" w:hAnsi="Times New Roman" w:cs="Times New Roman"/>
          <w:b/>
          <w:bCs/>
          <w:sz w:val="36"/>
          <w:szCs w:val="36"/>
        </w:rPr>
        <w:t>10.17. Zaključak – nasljeđe koje pripada budućnosti</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Materijalna i nematerijalna kulturna baština predstavljaju dva međusobno povezana oblika kulturnog pamćenja Crne Gore.</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Istorijski gradovi, arheološki lokaliteti, sakralni objekti, rukopisi i muzejski predmeti svjedoče o različitim periodima njenog razvoja.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lastRenderedPageBreak/>
        <w:t>Narodne pjesme, igre, predanja, običaji, zanatske vještine i druge žive tradicije omogućavaju da se kulturna iskustva prenose među generacijama.</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 xml:space="preserve">Njihova vrijednost nije ograničena </w:t>
      </w:r>
      <w:proofErr w:type="gramStart"/>
      <w:r w:rsidRPr="001B0188">
        <w:rPr>
          <w:rFonts w:ascii="Times New Roman" w:eastAsia="Times New Roman" w:hAnsi="Times New Roman" w:cs="Times New Roman"/>
          <w:sz w:val="24"/>
          <w:szCs w:val="24"/>
        </w:rPr>
        <w:t>na</w:t>
      </w:r>
      <w:proofErr w:type="gramEnd"/>
      <w:r w:rsidRPr="001B0188">
        <w:rPr>
          <w:rFonts w:ascii="Times New Roman" w:eastAsia="Times New Roman" w:hAnsi="Times New Roman" w:cs="Times New Roman"/>
          <w:sz w:val="24"/>
          <w:szCs w:val="24"/>
        </w:rPr>
        <w:t xml:space="preserve"> prošlost.</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Kulturna baština ima značajnu ulogu u savremenom obrazovanju, umjetnosti, društvenom životu i očuvanju identiteta različitih zajednica.</w:t>
      </w:r>
    </w:p>
    <w:p w:rsidR="001B0188" w:rsidRPr="001B0188" w:rsidRDefault="001B0188" w:rsidP="001B0188">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Posebno je važno razumjeti da se kulturno nasljeđe ne čuva samo zakonskim propisima i institucionalnim odlukama. Ono se čuva i kroz odnos građana prema istorijskim spomenicima, običajima, jeziku i tradicijama drugih ljudi.</w:t>
      </w:r>
      <w:r w:rsidR="00E76290">
        <w:rPr>
          <w:rFonts w:ascii="Times New Roman" w:eastAsia="Times New Roman" w:hAnsi="Times New Roman" w:cs="Times New Roman"/>
          <w:sz w:val="24"/>
          <w:szCs w:val="24"/>
        </w:rPr>
        <w:t xml:space="preserve"> </w:t>
      </w:r>
      <w:r w:rsidRPr="001B0188">
        <w:rPr>
          <w:rFonts w:ascii="Times New Roman" w:eastAsia="Times New Roman" w:hAnsi="Times New Roman" w:cs="Times New Roman"/>
          <w:sz w:val="24"/>
          <w:szCs w:val="24"/>
        </w:rPr>
        <w:t xml:space="preserve">Kulturna baština nije samo ono što smo naslijedili </w:t>
      </w:r>
      <w:proofErr w:type="gramStart"/>
      <w:r w:rsidRPr="001B0188">
        <w:rPr>
          <w:rFonts w:ascii="Times New Roman" w:eastAsia="Times New Roman" w:hAnsi="Times New Roman" w:cs="Times New Roman"/>
          <w:sz w:val="24"/>
          <w:szCs w:val="24"/>
        </w:rPr>
        <w:t>od</w:t>
      </w:r>
      <w:proofErr w:type="gramEnd"/>
      <w:r w:rsidRPr="001B0188">
        <w:rPr>
          <w:rFonts w:ascii="Times New Roman" w:eastAsia="Times New Roman" w:hAnsi="Times New Roman" w:cs="Times New Roman"/>
          <w:sz w:val="24"/>
          <w:szCs w:val="24"/>
        </w:rPr>
        <w:t xml:space="preserve"> prethodnih generacija. Ona je i odgovornost prema onima koji dolaze poslije nas.</w:t>
      </w:r>
    </w:p>
    <w:p w:rsidR="00E76290" w:rsidRDefault="001B0188" w:rsidP="00F26FE2">
      <w:pPr>
        <w:spacing w:before="100" w:beforeAutospacing="1" w:after="100" w:afterAutospacing="1" w:line="240" w:lineRule="auto"/>
        <w:jc w:val="both"/>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Čuvajući materijalno i nematerijalno nasljeđe svih zajednica, Crna Gora čuva svoju istorijsku slojevitost, kulturnu raznolikost i mogućnost da buduće generacije razumiju bogatstvo prostora kojem pripadaju.</w:t>
      </w:r>
    </w:p>
    <w:p w:rsidR="00E76290" w:rsidRDefault="00E76290" w:rsidP="00E76290">
      <w:pPr>
        <w:spacing w:before="100" w:beforeAutospacing="1" w:after="100" w:afterAutospacing="1" w:line="240" w:lineRule="auto"/>
        <w:jc w:val="both"/>
        <w:rPr>
          <w:rFonts w:ascii="Times New Roman" w:eastAsia="Times New Roman" w:hAnsi="Times New Roman" w:cs="Times New Roman"/>
          <w:b/>
          <w:bCs/>
          <w:kern w:val="36"/>
          <w:sz w:val="48"/>
          <w:szCs w:val="48"/>
        </w:rPr>
      </w:pPr>
    </w:p>
    <w:p w:rsidR="00E76290" w:rsidRDefault="00E76290" w:rsidP="00E76290">
      <w:pPr>
        <w:spacing w:before="100" w:beforeAutospacing="1" w:after="100" w:afterAutospacing="1" w:line="240" w:lineRule="auto"/>
        <w:jc w:val="both"/>
        <w:rPr>
          <w:rFonts w:ascii="Times New Roman" w:eastAsia="Times New Roman" w:hAnsi="Times New Roman" w:cs="Times New Roman"/>
          <w:b/>
          <w:bCs/>
          <w:kern w:val="36"/>
          <w:sz w:val="48"/>
          <w:szCs w:val="48"/>
        </w:rPr>
      </w:pPr>
    </w:p>
    <w:p w:rsidR="00E76290" w:rsidRDefault="00E76290" w:rsidP="00E76290">
      <w:pPr>
        <w:spacing w:before="100" w:beforeAutospacing="1" w:after="100" w:afterAutospacing="1" w:line="240" w:lineRule="auto"/>
        <w:jc w:val="both"/>
        <w:rPr>
          <w:rFonts w:ascii="Times New Roman" w:eastAsia="Times New Roman" w:hAnsi="Times New Roman" w:cs="Times New Roman"/>
          <w:b/>
          <w:bCs/>
          <w:kern w:val="36"/>
          <w:sz w:val="48"/>
          <w:szCs w:val="48"/>
        </w:rPr>
      </w:pPr>
    </w:p>
    <w:p w:rsidR="00E76290" w:rsidRDefault="00E76290" w:rsidP="00E76290">
      <w:pPr>
        <w:spacing w:before="100" w:beforeAutospacing="1" w:after="100" w:afterAutospacing="1" w:line="240" w:lineRule="auto"/>
        <w:jc w:val="both"/>
        <w:rPr>
          <w:rFonts w:ascii="Times New Roman" w:eastAsia="Times New Roman" w:hAnsi="Times New Roman" w:cs="Times New Roman"/>
          <w:b/>
          <w:bCs/>
          <w:kern w:val="36"/>
          <w:sz w:val="48"/>
          <w:szCs w:val="48"/>
        </w:rPr>
      </w:pPr>
    </w:p>
    <w:p w:rsidR="00E76290" w:rsidRDefault="00E76290" w:rsidP="00E76290">
      <w:pPr>
        <w:spacing w:before="100" w:beforeAutospacing="1" w:after="100" w:afterAutospacing="1" w:line="240" w:lineRule="auto"/>
        <w:jc w:val="both"/>
        <w:rPr>
          <w:rFonts w:ascii="Times New Roman" w:eastAsia="Times New Roman" w:hAnsi="Times New Roman" w:cs="Times New Roman"/>
          <w:b/>
          <w:bCs/>
          <w:kern w:val="36"/>
          <w:sz w:val="48"/>
          <w:szCs w:val="48"/>
        </w:rPr>
      </w:pPr>
    </w:p>
    <w:p w:rsidR="00E76290" w:rsidRDefault="00E76290" w:rsidP="00E76290">
      <w:pPr>
        <w:spacing w:before="100" w:beforeAutospacing="1" w:after="100" w:afterAutospacing="1" w:line="240" w:lineRule="auto"/>
        <w:jc w:val="both"/>
        <w:rPr>
          <w:rFonts w:ascii="Times New Roman" w:eastAsia="Times New Roman" w:hAnsi="Times New Roman" w:cs="Times New Roman"/>
          <w:b/>
          <w:bCs/>
          <w:kern w:val="36"/>
          <w:sz w:val="48"/>
          <w:szCs w:val="48"/>
        </w:rPr>
      </w:pPr>
    </w:p>
    <w:p w:rsidR="00E76290" w:rsidRDefault="00E76290" w:rsidP="00E76290">
      <w:pPr>
        <w:spacing w:before="100" w:beforeAutospacing="1" w:after="100" w:afterAutospacing="1" w:line="240" w:lineRule="auto"/>
        <w:jc w:val="both"/>
        <w:rPr>
          <w:rFonts w:ascii="Times New Roman" w:eastAsia="Times New Roman" w:hAnsi="Times New Roman" w:cs="Times New Roman"/>
          <w:b/>
          <w:bCs/>
          <w:kern w:val="36"/>
          <w:sz w:val="48"/>
          <w:szCs w:val="48"/>
        </w:rPr>
      </w:pPr>
    </w:p>
    <w:p w:rsidR="00E76290" w:rsidRDefault="00E76290" w:rsidP="00E76290">
      <w:pPr>
        <w:spacing w:before="100" w:beforeAutospacing="1" w:after="100" w:afterAutospacing="1" w:line="240" w:lineRule="auto"/>
        <w:jc w:val="both"/>
        <w:rPr>
          <w:rFonts w:ascii="Times New Roman" w:eastAsia="Times New Roman" w:hAnsi="Times New Roman" w:cs="Times New Roman"/>
          <w:b/>
          <w:bCs/>
          <w:kern w:val="36"/>
          <w:sz w:val="48"/>
          <w:szCs w:val="48"/>
        </w:rPr>
      </w:pPr>
    </w:p>
    <w:p w:rsidR="00E76290" w:rsidRDefault="00E76290" w:rsidP="00E76290">
      <w:pPr>
        <w:spacing w:before="100" w:beforeAutospacing="1" w:after="100" w:afterAutospacing="1" w:line="240" w:lineRule="auto"/>
        <w:jc w:val="both"/>
        <w:rPr>
          <w:rFonts w:ascii="Times New Roman" w:eastAsia="Times New Roman" w:hAnsi="Times New Roman" w:cs="Times New Roman"/>
          <w:b/>
          <w:bCs/>
          <w:kern w:val="36"/>
          <w:sz w:val="48"/>
          <w:szCs w:val="48"/>
        </w:rPr>
      </w:pPr>
    </w:p>
    <w:p w:rsidR="00E76290" w:rsidRDefault="00E76290" w:rsidP="00E76290">
      <w:pPr>
        <w:spacing w:before="100" w:beforeAutospacing="1" w:after="100" w:afterAutospacing="1" w:line="240" w:lineRule="auto"/>
        <w:jc w:val="both"/>
        <w:rPr>
          <w:rFonts w:ascii="Times New Roman" w:eastAsia="Times New Roman" w:hAnsi="Times New Roman" w:cs="Times New Roman"/>
          <w:b/>
          <w:bCs/>
          <w:kern w:val="36"/>
          <w:sz w:val="48"/>
          <w:szCs w:val="48"/>
        </w:rPr>
      </w:pPr>
    </w:p>
    <w:p w:rsidR="00E76290" w:rsidRDefault="00E76290" w:rsidP="00E76290">
      <w:pPr>
        <w:spacing w:before="100" w:beforeAutospacing="1" w:after="100" w:afterAutospacing="1" w:line="240" w:lineRule="auto"/>
        <w:jc w:val="both"/>
        <w:rPr>
          <w:rFonts w:ascii="Times New Roman" w:eastAsia="Times New Roman" w:hAnsi="Times New Roman" w:cs="Times New Roman"/>
          <w:b/>
          <w:bCs/>
          <w:kern w:val="36"/>
          <w:sz w:val="48"/>
          <w:szCs w:val="48"/>
        </w:rPr>
      </w:pP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lastRenderedPageBreak/>
        <w:t xml:space="preserve">POGLAVLJE XI </w:t>
      </w:r>
    </w:p>
    <w:p w:rsidR="00E76290" w:rsidRPr="00E76290" w:rsidRDefault="00E76290" w:rsidP="00E76290">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E76290">
        <w:rPr>
          <w:rFonts w:ascii="Times New Roman" w:eastAsia="Times New Roman" w:hAnsi="Times New Roman" w:cs="Times New Roman"/>
          <w:b/>
          <w:bCs/>
          <w:kern w:val="36"/>
          <w:sz w:val="48"/>
          <w:szCs w:val="48"/>
        </w:rPr>
        <w:t>Mladi i očuvanje kulturnog identiteta</w:t>
      </w:r>
    </w:p>
    <w:p w:rsidR="00E76290" w:rsidRPr="00E76290" w:rsidRDefault="00E76290" w:rsidP="00E76290">
      <w:pPr>
        <w:spacing w:after="0"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noProof/>
          <w:sz w:val="24"/>
          <w:szCs w:val="24"/>
        </w:rPr>
        <w:drawing>
          <wp:inline distT="0" distB="0" distL="0" distR="0" wp14:anchorId="3C4B4A95" wp14:editId="39BCEE4D">
            <wp:extent cx="5857502" cy="3898900"/>
            <wp:effectExtent l="0" t="0" r="0" b="6350"/>
            <wp:docPr id="139" name="Picture 22" descr="Herceg Novi |  Turistička organizacija | Young folklorists faithfully preserve the cultural heritage: New forces grow on the foundations of tra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erceg Novi |  Turistička organizacija | Young folklorists faithfully preserve the cultural heritage: New forces grow on the foundations of tradition"/>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868313" cy="3906096"/>
                    </a:xfrm>
                    <a:prstGeom prst="rect">
                      <a:avLst/>
                    </a:prstGeom>
                    <a:noFill/>
                    <a:ln>
                      <a:noFill/>
                    </a:ln>
                  </pic:spPr>
                </pic:pic>
              </a:graphicData>
            </a:graphic>
          </wp:inline>
        </w:drawing>
      </w:r>
    </w:p>
    <w:p w:rsidR="00E76290" w:rsidRPr="00E76290" w:rsidRDefault="00E76290" w:rsidP="00E76290">
      <w:pPr>
        <w:spacing w:after="0" w:line="240" w:lineRule="auto"/>
        <w:jc w:val="center"/>
        <w:rPr>
          <w:rFonts w:ascii="Times New Roman" w:eastAsia="Times New Roman" w:hAnsi="Times New Roman" w:cs="Times New Roman"/>
          <w:sz w:val="16"/>
          <w:szCs w:val="16"/>
        </w:rPr>
      </w:pPr>
      <w:r w:rsidRPr="00E76290">
        <w:rPr>
          <w:rFonts w:ascii="Times New Roman" w:eastAsia="Times New Roman" w:hAnsi="Times New Roman" w:cs="Times New Roman"/>
          <w:sz w:val="16"/>
          <w:szCs w:val="16"/>
        </w:rPr>
        <w:t>Uvodna ilustracija: mladi kao nosioci kulturnog stvaralaštva i prenosioci nasljeđa budućim generacijama.</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11.1. Mladi kao nosioci kulturnog kontinuiteta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Kulturni identitet jednog društva ne čuva se samo kroz istorijske spomenike, pisane dokumente i ustanove kulture. Njegov opstanak u velikoj mjeri zavisi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ljudi koji kulturne vrijednosti poznaju, razumiju i prenose budućim generacijama. U tom procesu mladi imaju posebno značajnu ulogu, jer predstavljaju vezu između naslijeđenih tradicija i savremenih oblika kulturnog izražavanja.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Crna Gora je društvo bogate kulturne raznolikosti, oblikovane istorijskim susretima različitih naroda, jezika, vjera i običaja. Očuvanje tog bogatstva zahtijeva kontinuirano upoznavanje novih generacija </w:t>
      </w:r>
      <w:proofErr w:type="gramStart"/>
      <w:r w:rsidRPr="00E76290">
        <w:rPr>
          <w:rFonts w:ascii="Times New Roman" w:eastAsia="Times New Roman" w:hAnsi="Times New Roman" w:cs="Times New Roman"/>
          <w:sz w:val="24"/>
          <w:szCs w:val="24"/>
        </w:rPr>
        <w:t>sa</w:t>
      </w:r>
      <w:proofErr w:type="gramEnd"/>
      <w:r w:rsidRPr="00E76290">
        <w:rPr>
          <w:rFonts w:ascii="Times New Roman" w:eastAsia="Times New Roman" w:hAnsi="Times New Roman" w:cs="Times New Roman"/>
          <w:sz w:val="24"/>
          <w:szCs w:val="24"/>
        </w:rPr>
        <w:t xml:space="preserve"> kulturnim nasljeđem vlastite zajednice, ali i sa nasljeđem drugih zajednica koje žive na istom prostoru.</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Mladi </w:t>
      </w:r>
      <w:proofErr w:type="gramStart"/>
      <w:r w:rsidRPr="00E76290">
        <w:rPr>
          <w:rFonts w:ascii="Times New Roman" w:eastAsia="Times New Roman" w:hAnsi="Times New Roman" w:cs="Times New Roman"/>
          <w:sz w:val="24"/>
          <w:szCs w:val="24"/>
        </w:rPr>
        <w:t>danas</w:t>
      </w:r>
      <w:proofErr w:type="gramEnd"/>
      <w:r w:rsidRPr="00E76290">
        <w:rPr>
          <w:rFonts w:ascii="Times New Roman" w:eastAsia="Times New Roman" w:hAnsi="Times New Roman" w:cs="Times New Roman"/>
          <w:sz w:val="24"/>
          <w:szCs w:val="24"/>
        </w:rPr>
        <w:t xml:space="preserve"> odrastaju u okolnostima koje se značajno razlikuju od života prethodnih generacija. Razvoj digitalnih tehnologija, društvenih mreža, međunarodne komunikacije i savremenih obrazovnih mogućnosti utiče </w:t>
      </w:r>
      <w:proofErr w:type="gramStart"/>
      <w:r w:rsidRPr="00E76290">
        <w:rPr>
          <w:rFonts w:ascii="Times New Roman" w:eastAsia="Times New Roman" w:hAnsi="Times New Roman" w:cs="Times New Roman"/>
          <w:sz w:val="24"/>
          <w:szCs w:val="24"/>
        </w:rPr>
        <w:t>na</w:t>
      </w:r>
      <w:proofErr w:type="gramEnd"/>
      <w:r w:rsidRPr="00E76290">
        <w:rPr>
          <w:rFonts w:ascii="Times New Roman" w:eastAsia="Times New Roman" w:hAnsi="Times New Roman" w:cs="Times New Roman"/>
          <w:sz w:val="24"/>
          <w:szCs w:val="24"/>
        </w:rPr>
        <w:t xml:space="preserve"> način na koji upoznaju i oblikuju svoj identitet.</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lastRenderedPageBreak/>
        <w:t>Takve promjene ne moraju predstavljati prijetnju kulturnoj tradiciji. Naprotiv, one mogu otvoriti nove mogućnosti za njeno istraživanje, dokumentovanje i predstavljanje.</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Posebno je važno razumjeti da očuvanje kulturnog identiteta ne podrazumijeva obavezu mladih da u potpunosti ponavljaju način života svojih predaka. Kulturni identitet nije nepromjenljiva kategorija, već se razvija kroz iskustva, obrazovanje, društvene odnose i lične izbore.</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Mladi zato nijesu samo primaoci kulturnog nasljeđa. Oni su i njegovi savremeni stvaraoci, tumači i prenosioci.</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11.2. Kulturni identitet u savremenom društvu</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Kulturni identitet obuhvata osjećaj pripadnosti određenoj zajednici, jeziku, kulturnoj tradiciji i vrijednostima koje pojedinac prepoznaje kao dio sopstvenog života.</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 xml:space="preserve">Njegovo oblikovanje počinje u porodici, </w:t>
      </w:r>
      <w:proofErr w:type="gramStart"/>
      <w:r w:rsidRPr="00E76290">
        <w:rPr>
          <w:rFonts w:ascii="Times New Roman" w:eastAsia="Times New Roman" w:hAnsi="Times New Roman" w:cs="Times New Roman"/>
          <w:sz w:val="24"/>
          <w:szCs w:val="24"/>
        </w:rPr>
        <w:t>ali</w:t>
      </w:r>
      <w:proofErr w:type="gramEnd"/>
      <w:r w:rsidRPr="00E76290">
        <w:rPr>
          <w:rFonts w:ascii="Times New Roman" w:eastAsia="Times New Roman" w:hAnsi="Times New Roman" w:cs="Times New Roman"/>
          <w:sz w:val="24"/>
          <w:szCs w:val="24"/>
        </w:rPr>
        <w:t xml:space="preserve"> se nastavlja kroz obrazovanje, prijateljstva, društvene aktivnosti, medije i neposredne kontakte sa drugim ljudima.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U savremenom društvu mladi mogu istovremeno razvijati više međusobno povezanih identiteta. Mogu osjećati pripadnost svojoj porodici, lokalnoj sredini, nacionalnoj </w:t>
      </w:r>
      <w:proofErr w:type="gramStart"/>
      <w:r w:rsidRPr="00E76290">
        <w:rPr>
          <w:rFonts w:ascii="Times New Roman" w:eastAsia="Times New Roman" w:hAnsi="Times New Roman" w:cs="Times New Roman"/>
          <w:sz w:val="24"/>
          <w:szCs w:val="24"/>
        </w:rPr>
        <w:t>ili</w:t>
      </w:r>
      <w:proofErr w:type="gramEnd"/>
      <w:r w:rsidRPr="00E76290">
        <w:rPr>
          <w:rFonts w:ascii="Times New Roman" w:eastAsia="Times New Roman" w:hAnsi="Times New Roman" w:cs="Times New Roman"/>
          <w:sz w:val="24"/>
          <w:szCs w:val="24"/>
        </w:rPr>
        <w:t xml:space="preserve"> etničkoj zajednici, državi i širem evropskom ili međunarodnom kulturnom prostoru.</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Ovi identiteti ne moraju biti međusobno suprotstavljeni.</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Mladi pripadnik manjinske nacionalne zajednice može njegovati maternji jezik, običaje i kulturnu tradiciju svoje zajednice, </w:t>
      </w:r>
      <w:proofErr w:type="gramStart"/>
      <w:r w:rsidRPr="00E76290">
        <w:rPr>
          <w:rFonts w:ascii="Times New Roman" w:eastAsia="Times New Roman" w:hAnsi="Times New Roman" w:cs="Times New Roman"/>
          <w:sz w:val="24"/>
          <w:szCs w:val="24"/>
        </w:rPr>
        <w:t>a</w:t>
      </w:r>
      <w:proofErr w:type="gramEnd"/>
      <w:r w:rsidRPr="00E76290">
        <w:rPr>
          <w:rFonts w:ascii="Times New Roman" w:eastAsia="Times New Roman" w:hAnsi="Times New Roman" w:cs="Times New Roman"/>
          <w:sz w:val="24"/>
          <w:szCs w:val="24"/>
        </w:rPr>
        <w:t xml:space="preserve"> istovremeno aktivno učestvovati u zajedničkom društvenom i kulturnom životu Crne Gore.</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Upravo mogućnost takvog višestrukog pripadanja predstavlja važnu vrijednost savremenog pluralnog društva.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Kulturni identitet ne bi trebalo posmatrati kao zatvorenu granicu između ljudi, već kao prostor u kojem se razvijaju osjećaj pripadnosti, samopouzdanje i poštovanje različitosti.</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 xml:space="preserve">Posebno je važno da mladi imaju slobodu da upoznaju sopstveno kulturno nasljeđe bez pritiska, stereotipa </w:t>
      </w:r>
      <w:proofErr w:type="gramStart"/>
      <w:r w:rsidRPr="00E76290">
        <w:rPr>
          <w:rFonts w:ascii="Times New Roman" w:eastAsia="Times New Roman" w:hAnsi="Times New Roman" w:cs="Times New Roman"/>
          <w:sz w:val="24"/>
          <w:szCs w:val="24"/>
        </w:rPr>
        <w:t>ili</w:t>
      </w:r>
      <w:proofErr w:type="gramEnd"/>
      <w:r w:rsidRPr="00E76290">
        <w:rPr>
          <w:rFonts w:ascii="Times New Roman" w:eastAsia="Times New Roman" w:hAnsi="Times New Roman" w:cs="Times New Roman"/>
          <w:sz w:val="24"/>
          <w:szCs w:val="24"/>
        </w:rPr>
        <w:t xml:space="preserve"> nametanja jedinstvenog načina izražavanja identiteta.</w:t>
      </w:r>
    </w:p>
    <w:p w:rsidR="00E76290" w:rsidRPr="00E76290" w:rsidRDefault="00E76290" w:rsidP="00E76290">
      <w:pPr>
        <w:spacing w:before="100" w:beforeAutospacing="1" w:after="100" w:afterAutospacing="1" w:line="240" w:lineRule="auto"/>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11.3. Porodica kao prvo mjesto upoznavanja kulturne tradicije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Porodica predstavlja jedan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najvažnijih prostora u kojima djeca i mladi upoznaju kulturno nasljeđe.</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Kroz svakodnevni razgovor, porodične običaje, praznike, pripremanje hrane, pjesme i priče starijih članova porodice prenose se različiti elementi kulturnog identiteta.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Posebnu vrijednost imaju usmena sjećanja koja omogućavaju upoznavanje porodične i lokalne istorije.</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Priče o životu prethodnih generacija, nekadašnjim zanimanjima, običajima i društvenim odnosima mogu pomoći mladima da razumiju promjene kroz koje je njihova zajednica prolazila.</w:t>
      </w:r>
    </w:p>
    <w:p w:rsidR="00E76290" w:rsidRPr="00E76290" w:rsidRDefault="00E76290" w:rsidP="00E76290">
      <w:pPr>
        <w:spacing w:after="0"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noProof/>
          <w:sz w:val="24"/>
          <w:szCs w:val="24"/>
        </w:rPr>
        <w:lastRenderedPageBreak/>
        <w:drawing>
          <wp:inline distT="0" distB="0" distL="0" distR="0" wp14:anchorId="2F790A6D" wp14:editId="3C346C04">
            <wp:extent cx="5818823" cy="3879215"/>
            <wp:effectExtent l="0" t="0" r="0" b="6985"/>
            <wp:docPr id="140" name="Picture 23" descr="Attentive granny sitting with her granddaughter, they are embroider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ttentive granny sitting with her granddaughter, they are embroidering togethe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836765" cy="3891176"/>
                    </a:xfrm>
                    <a:prstGeom prst="rect">
                      <a:avLst/>
                    </a:prstGeom>
                    <a:noFill/>
                    <a:ln>
                      <a:noFill/>
                    </a:ln>
                  </pic:spPr>
                </pic:pic>
              </a:graphicData>
            </a:graphic>
          </wp:inline>
        </w:drawing>
      </w:r>
    </w:p>
    <w:p w:rsidR="00E76290" w:rsidRPr="00E76290" w:rsidRDefault="00E76290" w:rsidP="00E76290">
      <w:pPr>
        <w:spacing w:after="0" w:line="240" w:lineRule="auto"/>
        <w:jc w:val="center"/>
        <w:rPr>
          <w:rFonts w:ascii="Times New Roman" w:eastAsia="Times New Roman" w:hAnsi="Times New Roman" w:cs="Times New Roman"/>
          <w:sz w:val="16"/>
          <w:szCs w:val="16"/>
        </w:rPr>
      </w:pPr>
      <w:r w:rsidRPr="00E76290">
        <w:rPr>
          <w:rFonts w:ascii="Times New Roman" w:eastAsia="Times New Roman" w:hAnsi="Times New Roman" w:cs="Times New Roman"/>
          <w:sz w:val="16"/>
          <w:szCs w:val="16"/>
        </w:rPr>
        <w:t>Fotografija 1. Međugeneracijsko prenošenje znanja – porodica kao važan prostor očuvanja kulturne tradicije.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U porodicama u kojima se njeguju tradicionalni zanati, muzika </w:t>
      </w:r>
      <w:proofErr w:type="gramStart"/>
      <w:r w:rsidRPr="00E76290">
        <w:rPr>
          <w:rFonts w:ascii="Times New Roman" w:eastAsia="Times New Roman" w:hAnsi="Times New Roman" w:cs="Times New Roman"/>
          <w:sz w:val="24"/>
          <w:szCs w:val="24"/>
        </w:rPr>
        <w:t>ili</w:t>
      </w:r>
      <w:proofErr w:type="gramEnd"/>
      <w:r w:rsidRPr="00E76290">
        <w:rPr>
          <w:rFonts w:ascii="Times New Roman" w:eastAsia="Times New Roman" w:hAnsi="Times New Roman" w:cs="Times New Roman"/>
          <w:sz w:val="24"/>
          <w:szCs w:val="24"/>
        </w:rPr>
        <w:t xml:space="preserve"> posebni običaji, mladi mogu neposredno učiti od starijih članova.</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 xml:space="preserve">Takvo učenje ima vrijednost koju nije uvijek moguće nadomjestiti knjigama </w:t>
      </w:r>
      <w:proofErr w:type="gramStart"/>
      <w:r w:rsidRPr="00E76290">
        <w:rPr>
          <w:rFonts w:ascii="Times New Roman" w:eastAsia="Times New Roman" w:hAnsi="Times New Roman" w:cs="Times New Roman"/>
          <w:sz w:val="24"/>
          <w:szCs w:val="24"/>
        </w:rPr>
        <w:t>ili</w:t>
      </w:r>
      <w:proofErr w:type="gramEnd"/>
      <w:r w:rsidRPr="00E76290">
        <w:rPr>
          <w:rFonts w:ascii="Times New Roman" w:eastAsia="Times New Roman" w:hAnsi="Times New Roman" w:cs="Times New Roman"/>
          <w:sz w:val="24"/>
          <w:szCs w:val="24"/>
        </w:rPr>
        <w:t xml:space="preserve"> digitalnim zapisima.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Međutim, porodično prenošenje kulturnog nasljeđa </w:t>
      </w:r>
      <w:proofErr w:type="gramStart"/>
      <w:r w:rsidRPr="00E76290">
        <w:rPr>
          <w:rFonts w:ascii="Times New Roman" w:eastAsia="Times New Roman" w:hAnsi="Times New Roman" w:cs="Times New Roman"/>
          <w:sz w:val="24"/>
          <w:szCs w:val="24"/>
        </w:rPr>
        <w:t>danas</w:t>
      </w:r>
      <w:proofErr w:type="gramEnd"/>
      <w:r w:rsidRPr="00E76290">
        <w:rPr>
          <w:rFonts w:ascii="Times New Roman" w:eastAsia="Times New Roman" w:hAnsi="Times New Roman" w:cs="Times New Roman"/>
          <w:sz w:val="24"/>
          <w:szCs w:val="24"/>
        </w:rPr>
        <w:t xml:space="preserve"> se suočava sa različitim izazovima. Migracije, promjene načina života, manji broj zajedničkih aktivnosti i ubrzan svakodnevni ritam mogu smanjiti prilike za neposredno upoznavanje tradicije.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Zbog toga je korisno podsticati razgovore između generacija i dokumentovanje porodičnih sjećanja.</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Fotografije, audio-zapisi, porodične hronike i kratki intervjui mogu postati dragocjeni izvori za očuvanje lokalnog kulturnog pamćenja.</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11.4. Maternji jezik i očuvanje identiteta mladih</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Jezik predstavlja jedan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najvažnijih elemenata kulturnog identiteta.</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Kroz jezik se prenose porodična sjećanja, književnost, usmena predanja, pjesme, poslovice i drugi oblici kulturnog izražavanja.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Za mlade pripadnike manjinskih nacionalnih zajednica očuvanje maternjeg jezika može imati poseban značaj, jer omogućava neposrednu povezanost </w:t>
      </w:r>
      <w:proofErr w:type="gramStart"/>
      <w:r w:rsidRPr="00E76290">
        <w:rPr>
          <w:rFonts w:ascii="Times New Roman" w:eastAsia="Times New Roman" w:hAnsi="Times New Roman" w:cs="Times New Roman"/>
          <w:sz w:val="24"/>
          <w:szCs w:val="24"/>
        </w:rPr>
        <w:t>sa</w:t>
      </w:r>
      <w:proofErr w:type="gramEnd"/>
      <w:r w:rsidRPr="00E76290">
        <w:rPr>
          <w:rFonts w:ascii="Times New Roman" w:eastAsia="Times New Roman" w:hAnsi="Times New Roman" w:cs="Times New Roman"/>
          <w:sz w:val="24"/>
          <w:szCs w:val="24"/>
        </w:rPr>
        <w:t xml:space="preserve"> kulturnim nasljeđem porodice i zajednice.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lastRenderedPageBreak/>
        <w:t>Crna Gora je višejezičko društvo u kojem se koriste crnogorski, srpski, bosanski, albanski, hrvatski, romski i drugi jezici.</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Ustav Crne Gore utvrđuje crnogorski kao službeni jezik, dok su srpski, bosanski, albanski i hrvatski jezici u službenoj upotrebi.</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Očuvanje jezičke raznolikosti podrazumijeva stvaranje mogućnosti da mladi upoznaju, koriste i razvijaju svoj maternji jezik.</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Posebno važnu ulogu imaju porodica, obrazovne ustanove, književnost, mediji i kulturne organizacije.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Mladi mogu doprinositi očuvanju jezika kroz čitanje, pisanje, snimanje usmenih predanja, stvaranje digitalnih sadržaja i učešće u kulturnim programima.</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Istovremeno, poznavanje drugih jezika predstavlja dodatnu vrijednost, jer omogućava komunikaciju i kulturnu razmjenu.</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Očuvanje maternjeg jezika i otvorenost prema drugim jezicima nijesu suprotstavljeni ciljevi. Oni mogu predstavljati međusobno povezane djelove obrazovanja i kulturnog razvoja mladih.</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11.5. Obrazovanje kao temelj očuvanja kulturne raznolikosti</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Obrazovni sistem ima posebno važnu ulogu u razvijanju svijesti mladih o kulturnom identitetu i vrijednosti kulturne raznolikosti.</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Škole predstavljaju prostor u kojem djeca i mladi mogu upoznati istoriju, književnost, umjetnost, jezik i kulturno nasljeđe različitih zajednica.</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 xml:space="preserve">Takvo obrazovanje doprinosi razumijevanju sopstvenog identiteta, </w:t>
      </w:r>
      <w:proofErr w:type="gramStart"/>
      <w:r w:rsidRPr="00E76290">
        <w:rPr>
          <w:rFonts w:ascii="Times New Roman" w:eastAsia="Times New Roman" w:hAnsi="Times New Roman" w:cs="Times New Roman"/>
          <w:sz w:val="24"/>
          <w:szCs w:val="24"/>
        </w:rPr>
        <w:t>ali</w:t>
      </w:r>
      <w:proofErr w:type="gramEnd"/>
      <w:r w:rsidRPr="00E76290">
        <w:rPr>
          <w:rFonts w:ascii="Times New Roman" w:eastAsia="Times New Roman" w:hAnsi="Times New Roman" w:cs="Times New Roman"/>
          <w:sz w:val="24"/>
          <w:szCs w:val="24"/>
        </w:rPr>
        <w:t xml:space="preserve"> i razvijanju poštovanja prema drugima.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Ustav Crne Gore, između ostalog, garantuje pripadnicima manjinskih naroda i drugih manjinskih nacionalnih zajednica pravo na izražavanje i očuvanje kulturnih posebnosti, kao i pravo na obrazovanje na svom jeziku i pismu u javnim ustanovama i uključivanje njihove istorije i kulture u nastavne programe. </w:t>
      </w:r>
      <w:r>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Ostvarivanje ovih prava ima poseban značaj za mlade, jer omogućava da se kulturni identitet razvi</w:t>
      </w:r>
      <w:r w:rsidR="00B74A3C">
        <w:rPr>
          <w:rFonts w:ascii="Times New Roman" w:eastAsia="Times New Roman" w:hAnsi="Times New Roman" w:cs="Times New Roman"/>
          <w:sz w:val="24"/>
          <w:szCs w:val="24"/>
        </w:rPr>
        <w:t xml:space="preserve">ja u okviru obrazovnog sistema. </w:t>
      </w:r>
      <w:r w:rsidRPr="00E76290">
        <w:rPr>
          <w:rFonts w:ascii="Times New Roman" w:eastAsia="Times New Roman" w:hAnsi="Times New Roman" w:cs="Times New Roman"/>
          <w:sz w:val="24"/>
          <w:szCs w:val="24"/>
        </w:rPr>
        <w:t>Pored redovne nastave, važnu ulogu mogu imati vannastavne aktivnosti, školske izložbe, literarni konkursi, posjete muzejima i radionice tradicionalnih vještina.</w:t>
      </w:r>
    </w:p>
    <w:p w:rsidR="00E76290" w:rsidRPr="00E76290" w:rsidRDefault="00E76290" w:rsidP="00B74A3C">
      <w:pPr>
        <w:spacing w:after="0" w:line="240" w:lineRule="auto"/>
        <w:jc w:val="center"/>
        <w:rPr>
          <w:rFonts w:ascii="Times New Roman" w:eastAsia="Times New Roman" w:hAnsi="Times New Roman" w:cs="Times New Roman"/>
          <w:sz w:val="24"/>
          <w:szCs w:val="24"/>
        </w:rPr>
      </w:pPr>
      <w:r w:rsidRPr="00E76290">
        <w:rPr>
          <w:rFonts w:ascii="Times New Roman" w:eastAsia="Times New Roman" w:hAnsi="Times New Roman" w:cs="Times New Roman"/>
          <w:noProof/>
          <w:sz w:val="24"/>
          <w:szCs w:val="24"/>
        </w:rPr>
        <w:drawing>
          <wp:inline distT="0" distB="0" distL="0" distR="0" wp14:anchorId="5E5992AF" wp14:editId="6530E663">
            <wp:extent cx="5508625" cy="3054350"/>
            <wp:effectExtent l="0" t="0" r="0" b="0"/>
            <wp:docPr id="141" name="Picture 25" descr="Nastavljene posjete učenika Rezidenciji predsjednika: Djeca iz svih krajeva Crne Gore upoznaju institucije svoje drž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astavljene posjete učenika Rezidenciji predsjednika: Djeca iz svih krajeva Crne Gore upoznaju institucije svoje držav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508625" cy="3054350"/>
                    </a:xfrm>
                    <a:prstGeom prst="rect">
                      <a:avLst/>
                    </a:prstGeom>
                    <a:noFill/>
                    <a:ln>
                      <a:noFill/>
                    </a:ln>
                  </pic:spPr>
                </pic:pic>
              </a:graphicData>
            </a:graphic>
          </wp:inline>
        </w:drawing>
      </w:r>
    </w:p>
    <w:p w:rsidR="00E76290" w:rsidRPr="00B74A3C" w:rsidRDefault="00E76290" w:rsidP="00B74A3C">
      <w:pPr>
        <w:spacing w:after="0" w:line="240" w:lineRule="auto"/>
        <w:jc w:val="center"/>
        <w:rPr>
          <w:rFonts w:ascii="Times New Roman" w:eastAsia="Times New Roman" w:hAnsi="Times New Roman" w:cs="Times New Roman"/>
          <w:sz w:val="16"/>
          <w:szCs w:val="16"/>
        </w:rPr>
      </w:pPr>
      <w:r w:rsidRPr="00B74A3C">
        <w:rPr>
          <w:rFonts w:ascii="Times New Roman" w:eastAsia="Times New Roman" w:hAnsi="Times New Roman" w:cs="Times New Roman"/>
          <w:sz w:val="16"/>
          <w:szCs w:val="16"/>
        </w:rPr>
        <w:t>Fotografija 2. Obrazovne posjete muzejima i kulturnim ustanovama omogućavaju mladima neposredno upoznavanje istorijskog nasljeđa.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lastRenderedPageBreak/>
        <w:t xml:space="preserve">UNESCO posebno naglašava značaj formalnog i neformalnog obrazovanja u prenošenju nematerijalne kulturne baštine. Obrazovne ustanove mogu omogućiti susret učenika </w:t>
      </w:r>
      <w:proofErr w:type="gramStart"/>
      <w:r w:rsidRPr="00E76290">
        <w:rPr>
          <w:rFonts w:ascii="Times New Roman" w:eastAsia="Times New Roman" w:hAnsi="Times New Roman" w:cs="Times New Roman"/>
          <w:sz w:val="24"/>
          <w:szCs w:val="24"/>
        </w:rPr>
        <w:t>sa</w:t>
      </w:r>
      <w:proofErr w:type="gramEnd"/>
      <w:r w:rsidRPr="00E76290">
        <w:rPr>
          <w:rFonts w:ascii="Times New Roman" w:eastAsia="Times New Roman" w:hAnsi="Times New Roman" w:cs="Times New Roman"/>
          <w:sz w:val="24"/>
          <w:szCs w:val="24"/>
        </w:rPr>
        <w:t xml:space="preserve"> nosiocima tradicije i povezati nastavne sadržaje sa </w:t>
      </w:r>
      <w:r w:rsidR="00B74A3C">
        <w:rPr>
          <w:rFonts w:ascii="Times New Roman" w:eastAsia="Times New Roman" w:hAnsi="Times New Roman" w:cs="Times New Roman"/>
          <w:sz w:val="24"/>
          <w:szCs w:val="24"/>
        </w:rPr>
        <w:t xml:space="preserve">lokalnim kulturnim iskustvima. </w:t>
      </w:r>
      <w:r w:rsidRPr="00E76290">
        <w:rPr>
          <w:rFonts w:ascii="Times New Roman" w:eastAsia="Times New Roman" w:hAnsi="Times New Roman" w:cs="Times New Roman"/>
          <w:sz w:val="24"/>
          <w:szCs w:val="24"/>
        </w:rPr>
        <w:t xml:space="preserve">Posebno je važno da obrazovanje o kulturnom identitetu bude zasnovano </w:t>
      </w:r>
      <w:proofErr w:type="gramStart"/>
      <w:r w:rsidRPr="00E76290">
        <w:rPr>
          <w:rFonts w:ascii="Times New Roman" w:eastAsia="Times New Roman" w:hAnsi="Times New Roman" w:cs="Times New Roman"/>
          <w:sz w:val="24"/>
          <w:szCs w:val="24"/>
        </w:rPr>
        <w:t>na</w:t>
      </w:r>
      <w:proofErr w:type="gramEnd"/>
      <w:r w:rsidRPr="00E76290">
        <w:rPr>
          <w:rFonts w:ascii="Times New Roman" w:eastAsia="Times New Roman" w:hAnsi="Times New Roman" w:cs="Times New Roman"/>
          <w:sz w:val="24"/>
          <w:szCs w:val="24"/>
        </w:rPr>
        <w:t xml:space="preserve"> provjerenim činjenicama i sa</w:t>
      </w:r>
      <w:r w:rsidR="00B74A3C">
        <w:rPr>
          <w:rFonts w:ascii="Times New Roman" w:eastAsia="Times New Roman" w:hAnsi="Times New Roman" w:cs="Times New Roman"/>
          <w:sz w:val="24"/>
          <w:szCs w:val="24"/>
        </w:rPr>
        <w:t xml:space="preserve">vremenim pedagoškim pristupima. </w:t>
      </w:r>
      <w:r w:rsidRPr="00E76290">
        <w:rPr>
          <w:rFonts w:ascii="Times New Roman" w:eastAsia="Times New Roman" w:hAnsi="Times New Roman" w:cs="Times New Roman"/>
          <w:sz w:val="24"/>
          <w:szCs w:val="24"/>
        </w:rPr>
        <w:t>Upoznavanje istorije i kulture ne bi trebalo da podstiče podjele, već razumijevanje društvenih okolnosti u kojima su različite zajednice razvijale svoje identitete.</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11.6. Mladi i nematerijalna kulturna baština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Nematerijalna kulturna baština obuhvata običaje, narodne pjesme, igre, usmena predanja, zanatske vještine i druge oblike kulturnog izražavanja koj</w:t>
      </w:r>
      <w:r w:rsidR="00B74A3C">
        <w:rPr>
          <w:rFonts w:ascii="Times New Roman" w:eastAsia="Times New Roman" w:hAnsi="Times New Roman" w:cs="Times New Roman"/>
          <w:sz w:val="24"/>
          <w:szCs w:val="24"/>
        </w:rPr>
        <w:t xml:space="preserve">i se prenose među generacijama. </w:t>
      </w:r>
      <w:r w:rsidRPr="00E76290">
        <w:rPr>
          <w:rFonts w:ascii="Times New Roman" w:eastAsia="Times New Roman" w:hAnsi="Times New Roman" w:cs="Times New Roman"/>
          <w:sz w:val="24"/>
          <w:szCs w:val="24"/>
        </w:rPr>
        <w:t xml:space="preserve">Njeno očuvanje posebno zavisi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aktivnog učešća ljudi.</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Za razliku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istorijskog spomenika, koji može biti fizički sačuvan i kada se njegova prvobitna namjena promijeni, nematerijalna baština može izgubiti kontinuitet ukoliko se pre</w:t>
      </w:r>
      <w:r w:rsidR="00B74A3C">
        <w:rPr>
          <w:rFonts w:ascii="Times New Roman" w:eastAsia="Times New Roman" w:hAnsi="Times New Roman" w:cs="Times New Roman"/>
          <w:sz w:val="24"/>
          <w:szCs w:val="24"/>
        </w:rPr>
        <w:t xml:space="preserve">stane praktikovati i prenositi. </w:t>
      </w:r>
      <w:r w:rsidRPr="00E76290">
        <w:rPr>
          <w:rFonts w:ascii="Times New Roman" w:eastAsia="Times New Roman" w:hAnsi="Times New Roman" w:cs="Times New Roman"/>
          <w:sz w:val="24"/>
          <w:szCs w:val="24"/>
        </w:rPr>
        <w:t>Zbog toga mladi imaju važnu ulogu u njenoj budućnosti.</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U Crnoj Gori postoje brojne tradicije koje mogu biti predmet njihovog interesovanja: narodne igre, guslarsko pjevanje, izrada Bihorskog ćilima, dobrotske čipke, tradicionalne nošnje, lokalni običaji i druge kulturne vještine.</w:t>
      </w:r>
    </w:p>
    <w:p w:rsidR="00E76290" w:rsidRPr="00E76290" w:rsidRDefault="00E76290" w:rsidP="00B74A3C">
      <w:pPr>
        <w:spacing w:after="0" w:line="240" w:lineRule="auto"/>
        <w:jc w:val="center"/>
        <w:rPr>
          <w:rFonts w:ascii="Times New Roman" w:eastAsia="Times New Roman" w:hAnsi="Times New Roman" w:cs="Times New Roman"/>
          <w:sz w:val="24"/>
          <w:szCs w:val="24"/>
        </w:rPr>
      </w:pPr>
      <w:r w:rsidRPr="00E76290">
        <w:rPr>
          <w:rFonts w:ascii="Times New Roman" w:eastAsia="Times New Roman" w:hAnsi="Times New Roman" w:cs="Times New Roman"/>
          <w:noProof/>
          <w:sz w:val="24"/>
          <w:szCs w:val="24"/>
        </w:rPr>
        <w:drawing>
          <wp:inline distT="0" distB="0" distL="0" distR="0" wp14:anchorId="6818DEDC" wp14:editId="0436521D">
            <wp:extent cx="5699760" cy="4274820"/>
            <wp:effectExtent l="0" t="0" r="0" b="0"/>
            <wp:docPr id="143" name="Picture 143" descr="Two UNESCO events on living heritage and formal &amp; non-formal education in Sofia, Bulgaria - UNESCO Intangible Cultural Heri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wo UNESCO events on living heritage and formal &amp; non-formal education in Sofia, Bulgaria - UNESCO Intangible Cultural Heritag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42646" cy="4306985"/>
                    </a:xfrm>
                    <a:prstGeom prst="rect">
                      <a:avLst/>
                    </a:prstGeom>
                    <a:noFill/>
                    <a:ln>
                      <a:noFill/>
                    </a:ln>
                  </pic:spPr>
                </pic:pic>
              </a:graphicData>
            </a:graphic>
          </wp:inline>
        </w:drawing>
      </w:r>
    </w:p>
    <w:p w:rsidR="00E76290" w:rsidRPr="00B74A3C" w:rsidRDefault="00E76290" w:rsidP="00B74A3C">
      <w:pPr>
        <w:spacing w:after="0" w:line="240" w:lineRule="auto"/>
        <w:jc w:val="center"/>
        <w:rPr>
          <w:rFonts w:ascii="Times New Roman" w:eastAsia="Times New Roman" w:hAnsi="Times New Roman" w:cs="Times New Roman"/>
          <w:sz w:val="16"/>
          <w:szCs w:val="16"/>
        </w:rPr>
      </w:pPr>
      <w:r w:rsidRPr="00B74A3C">
        <w:rPr>
          <w:rFonts w:ascii="Times New Roman" w:eastAsia="Times New Roman" w:hAnsi="Times New Roman" w:cs="Times New Roman"/>
          <w:sz w:val="16"/>
          <w:szCs w:val="16"/>
        </w:rPr>
        <w:t>Fotografija 3. Učenje tradicionalnih zanatskih vještina kao način prenošenja nematerijalne kulturne baštine.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lastRenderedPageBreak/>
        <w:t>Mladi mogu doprinositi očuvanju ovih tradicija kroz neposredno učenje, dokumentovanje, javno predstavljanje i savre</w:t>
      </w:r>
      <w:r w:rsidR="00B74A3C">
        <w:rPr>
          <w:rFonts w:ascii="Times New Roman" w:eastAsia="Times New Roman" w:hAnsi="Times New Roman" w:cs="Times New Roman"/>
          <w:sz w:val="24"/>
          <w:szCs w:val="24"/>
        </w:rPr>
        <w:t xml:space="preserve">mene umjetničke interpretacije. </w:t>
      </w:r>
      <w:r w:rsidRPr="00E76290">
        <w:rPr>
          <w:rFonts w:ascii="Times New Roman" w:eastAsia="Times New Roman" w:hAnsi="Times New Roman" w:cs="Times New Roman"/>
          <w:sz w:val="24"/>
          <w:szCs w:val="24"/>
        </w:rPr>
        <w:t xml:space="preserve">Međutim, potrebno je razlikovati očuvanje tradicionalnog oblika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njegove savremene obrade.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Na primjer, scenska koreografija narodne igre može predstavljati vrijedan umjetnički rad, </w:t>
      </w:r>
      <w:proofErr w:type="gramStart"/>
      <w:r w:rsidRPr="00E76290">
        <w:rPr>
          <w:rFonts w:ascii="Times New Roman" w:eastAsia="Times New Roman" w:hAnsi="Times New Roman" w:cs="Times New Roman"/>
          <w:sz w:val="24"/>
          <w:szCs w:val="24"/>
        </w:rPr>
        <w:t>ali</w:t>
      </w:r>
      <w:proofErr w:type="gramEnd"/>
      <w:r w:rsidRPr="00E76290">
        <w:rPr>
          <w:rFonts w:ascii="Times New Roman" w:eastAsia="Times New Roman" w:hAnsi="Times New Roman" w:cs="Times New Roman"/>
          <w:sz w:val="24"/>
          <w:szCs w:val="24"/>
        </w:rPr>
        <w:t xml:space="preserve"> ne mora u potpunosti odgovarati načinu na koji se igra nekada</w:t>
      </w:r>
      <w:r w:rsidR="00B74A3C">
        <w:rPr>
          <w:rFonts w:ascii="Times New Roman" w:eastAsia="Times New Roman" w:hAnsi="Times New Roman" w:cs="Times New Roman"/>
          <w:sz w:val="24"/>
          <w:szCs w:val="24"/>
        </w:rPr>
        <w:t xml:space="preserve"> izvodila u lokalnoj zajednici. </w:t>
      </w:r>
      <w:r w:rsidRPr="00E76290">
        <w:rPr>
          <w:rFonts w:ascii="Times New Roman" w:eastAsia="Times New Roman" w:hAnsi="Times New Roman" w:cs="Times New Roman"/>
          <w:sz w:val="24"/>
          <w:szCs w:val="24"/>
        </w:rPr>
        <w:t xml:space="preserve">UNESCO ističe da zaštita nematerijalne baštine ne znači njeno zamrzavanje u jednom istorijskom obliku, već omogućavanje da se znanja, vještine i značenja </w:t>
      </w:r>
      <w:r w:rsidR="00B74A3C">
        <w:rPr>
          <w:rFonts w:ascii="Times New Roman" w:eastAsia="Times New Roman" w:hAnsi="Times New Roman" w:cs="Times New Roman"/>
          <w:sz w:val="24"/>
          <w:szCs w:val="24"/>
        </w:rPr>
        <w:t xml:space="preserve">nastave prenositi i razvijati. </w:t>
      </w:r>
      <w:r w:rsidRPr="00E76290">
        <w:rPr>
          <w:rFonts w:ascii="Times New Roman" w:eastAsia="Times New Roman" w:hAnsi="Times New Roman" w:cs="Times New Roman"/>
          <w:sz w:val="24"/>
          <w:szCs w:val="24"/>
        </w:rPr>
        <w:t>Takav pristup posebno je značajan za mlade, jer im omogućava da tradiciju upoznaju kao dio živog kulturnog iskustva.</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 xml:space="preserve">11.7. Digitalne tehnologije i </w:t>
      </w:r>
      <w:proofErr w:type="gramStart"/>
      <w:r w:rsidRPr="00E76290">
        <w:rPr>
          <w:rFonts w:ascii="Times New Roman" w:eastAsia="Times New Roman" w:hAnsi="Times New Roman" w:cs="Times New Roman"/>
          <w:b/>
          <w:bCs/>
          <w:sz w:val="36"/>
          <w:szCs w:val="36"/>
        </w:rPr>
        <w:t>novi</w:t>
      </w:r>
      <w:proofErr w:type="gramEnd"/>
      <w:r w:rsidRPr="00E76290">
        <w:rPr>
          <w:rFonts w:ascii="Times New Roman" w:eastAsia="Times New Roman" w:hAnsi="Times New Roman" w:cs="Times New Roman"/>
          <w:b/>
          <w:bCs/>
          <w:sz w:val="36"/>
          <w:szCs w:val="36"/>
        </w:rPr>
        <w:t xml:space="preserve"> načini očuvanja identiteta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Razvoj digitalnih tehnologija otvorio je nove mogućnosti za dokumentovanje i pre</w:t>
      </w:r>
      <w:r w:rsidR="00B74A3C">
        <w:rPr>
          <w:rFonts w:ascii="Times New Roman" w:eastAsia="Times New Roman" w:hAnsi="Times New Roman" w:cs="Times New Roman"/>
          <w:sz w:val="24"/>
          <w:szCs w:val="24"/>
        </w:rPr>
        <w:t xml:space="preserve">dstavljanje kulturnog nasljeđa. </w:t>
      </w:r>
      <w:r w:rsidRPr="00E76290">
        <w:rPr>
          <w:rFonts w:ascii="Times New Roman" w:eastAsia="Times New Roman" w:hAnsi="Times New Roman" w:cs="Times New Roman"/>
          <w:sz w:val="24"/>
          <w:szCs w:val="24"/>
        </w:rPr>
        <w:t>Fotografije, video-zapisi, digitalne biblioteke, internet stranice i društvene mreže omogućavaju da kulturni sadržaji post</w:t>
      </w:r>
      <w:r w:rsidR="00B74A3C">
        <w:rPr>
          <w:rFonts w:ascii="Times New Roman" w:eastAsia="Times New Roman" w:hAnsi="Times New Roman" w:cs="Times New Roman"/>
          <w:sz w:val="24"/>
          <w:szCs w:val="24"/>
        </w:rPr>
        <w:t xml:space="preserve">anu dostupni većem broju ljudi. </w:t>
      </w:r>
      <w:r w:rsidRPr="00E76290">
        <w:rPr>
          <w:rFonts w:ascii="Times New Roman" w:eastAsia="Times New Roman" w:hAnsi="Times New Roman" w:cs="Times New Roman"/>
          <w:sz w:val="24"/>
          <w:szCs w:val="24"/>
        </w:rPr>
        <w:t>Mladi, koji svakodnevno koriste savremene komunikacione tehnologije, mogu imati posebno značajnu ulogu u ovim procesima.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Kroz kratke dokumentarne filmove, intervjue </w:t>
      </w:r>
      <w:proofErr w:type="gramStart"/>
      <w:r w:rsidRPr="00E76290">
        <w:rPr>
          <w:rFonts w:ascii="Times New Roman" w:eastAsia="Times New Roman" w:hAnsi="Times New Roman" w:cs="Times New Roman"/>
          <w:sz w:val="24"/>
          <w:szCs w:val="24"/>
        </w:rPr>
        <w:t>sa</w:t>
      </w:r>
      <w:proofErr w:type="gramEnd"/>
      <w:r w:rsidRPr="00E76290">
        <w:rPr>
          <w:rFonts w:ascii="Times New Roman" w:eastAsia="Times New Roman" w:hAnsi="Times New Roman" w:cs="Times New Roman"/>
          <w:sz w:val="24"/>
          <w:szCs w:val="24"/>
        </w:rPr>
        <w:t xml:space="preserve"> starijim članovima zajednice, digitalne mape i obrazovne sadržaje moguće je sačuvati brojne informacije koje </w:t>
      </w:r>
      <w:r w:rsidR="00B74A3C">
        <w:rPr>
          <w:rFonts w:ascii="Times New Roman" w:eastAsia="Times New Roman" w:hAnsi="Times New Roman" w:cs="Times New Roman"/>
          <w:sz w:val="24"/>
          <w:szCs w:val="24"/>
        </w:rPr>
        <w:t xml:space="preserve">bi inače mogle biti izgubljene. </w:t>
      </w:r>
      <w:r w:rsidRPr="00E76290">
        <w:rPr>
          <w:rFonts w:ascii="Times New Roman" w:eastAsia="Times New Roman" w:hAnsi="Times New Roman" w:cs="Times New Roman"/>
          <w:sz w:val="24"/>
          <w:szCs w:val="24"/>
        </w:rPr>
        <w:t>Posebno korisni mogu biti projekti posvećeni lokalnim nazivima, starim fotografijama, porodičnim pričama, tradicionalnim recept</w:t>
      </w:r>
      <w:r w:rsidR="00B74A3C">
        <w:rPr>
          <w:rFonts w:ascii="Times New Roman" w:eastAsia="Times New Roman" w:hAnsi="Times New Roman" w:cs="Times New Roman"/>
          <w:sz w:val="24"/>
          <w:szCs w:val="24"/>
        </w:rPr>
        <w:t xml:space="preserve">ima i istorijskim lokalitetima. </w:t>
      </w:r>
      <w:r w:rsidRPr="00E76290">
        <w:rPr>
          <w:rFonts w:ascii="Times New Roman" w:eastAsia="Times New Roman" w:hAnsi="Times New Roman" w:cs="Times New Roman"/>
          <w:sz w:val="24"/>
          <w:szCs w:val="24"/>
        </w:rPr>
        <w:t>Ipak, digitalno predstavljanje kulturnog nasljeđa zahtijeva odgovornost.</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Informacije koje se objavljuju treba provjeravati, fotografije i snimke koristiti uz odgovarajuće dozvole, a svjedočanstva ljudi dokum</w:t>
      </w:r>
      <w:r w:rsidR="00B74A3C">
        <w:rPr>
          <w:rFonts w:ascii="Times New Roman" w:eastAsia="Times New Roman" w:hAnsi="Times New Roman" w:cs="Times New Roman"/>
          <w:sz w:val="24"/>
          <w:szCs w:val="24"/>
        </w:rPr>
        <w:t xml:space="preserve">entovati uz njihovu saglasnost. </w:t>
      </w:r>
      <w:r w:rsidRPr="00E76290">
        <w:rPr>
          <w:rFonts w:ascii="Times New Roman" w:eastAsia="Times New Roman" w:hAnsi="Times New Roman" w:cs="Times New Roman"/>
          <w:sz w:val="24"/>
          <w:szCs w:val="24"/>
        </w:rPr>
        <w:t>Važno je izbjegavati predstavljanje nepotvrđenih pred</w:t>
      </w:r>
      <w:r w:rsidR="00B74A3C">
        <w:rPr>
          <w:rFonts w:ascii="Times New Roman" w:eastAsia="Times New Roman" w:hAnsi="Times New Roman" w:cs="Times New Roman"/>
          <w:sz w:val="24"/>
          <w:szCs w:val="24"/>
        </w:rPr>
        <w:t xml:space="preserve">anja kao istorijskih činjenica. </w:t>
      </w:r>
      <w:r w:rsidRPr="00E76290">
        <w:rPr>
          <w:rFonts w:ascii="Times New Roman" w:eastAsia="Times New Roman" w:hAnsi="Times New Roman" w:cs="Times New Roman"/>
          <w:sz w:val="24"/>
          <w:szCs w:val="24"/>
        </w:rPr>
        <w:t>Digitalne tehnologije mogu pomoći očuvanju kulturnog identiteta samo ukoliko se koriste kao sredstvo kvalitetnog istraživanja i prenošenja znanja.</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11.8. Mladi pripadnici manjinskih zajednica i kulturna prava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Mladi pripadnici manjinskih naroda i drugih manjinskih nacionalnih zajednica mogu imati posebnu ulogu u očuvanju jezičkog i kultu</w:t>
      </w:r>
      <w:r w:rsidR="00B74A3C">
        <w:rPr>
          <w:rFonts w:ascii="Times New Roman" w:eastAsia="Times New Roman" w:hAnsi="Times New Roman" w:cs="Times New Roman"/>
          <w:sz w:val="24"/>
          <w:szCs w:val="24"/>
        </w:rPr>
        <w:t xml:space="preserve">rnog nasljeđa svojih zajednica. </w:t>
      </w:r>
      <w:r w:rsidRPr="00E76290">
        <w:rPr>
          <w:rFonts w:ascii="Times New Roman" w:eastAsia="Times New Roman" w:hAnsi="Times New Roman" w:cs="Times New Roman"/>
          <w:sz w:val="24"/>
          <w:szCs w:val="24"/>
        </w:rPr>
        <w:t xml:space="preserve">Njihova iskustva oblikuju se u različitim okolnostima, zavisno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mjesta stanovanja, porodičnog okruženja, obrazovanja i dostupnosti kulturnih sadržaja.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U pojedinim sredinama kulturna tradicija prenosi se kroz porodični život i lokalne manifestacije, dok u drugim sredinama mladi mogu imati manje mogućnosti da upoznaju </w:t>
      </w:r>
      <w:r w:rsidR="00B74A3C">
        <w:rPr>
          <w:rFonts w:ascii="Times New Roman" w:eastAsia="Times New Roman" w:hAnsi="Times New Roman" w:cs="Times New Roman"/>
          <w:sz w:val="24"/>
          <w:szCs w:val="24"/>
        </w:rPr>
        <w:t xml:space="preserve">jezik i običaje svojih predaka. </w:t>
      </w:r>
      <w:r w:rsidRPr="00E76290">
        <w:rPr>
          <w:rFonts w:ascii="Times New Roman" w:eastAsia="Times New Roman" w:hAnsi="Times New Roman" w:cs="Times New Roman"/>
          <w:sz w:val="24"/>
          <w:szCs w:val="24"/>
        </w:rPr>
        <w:t>Zbog toga je važno razvijati programe koji omogućavaju ravnopravan pristup kulturnim sadržajima.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Posebnu pažnju treba posvetiti mladima koji žive u manjim i ruralnim sredinama, gdje kulturna infrastruktura i obrazovni programi mogu biti manje dostupni.</w:t>
      </w:r>
      <w:r w:rsidR="00B74A3C">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 xml:space="preserve">Strategija manjinske politike Crne </w:t>
      </w:r>
      <w:r w:rsidRPr="00E76290">
        <w:rPr>
          <w:rFonts w:ascii="Times New Roman" w:eastAsia="Times New Roman" w:hAnsi="Times New Roman" w:cs="Times New Roman"/>
          <w:sz w:val="24"/>
          <w:szCs w:val="24"/>
        </w:rPr>
        <w:lastRenderedPageBreak/>
        <w:t xml:space="preserve">Gore za period 2024–2028. </w:t>
      </w:r>
      <w:proofErr w:type="gramStart"/>
      <w:r w:rsidRPr="00E76290">
        <w:rPr>
          <w:rFonts w:ascii="Times New Roman" w:eastAsia="Times New Roman" w:hAnsi="Times New Roman" w:cs="Times New Roman"/>
          <w:sz w:val="24"/>
          <w:szCs w:val="24"/>
        </w:rPr>
        <w:t>predstavlja</w:t>
      </w:r>
      <w:proofErr w:type="gramEnd"/>
      <w:r w:rsidRPr="00E76290">
        <w:rPr>
          <w:rFonts w:ascii="Times New Roman" w:eastAsia="Times New Roman" w:hAnsi="Times New Roman" w:cs="Times New Roman"/>
          <w:sz w:val="24"/>
          <w:szCs w:val="24"/>
        </w:rPr>
        <w:t xml:space="preserve"> jedan od relevantnih državnih strateških dokumenata za pitanja zaštite manjinskog identiteta i ost</w:t>
      </w:r>
      <w:r w:rsidR="00B74A3C">
        <w:rPr>
          <w:rFonts w:ascii="Times New Roman" w:eastAsia="Times New Roman" w:hAnsi="Times New Roman" w:cs="Times New Roman"/>
          <w:sz w:val="24"/>
          <w:szCs w:val="24"/>
        </w:rPr>
        <w:t xml:space="preserve">varivanja manjinskih prava. </w:t>
      </w:r>
      <w:r w:rsidRPr="00E76290">
        <w:rPr>
          <w:rFonts w:ascii="Times New Roman" w:eastAsia="Times New Roman" w:hAnsi="Times New Roman" w:cs="Times New Roman"/>
          <w:sz w:val="24"/>
          <w:szCs w:val="24"/>
        </w:rPr>
        <w:t>Očuvanje kulturnog identiteta mladih pripadnika manjinskih zajednica ne podrazumijeva njiho</w:t>
      </w:r>
      <w:r w:rsidR="00B74A3C">
        <w:rPr>
          <w:rFonts w:ascii="Times New Roman" w:eastAsia="Times New Roman" w:hAnsi="Times New Roman" w:cs="Times New Roman"/>
          <w:sz w:val="24"/>
          <w:szCs w:val="24"/>
        </w:rPr>
        <w:t xml:space="preserve">vo izdvajanje iz šireg društva. </w:t>
      </w:r>
      <w:r w:rsidRPr="00E76290">
        <w:rPr>
          <w:rFonts w:ascii="Times New Roman" w:eastAsia="Times New Roman" w:hAnsi="Times New Roman" w:cs="Times New Roman"/>
          <w:sz w:val="24"/>
          <w:szCs w:val="24"/>
        </w:rPr>
        <w:t>Naprotiv, cilj treba da bude stvaranje uslova u kojima mogu slobodno njegovati svoje posebnosti i ravnopravno učestvovati u kulturnom i društvenom životu Crne Gore.</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11.9. Međukulturni dijalog i upoznavanje različitosti</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Mladi imaju važnu ulogu u izgradnji društva zasnovanog </w:t>
      </w:r>
      <w:proofErr w:type="gramStart"/>
      <w:r w:rsidRPr="00E76290">
        <w:rPr>
          <w:rFonts w:ascii="Times New Roman" w:eastAsia="Times New Roman" w:hAnsi="Times New Roman" w:cs="Times New Roman"/>
          <w:sz w:val="24"/>
          <w:szCs w:val="24"/>
        </w:rPr>
        <w:t>na</w:t>
      </w:r>
      <w:proofErr w:type="gramEnd"/>
      <w:r w:rsidRPr="00E76290">
        <w:rPr>
          <w:rFonts w:ascii="Times New Roman" w:eastAsia="Times New Roman" w:hAnsi="Times New Roman" w:cs="Times New Roman"/>
          <w:sz w:val="24"/>
          <w:szCs w:val="24"/>
        </w:rPr>
        <w:t xml:space="preserve"> međusob</w:t>
      </w:r>
      <w:r w:rsidR="00B74A3C">
        <w:rPr>
          <w:rFonts w:ascii="Times New Roman" w:eastAsia="Times New Roman" w:hAnsi="Times New Roman" w:cs="Times New Roman"/>
          <w:sz w:val="24"/>
          <w:szCs w:val="24"/>
        </w:rPr>
        <w:t xml:space="preserve">nom poštovanju i razumijevanju. </w:t>
      </w:r>
      <w:r w:rsidRPr="00E76290">
        <w:rPr>
          <w:rFonts w:ascii="Times New Roman" w:eastAsia="Times New Roman" w:hAnsi="Times New Roman" w:cs="Times New Roman"/>
          <w:sz w:val="24"/>
          <w:szCs w:val="24"/>
        </w:rPr>
        <w:t xml:space="preserve">Kulturna raznolikost </w:t>
      </w:r>
      <w:proofErr w:type="gramStart"/>
      <w:r w:rsidRPr="00E76290">
        <w:rPr>
          <w:rFonts w:ascii="Times New Roman" w:eastAsia="Times New Roman" w:hAnsi="Times New Roman" w:cs="Times New Roman"/>
          <w:sz w:val="24"/>
          <w:szCs w:val="24"/>
        </w:rPr>
        <w:t>sama</w:t>
      </w:r>
      <w:proofErr w:type="gramEnd"/>
      <w:r w:rsidRPr="00E76290">
        <w:rPr>
          <w:rFonts w:ascii="Times New Roman" w:eastAsia="Times New Roman" w:hAnsi="Times New Roman" w:cs="Times New Roman"/>
          <w:sz w:val="24"/>
          <w:szCs w:val="24"/>
        </w:rPr>
        <w:t xml:space="preserve"> po sebi ne garantuje međukulturni dijalog. Za njegovo razvijanje potrebni su susreti, obrazovanje, saradnja i spremnost da se upoznaju iskustva drugih ljudi.</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Zajedničke kulturne aktivnosti mogu predstavljati znača</w:t>
      </w:r>
      <w:r w:rsidR="00B74A3C">
        <w:rPr>
          <w:rFonts w:ascii="Times New Roman" w:eastAsia="Times New Roman" w:hAnsi="Times New Roman" w:cs="Times New Roman"/>
          <w:sz w:val="24"/>
          <w:szCs w:val="24"/>
        </w:rPr>
        <w:t xml:space="preserve">jan prostor takvog povezivanja. </w:t>
      </w:r>
      <w:r w:rsidRPr="00E76290">
        <w:rPr>
          <w:rFonts w:ascii="Times New Roman" w:eastAsia="Times New Roman" w:hAnsi="Times New Roman" w:cs="Times New Roman"/>
          <w:sz w:val="24"/>
          <w:szCs w:val="24"/>
        </w:rPr>
        <w:t>Učenici različitih nacionalnih i vjerskih pripadnosti mogu zajedno učestvovati u istraživanju lokalne istorije, izradi školskih publikacija, organizovanju izložbi i pre</w:t>
      </w:r>
      <w:r w:rsidR="00B74A3C">
        <w:rPr>
          <w:rFonts w:ascii="Times New Roman" w:eastAsia="Times New Roman" w:hAnsi="Times New Roman" w:cs="Times New Roman"/>
          <w:sz w:val="24"/>
          <w:szCs w:val="24"/>
        </w:rPr>
        <w:t xml:space="preserve">dstavljanju kulturnog nasljeđa. </w:t>
      </w:r>
      <w:r w:rsidRPr="00E76290">
        <w:rPr>
          <w:rFonts w:ascii="Times New Roman" w:eastAsia="Times New Roman" w:hAnsi="Times New Roman" w:cs="Times New Roman"/>
          <w:sz w:val="24"/>
          <w:szCs w:val="24"/>
        </w:rPr>
        <w:t>Takvi programi omogućavaju da se različitost upozna kroz neposredno iskustvo, a ne samo kroz teorijske sadržaje.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Posebno je važno da međukulturni dijalog ne bude zasnovan </w:t>
      </w:r>
      <w:proofErr w:type="gramStart"/>
      <w:r w:rsidRPr="00E76290">
        <w:rPr>
          <w:rFonts w:ascii="Times New Roman" w:eastAsia="Times New Roman" w:hAnsi="Times New Roman" w:cs="Times New Roman"/>
          <w:sz w:val="24"/>
          <w:szCs w:val="24"/>
        </w:rPr>
        <w:t>na</w:t>
      </w:r>
      <w:proofErr w:type="gramEnd"/>
      <w:r w:rsidRPr="00E76290">
        <w:rPr>
          <w:rFonts w:ascii="Times New Roman" w:eastAsia="Times New Roman" w:hAnsi="Times New Roman" w:cs="Times New Roman"/>
          <w:sz w:val="24"/>
          <w:szCs w:val="24"/>
        </w:rPr>
        <w:t xml:space="preserve"> površnom predstavljanju zajednic</w:t>
      </w:r>
      <w:r w:rsidR="00B74A3C">
        <w:rPr>
          <w:rFonts w:ascii="Times New Roman" w:eastAsia="Times New Roman" w:hAnsi="Times New Roman" w:cs="Times New Roman"/>
          <w:sz w:val="24"/>
          <w:szCs w:val="24"/>
        </w:rPr>
        <w:t xml:space="preserve">a kroz hranu, nošnju i folklor. </w:t>
      </w:r>
      <w:r w:rsidRPr="00E76290">
        <w:rPr>
          <w:rFonts w:ascii="Times New Roman" w:eastAsia="Times New Roman" w:hAnsi="Times New Roman" w:cs="Times New Roman"/>
          <w:sz w:val="24"/>
          <w:szCs w:val="24"/>
        </w:rPr>
        <w:t>Kulturni identitet obuhvata i jezik, književnost, umjetnost, savremeno stvaralaštvo, društvene vrijedno</w:t>
      </w:r>
      <w:r w:rsidR="00B74A3C">
        <w:rPr>
          <w:rFonts w:ascii="Times New Roman" w:eastAsia="Times New Roman" w:hAnsi="Times New Roman" w:cs="Times New Roman"/>
          <w:sz w:val="24"/>
          <w:szCs w:val="24"/>
        </w:rPr>
        <w:t xml:space="preserve">sti i različita lična iskustva. </w:t>
      </w:r>
      <w:r w:rsidRPr="00E76290">
        <w:rPr>
          <w:rFonts w:ascii="Times New Roman" w:eastAsia="Times New Roman" w:hAnsi="Times New Roman" w:cs="Times New Roman"/>
          <w:sz w:val="24"/>
          <w:szCs w:val="24"/>
        </w:rPr>
        <w:t>Mladi zato treba da imaju priliku da upoznaju druge zajednice u njihovoj stvarnoj raznovrsnosti.</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11.10. Kulturno stvaralaštvo mladih</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Mladi ne doprinose kulturnom životu samo očuvanjem naslijeđenih tradicija. Oni stvaraju i nove kulturne sadržaje koji vremenom mogu postati</w:t>
      </w:r>
      <w:r w:rsidR="00B74A3C">
        <w:rPr>
          <w:rFonts w:ascii="Times New Roman" w:eastAsia="Times New Roman" w:hAnsi="Times New Roman" w:cs="Times New Roman"/>
          <w:sz w:val="24"/>
          <w:szCs w:val="24"/>
        </w:rPr>
        <w:t xml:space="preserve"> dio šireg društvenog nasljeđa. </w:t>
      </w:r>
      <w:r w:rsidRPr="00E76290">
        <w:rPr>
          <w:rFonts w:ascii="Times New Roman" w:eastAsia="Times New Roman" w:hAnsi="Times New Roman" w:cs="Times New Roman"/>
          <w:sz w:val="24"/>
          <w:szCs w:val="24"/>
        </w:rPr>
        <w:t>Književnost, fotografija, film, muzika, pozorište, likovna umjetnost i digitalno stvaralaštvo predstavljaju prostore u kojima mladi izražavaju sopstvena iskustva i razumijevanje identiteta.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Savremena umjetnost može biti inspirisana tradicionalnim motivima, jezikom, istorijom </w:t>
      </w:r>
      <w:r w:rsidR="00B74A3C">
        <w:rPr>
          <w:rFonts w:ascii="Times New Roman" w:eastAsia="Times New Roman" w:hAnsi="Times New Roman" w:cs="Times New Roman"/>
          <w:sz w:val="24"/>
          <w:szCs w:val="24"/>
        </w:rPr>
        <w:t xml:space="preserve">i lokalnim kulturnim nasljeđem. </w:t>
      </w:r>
      <w:r w:rsidRPr="00E76290">
        <w:rPr>
          <w:rFonts w:ascii="Times New Roman" w:eastAsia="Times New Roman" w:hAnsi="Times New Roman" w:cs="Times New Roman"/>
          <w:sz w:val="24"/>
          <w:szCs w:val="24"/>
        </w:rPr>
        <w:t xml:space="preserve">Na primjer, mladi autor može kroz dokumentarni film istraživati istoriju svog grada, kroz fotografiju predstavljati tradicionalnu arhitekturu </w:t>
      </w:r>
      <w:proofErr w:type="gramStart"/>
      <w:r w:rsidRPr="00E76290">
        <w:rPr>
          <w:rFonts w:ascii="Times New Roman" w:eastAsia="Times New Roman" w:hAnsi="Times New Roman" w:cs="Times New Roman"/>
          <w:sz w:val="24"/>
          <w:szCs w:val="24"/>
        </w:rPr>
        <w:t>ili</w:t>
      </w:r>
      <w:proofErr w:type="gramEnd"/>
      <w:r w:rsidRPr="00E76290">
        <w:rPr>
          <w:rFonts w:ascii="Times New Roman" w:eastAsia="Times New Roman" w:hAnsi="Times New Roman" w:cs="Times New Roman"/>
          <w:sz w:val="24"/>
          <w:szCs w:val="24"/>
        </w:rPr>
        <w:t xml:space="preserve"> kroz književnost obrađivati teme pripadnosti i međugeneracijskih odnosa.</w:t>
      </w:r>
    </w:p>
    <w:p w:rsidR="00E76290" w:rsidRPr="00E76290" w:rsidRDefault="00E76290" w:rsidP="00B74A3C">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Takvi oblici stvaralaštva omogućavaju povezi</w:t>
      </w:r>
      <w:r w:rsidR="00B74A3C">
        <w:rPr>
          <w:rFonts w:ascii="Times New Roman" w:eastAsia="Times New Roman" w:hAnsi="Times New Roman" w:cs="Times New Roman"/>
          <w:sz w:val="24"/>
          <w:szCs w:val="24"/>
        </w:rPr>
        <w:t xml:space="preserve">vanje tradicije i savremenosti. </w:t>
      </w:r>
      <w:r w:rsidRPr="00E76290">
        <w:rPr>
          <w:rFonts w:ascii="Times New Roman" w:eastAsia="Times New Roman" w:hAnsi="Times New Roman" w:cs="Times New Roman"/>
          <w:sz w:val="24"/>
          <w:szCs w:val="24"/>
        </w:rPr>
        <w:t>Važno je da mladi imaju pristup kulturnim prostorima, mentorima, op</w:t>
      </w:r>
      <w:r w:rsidR="00B74A3C">
        <w:rPr>
          <w:rFonts w:ascii="Times New Roman" w:eastAsia="Times New Roman" w:hAnsi="Times New Roman" w:cs="Times New Roman"/>
          <w:sz w:val="24"/>
          <w:szCs w:val="24"/>
        </w:rPr>
        <w:t xml:space="preserve">remi i programima podrške. </w:t>
      </w:r>
      <w:r w:rsidRPr="00E76290">
        <w:rPr>
          <w:rFonts w:ascii="Times New Roman" w:eastAsia="Times New Roman" w:hAnsi="Times New Roman" w:cs="Times New Roman"/>
          <w:sz w:val="24"/>
          <w:szCs w:val="24"/>
        </w:rPr>
        <w:t xml:space="preserve">Strategija za mlade Crne Gore 2023–2027. </w:t>
      </w:r>
      <w:proofErr w:type="gramStart"/>
      <w:r w:rsidRPr="00E76290">
        <w:rPr>
          <w:rFonts w:ascii="Times New Roman" w:eastAsia="Times New Roman" w:hAnsi="Times New Roman" w:cs="Times New Roman"/>
          <w:sz w:val="24"/>
          <w:szCs w:val="24"/>
        </w:rPr>
        <w:t>prepoznaje</w:t>
      </w:r>
      <w:proofErr w:type="gramEnd"/>
      <w:r w:rsidRPr="00E76290">
        <w:rPr>
          <w:rFonts w:ascii="Times New Roman" w:eastAsia="Times New Roman" w:hAnsi="Times New Roman" w:cs="Times New Roman"/>
          <w:sz w:val="24"/>
          <w:szCs w:val="24"/>
        </w:rPr>
        <w:t xml:space="preserve"> značaj kulturnog učešća mladih i navodi moguće mjere kao što su podrška mladim stvaraocima, dostupniji kulturni programi i kreativne radionice</w:t>
      </w:r>
      <w:r w:rsidR="00B74A3C">
        <w:rPr>
          <w:rFonts w:ascii="Times New Roman" w:eastAsia="Times New Roman" w:hAnsi="Times New Roman" w:cs="Times New Roman"/>
          <w:sz w:val="24"/>
          <w:szCs w:val="24"/>
        </w:rPr>
        <w:t xml:space="preserve">, uključujući ruralne sredine. </w:t>
      </w:r>
      <w:r w:rsidRPr="00E76290">
        <w:rPr>
          <w:rFonts w:ascii="Times New Roman" w:eastAsia="Times New Roman" w:hAnsi="Times New Roman" w:cs="Times New Roman"/>
          <w:sz w:val="24"/>
          <w:szCs w:val="24"/>
        </w:rPr>
        <w:t>Podrška stvaralaštvu mladih predstavlja ulaganje ne samo u njihovo obrazovanje i razvoj već i u budućnost kulturnog života Crne Gore.</w:t>
      </w:r>
    </w:p>
    <w:p w:rsidR="00B74A3C" w:rsidRDefault="00B74A3C"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lastRenderedPageBreak/>
        <w:t>11.11. Kulturne organizacije i lokalne inicijative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Organizacije civilnog društva, kulturno-umjetnička društva, biblioteke, muzeji i druge ustanove mogu imati značajnu ulogu u uključivanju mladih u aktivnosti</w:t>
      </w:r>
      <w:r w:rsidR="00B74A3C">
        <w:rPr>
          <w:rFonts w:ascii="Times New Roman" w:eastAsia="Times New Roman" w:hAnsi="Times New Roman" w:cs="Times New Roman"/>
          <w:sz w:val="24"/>
          <w:szCs w:val="24"/>
        </w:rPr>
        <w:t xml:space="preserve"> očuvanja kulturnog identiteta. </w:t>
      </w:r>
      <w:r w:rsidRPr="00E76290">
        <w:rPr>
          <w:rFonts w:ascii="Times New Roman" w:eastAsia="Times New Roman" w:hAnsi="Times New Roman" w:cs="Times New Roman"/>
          <w:sz w:val="24"/>
          <w:szCs w:val="24"/>
        </w:rPr>
        <w:t>Posebno su vrijedni programi koji omogućavaju neposredno učešće mladih u istraživanju i predstavljanju kulturnog nasljeđa.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Takvi programi mogu obuhvatati radionice tradicionalnih zanata, literarne i likovne konkurse, izložbe, dokumentarne filmove, kulturne ve</w:t>
      </w:r>
      <w:r w:rsidR="00B74A3C">
        <w:rPr>
          <w:rFonts w:ascii="Times New Roman" w:eastAsia="Times New Roman" w:hAnsi="Times New Roman" w:cs="Times New Roman"/>
          <w:sz w:val="24"/>
          <w:szCs w:val="24"/>
        </w:rPr>
        <w:t xml:space="preserve">čeri i istraživačke aktivnosti. </w:t>
      </w:r>
      <w:r w:rsidRPr="00E76290">
        <w:rPr>
          <w:rFonts w:ascii="Times New Roman" w:eastAsia="Times New Roman" w:hAnsi="Times New Roman" w:cs="Times New Roman"/>
          <w:sz w:val="24"/>
          <w:szCs w:val="24"/>
        </w:rPr>
        <w:t>U manjim sredinama lokalne inicijative mogu imati posebno veliki značaj, jer omogućavaju da kulturni sadržaji budu dostupni i izvan najvećih gradskih centara.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Važno je da mladi ne budu uključeni samo kao publika, već i kao aktivni učesnici u osmišl</w:t>
      </w:r>
      <w:r w:rsidR="00B74A3C">
        <w:rPr>
          <w:rFonts w:ascii="Times New Roman" w:eastAsia="Times New Roman" w:hAnsi="Times New Roman" w:cs="Times New Roman"/>
          <w:sz w:val="24"/>
          <w:szCs w:val="24"/>
        </w:rPr>
        <w:t xml:space="preserve">javanju i realizaciji programa. </w:t>
      </w:r>
      <w:r w:rsidRPr="00E76290">
        <w:rPr>
          <w:rFonts w:ascii="Times New Roman" w:eastAsia="Times New Roman" w:hAnsi="Times New Roman" w:cs="Times New Roman"/>
          <w:sz w:val="24"/>
          <w:szCs w:val="24"/>
        </w:rPr>
        <w:t xml:space="preserve">Njihovo učešće može doprinijeti stvaranju sadržaja koji odgovaraju savremenim interesovanjima, </w:t>
      </w:r>
      <w:proofErr w:type="gramStart"/>
      <w:r w:rsidRPr="00E76290">
        <w:rPr>
          <w:rFonts w:ascii="Times New Roman" w:eastAsia="Times New Roman" w:hAnsi="Times New Roman" w:cs="Times New Roman"/>
          <w:sz w:val="24"/>
          <w:szCs w:val="24"/>
        </w:rPr>
        <w:t>a</w:t>
      </w:r>
      <w:proofErr w:type="gramEnd"/>
      <w:r w:rsidRPr="00E76290">
        <w:rPr>
          <w:rFonts w:ascii="Times New Roman" w:eastAsia="Times New Roman" w:hAnsi="Times New Roman" w:cs="Times New Roman"/>
          <w:sz w:val="24"/>
          <w:szCs w:val="24"/>
        </w:rPr>
        <w:t xml:space="preserve"> istovremeno imaju obrazovnu i kulturnu vrijednost.</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11.12. Primjeri dobre prakse u Crnoj Gori</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Jedan od savremenih primjera uključivanja mladih u istraživanje kulturnog nasljeđa predstavlja projekat „Kultura u pokretu</w:t>
      </w:r>
      <w:proofErr w:type="gramStart"/>
      <w:r w:rsidRPr="00E76290">
        <w:rPr>
          <w:rFonts w:ascii="Times New Roman" w:eastAsia="Times New Roman" w:hAnsi="Times New Roman" w:cs="Times New Roman"/>
          <w:sz w:val="24"/>
          <w:szCs w:val="24"/>
        </w:rPr>
        <w:t>“ (</w:t>
      </w:r>
      <w:proofErr w:type="gramEnd"/>
      <w:r w:rsidRPr="00E76290">
        <w:rPr>
          <w:rFonts w:ascii="Times New Roman" w:eastAsia="Times New Roman" w:hAnsi="Times New Roman" w:cs="Times New Roman"/>
          <w:sz w:val="24"/>
          <w:szCs w:val="24"/>
        </w:rPr>
        <w:t>Culture in Movement), koji su realizovali UN</w:t>
      </w:r>
      <w:r w:rsidR="00B74A3C">
        <w:rPr>
          <w:rFonts w:ascii="Times New Roman" w:eastAsia="Times New Roman" w:hAnsi="Times New Roman" w:cs="Times New Roman"/>
          <w:sz w:val="24"/>
          <w:szCs w:val="24"/>
        </w:rPr>
        <w:t xml:space="preserve">ESCO i Narodni muzej Crne Gore. </w:t>
      </w:r>
      <w:r w:rsidRPr="00E76290">
        <w:rPr>
          <w:rFonts w:ascii="Times New Roman" w:eastAsia="Times New Roman" w:hAnsi="Times New Roman" w:cs="Times New Roman"/>
          <w:sz w:val="24"/>
          <w:szCs w:val="24"/>
        </w:rPr>
        <w:t xml:space="preserve">Prema informacijama Ujedinjenih nacija objavljenim u septembru 2026. </w:t>
      </w:r>
      <w:proofErr w:type="gramStart"/>
      <w:r w:rsidRPr="00E76290">
        <w:rPr>
          <w:rFonts w:ascii="Times New Roman" w:eastAsia="Times New Roman" w:hAnsi="Times New Roman" w:cs="Times New Roman"/>
          <w:sz w:val="24"/>
          <w:szCs w:val="24"/>
        </w:rPr>
        <w:t>godine</w:t>
      </w:r>
      <w:proofErr w:type="gramEnd"/>
      <w:r w:rsidRPr="00E76290">
        <w:rPr>
          <w:rFonts w:ascii="Times New Roman" w:eastAsia="Times New Roman" w:hAnsi="Times New Roman" w:cs="Times New Roman"/>
          <w:sz w:val="24"/>
          <w:szCs w:val="24"/>
        </w:rPr>
        <w:t>, u projektu je učestvovalo više od 220 učenika i 30 mentora iz 14 osnovnih škola u devet crnogorskih opština.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Učesnici su kroz umjetnički rad, istraživanje nasljeđa i međugeneracijsku razmjenu obrađivali teme identiteta, sjećanja, p</w:t>
      </w:r>
      <w:r w:rsidR="00B74A3C">
        <w:rPr>
          <w:rFonts w:ascii="Times New Roman" w:eastAsia="Times New Roman" w:hAnsi="Times New Roman" w:cs="Times New Roman"/>
          <w:sz w:val="24"/>
          <w:szCs w:val="24"/>
        </w:rPr>
        <w:t xml:space="preserve">ripadnosti i kulturne baštine. </w:t>
      </w:r>
      <w:r w:rsidRPr="00E76290">
        <w:rPr>
          <w:rFonts w:ascii="Times New Roman" w:eastAsia="Times New Roman" w:hAnsi="Times New Roman" w:cs="Times New Roman"/>
          <w:sz w:val="24"/>
          <w:szCs w:val="24"/>
        </w:rPr>
        <w:t xml:space="preserve">Ovaj primjer pokazuje kako kulturno obrazovanje može povezati istraživanje lokalnog nasljeđa </w:t>
      </w:r>
      <w:proofErr w:type="gramStart"/>
      <w:r w:rsidRPr="00E76290">
        <w:rPr>
          <w:rFonts w:ascii="Times New Roman" w:eastAsia="Times New Roman" w:hAnsi="Times New Roman" w:cs="Times New Roman"/>
          <w:sz w:val="24"/>
          <w:szCs w:val="24"/>
        </w:rPr>
        <w:t>sa</w:t>
      </w:r>
      <w:proofErr w:type="gramEnd"/>
      <w:r w:rsidRPr="00E76290">
        <w:rPr>
          <w:rFonts w:ascii="Times New Roman" w:eastAsia="Times New Roman" w:hAnsi="Times New Roman" w:cs="Times New Roman"/>
          <w:sz w:val="24"/>
          <w:szCs w:val="24"/>
        </w:rPr>
        <w:t xml:space="preserve"> savremenim umjetničkim izražavanjem.</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Posebna vrijednost takvih programa ogleda se u tome što mladi ne uče samo gotove informacije o prošlosti, već samostalno istražuju, postavljaju pi</w:t>
      </w:r>
      <w:r w:rsidR="00B74A3C">
        <w:rPr>
          <w:rFonts w:ascii="Times New Roman" w:eastAsia="Times New Roman" w:hAnsi="Times New Roman" w:cs="Times New Roman"/>
          <w:sz w:val="24"/>
          <w:szCs w:val="24"/>
        </w:rPr>
        <w:t xml:space="preserve">tanja i stvaraju nove sadržaje. </w:t>
      </w:r>
      <w:r w:rsidRPr="00E76290">
        <w:rPr>
          <w:rFonts w:ascii="Times New Roman" w:eastAsia="Times New Roman" w:hAnsi="Times New Roman" w:cs="Times New Roman"/>
          <w:sz w:val="24"/>
          <w:szCs w:val="24"/>
        </w:rPr>
        <w:t>Sličan pristup može se primijeniti u različitim lokalnim zajednicama Crne Gore, uz prilagođavanje kulturnim osobenostima i mogućnostima svake sredine.</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11.13. Izazovi očuvanja kulturnog identiteta među mladima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Očuvanje kulturnog identiteta u savremenom društvu suočava</w:t>
      </w:r>
      <w:r w:rsidR="00B74A3C">
        <w:rPr>
          <w:rFonts w:ascii="Times New Roman" w:eastAsia="Times New Roman" w:hAnsi="Times New Roman" w:cs="Times New Roman"/>
          <w:sz w:val="24"/>
          <w:szCs w:val="24"/>
        </w:rPr>
        <w:t xml:space="preserve"> se </w:t>
      </w:r>
      <w:proofErr w:type="gramStart"/>
      <w:r w:rsidR="00B74A3C">
        <w:rPr>
          <w:rFonts w:ascii="Times New Roman" w:eastAsia="Times New Roman" w:hAnsi="Times New Roman" w:cs="Times New Roman"/>
          <w:sz w:val="24"/>
          <w:szCs w:val="24"/>
        </w:rPr>
        <w:t>sa</w:t>
      </w:r>
      <w:proofErr w:type="gramEnd"/>
      <w:r w:rsidR="00B74A3C">
        <w:rPr>
          <w:rFonts w:ascii="Times New Roman" w:eastAsia="Times New Roman" w:hAnsi="Times New Roman" w:cs="Times New Roman"/>
          <w:sz w:val="24"/>
          <w:szCs w:val="24"/>
        </w:rPr>
        <w:t xml:space="preserve"> brojnim izazovima. </w:t>
      </w:r>
      <w:r w:rsidRPr="00E76290">
        <w:rPr>
          <w:rFonts w:ascii="Times New Roman" w:eastAsia="Times New Roman" w:hAnsi="Times New Roman" w:cs="Times New Roman"/>
          <w:sz w:val="24"/>
          <w:szCs w:val="24"/>
        </w:rPr>
        <w:t xml:space="preserve">Jedan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njih predstavlja smanjenje neposrednog kontakta između generacija, posebno u sredinama koje su pogođene migracij</w:t>
      </w:r>
      <w:r w:rsidR="00B74A3C">
        <w:rPr>
          <w:rFonts w:ascii="Times New Roman" w:eastAsia="Times New Roman" w:hAnsi="Times New Roman" w:cs="Times New Roman"/>
          <w:sz w:val="24"/>
          <w:szCs w:val="24"/>
        </w:rPr>
        <w:t xml:space="preserve">ama i promjenama načina života. </w:t>
      </w:r>
      <w:r w:rsidRPr="00E76290">
        <w:rPr>
          <w:rFonts w:ascii="Times New Roman" w:eastAsia="Times New Roman" w:hAnsi="Times New Roman" w:cs="Times New Roman"/>
          <w:sz w:val="24"/>
          <w:szCs w:val="24"/>
        </w:rPr>
        <w:t xml:space="preserve">Kada mladi nemaju priliku da razgovaraju </w:t>
      </w:r>
      <w:proofErr w:type="gramStart"/>
      <w:r w:rsidRPr="00E76290">
        <w:rPr>
          <w:rFonts w:ascii="Times New Roman" w:eastAsia="Times New Roman" w:hAnsi="Times New Roman" w:cs="Times New Roman"/>
          <w:sz w:val="24"/>
          <w:szCs w:val="24"/>
        </w:rPr>
        <w:t>sa</w:t>
      </w:r>
      <w:proofErr w:type="gramEnd"/>
      <w:r w:rsidRPr="00E76290">
        <w:rPr>
          <w:rFonts w:ascii="Times New Roman" w:eastAsia="Times New Roman" w:hAnsi="Times New Roman" w:cs="Times New Roman"/>
          <w:sz w:val="24"/>
          <w:szCs w:val="24"/>
        </w:rPr>
        <w:t xml:space="preserve"> starijim članovima zajednice ili da neposredno učestvuju u tradicionalnim aktivnostima, određena z</w:t>
      </w:r>
      <w:r w:rsidR="00B74A3C">
        <w:rPr>
          <w:rFonts w:ascii="Times New Roman" w:eastAsia="Times New Roman" w:hAnsi="Times New Roman" w:cs="Times New Roman"/>
          <w:sz w:val="24"/>
          <w:szCs w:val="24"/>
        </w:rPr>
        <w:t xml:space="preserve">nanja mogu postepeno nestajati. </w:t>
      </w:r>
      <w:r w:rsidRPr="00E76290">
        <w:rPr>
          <w:rFonts w:ascii="Times New Roman" w:eastAsia="Times New Roman" w:hAnsi="Times New Roman" w:cs="Times New Roman"/>
          <w:sz w:val="24"/>
          <w:szCs w:val="24"/>
        </w:rPr>
        <w:t>Drugi izazov predstavlja nedovoljna dostupnost kulturnih programa.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U manjim i ruralnim sredinama mladi mogu imati ograničen pristup muzejima, bibliotekama, umjetničkim radionicama i drugim kulturnim sadržajima.</w:t>
      </w:r>
      <w:r w:rsidR="00B74A3C">
        <w:rPr>
          <w:rFonts w:ascii="Times New Roman" w:eastAsia="Times New Roman" w:hAnsi="Times New Roman" w:cs="Times New Roman"/>
          <w:sz w:val="24"/>
          <w:szCs w:val="24"/>
        </w:rPr>
        <w:t xml:space="preserve"> </w:t>
      </w:r>
      <w:r w:rsidRPr="00E76290">
        <w:rPr>
          <w:rFonts w:ascii="Times New Roman" w:eastAsia="Times New Roman" w:hAnsi="Times New Roman" w:cs="Times New Roman"/>
          <w:sz w:val="24"/>
          <w:szCs w:val="24"/>
        </w:rPr>
        <w:t xml:space="preserve">Poseban problem može predstavljati i </w:t>
      </w:r>
      <w:r w:rsidRPr="00E76290">
        <w:rPr>
          <w:rFonts w:ascii="Times New Roman" w:eastAsia="Times New Roman" w:hAnsi="Times New Roman" w:cs="Times New Roman"/>
          <w:sz w:val="24"/>
          <w:szCs w:val="24"/>
        </w:rPr>
        <w:lastRenderedPageBreak/>
        <w:t xml:space="preserve">površno </w:t>
      </w:r>
      <w:proofErr w:type="gramStart"/>
      <w:r w:rsidRPr="00E76290">
        <w:rPr>
          <w:rFonts w:ascii="Times New Roman" w:eastAsia="Times New Roman" w:hAnsi="Times New Roman" w:cs="Times New Roman"/>
          <w:sz w:val="24"/>
          <w:szCs w:val="24"/>
        </w:rPr>
        <w:t>ili</w:t>
      </w:r>
      <w:proofErr w:type="gramEnd"/>
      <w:r w:rsidRPr="00E76290">
        <w:rPr>
          <w:rFonts w:ascii="Times New Roman" w:eastAsia="Times New Roman" w:hAnsi="Times New Roman" w:cs="Times New Roman"/>
          <w:sz w:val="24"/>
          <w:szCs w:val="24"/>
        </w:rPr>
        <w:t xml:space="preserve"> stereotipno preds</w:t>
      </w:r>
      <w:r w:rsidR="00B74A3C">
        <w:rPr>
          <w:rFonts w:ascii="Times New Roman" w:eastAsia="Times New Roman" w:hAnsi="Times New Roman" w:cs="Times New Roman"/>
          <w:sz w:val="24"/>
          <w:szCs w:val="24"/>
        </w:rPr>
        <w:t xml:space="preserve">tavljanje kulturnog identiteta. </w:t>
      </w:r>
      <w:r w:rsidRPr="00E76290">
        <w:rPr>
          <w:rFonts w:ascii="Times New Roman" w:eastAsia="Times New Roman" w:hAnsi="Times New Roman" w:cs="Times New Roman"/>
          <w:sz w:val="24"/>
          <w:szCs w:val="24"/>
        </w:rPr>
        <w:t xml:space="preserve">Ukoliko se kultura svodi samo </w:t>
      </w:r>
      <w:proofErr w:type="gramStart"/>
      <w:r w:rsidRPr="00E76290">
        <w:rPr>
          <w:rFonts w:ascii="Times New Roman" w:eastAsia="Times New Roman" w:hAnsi="Times New Roman" w:cs="Times New Roman"/>
          <w:sz w:val="24"/>
          <w:szCs w:val="24"/>
        </w:rPr>
        <w:t>na</w:t>
      </w:r>
      <w:proofErr w:type="gramEnd"/>
      <w:r w:rsidRPr="00E76290">
        <w:rPr>
          <w:rFonts w:ascii="Times New Roman" w:eastAsia="Times New Roman" w:hAnsi="Times New Roman" w:cs="Times New Roman"/>
          <w:sz w:val="24"/>
          <w:szCs w:val="24"/>
        </w:rPr>
        <w:t xml:space="preserve"> nekoliko simbola, praznika ili folklornih elemenata, mladi mogu steći nepotpunu sliku o istoriji i stvaralaštvu svoje zajednice.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Zbog toga je važno razvijati kvalitetne obrazovne sadržaje koji kulturno nasljeđe predstavljaju u n</w:t>
      </w:r>
      <w:r w:rsidR="00B74A3C">
        <w:rPr>
          <w:rFonts w:ascii="Times New Roman" w:eastAsia="Times New Roman" w:hAnsi="Times New Roman" w:cs="Times New Roman"/>
          <w:sz w:val="24"/>
          <w:szCs w:val="24"/>
        </w:rPr>
        <w:t xml:space="preserve">jegovoj istorijskoj složenosti. </w:t>
      </w:r>
      <w:r w:rsidRPr="00E76290">
        <w:rPr>
          <w:rFonts w:ascii="Times New Roman" w:eastAsia="Times New Roman" w:hAnsi="Times New Roman" w:cs="Times New Roman"/>
          <w:sz w:val="24"/>
          <w:szCs w:val="24"/>
        </w:rPr>
        <w:t>UNESCO među izazovima prenošenja nematerijalne baštine prepoznaje društvene i demografske promjene, migracije, urbanizaciju i slabljenj</w:t>
      </w:r>
      <w:r w:rsidR="00B74A3C">
        <w:rPr>
          <w:rFonts w:ascii="Times New Roman" w:eastAsia="Times New Roman" w:hAnsi="Times New Roman" w:cs="Times New Roman"/>
          <w:sz w:val="24"/>
          <w:szCs w:val="24"/>
        </w:rPr>
        <w:t xml:space="preserve">e međugeneracijskih kontakata. </w:t>
      </w:r>
      <w:r w:rsidRPr="00E76290">
        <w:rPr>
          <w:rFonts w:ascii="Times New Roman" w:eastAsia="Times New Roman" w:hAnsi="Times New Roman" w:cs="Times New Roman"/>
          <w:sz w:val="24"/>
          <w:szCs w:val="24"/>
        </w:rPr>
        <w:t xml:space="preserve">Odgovor </w:t>
      </w:r>
      <w:proofErr w:type="gramStart"/>
      <w:r w:rsidRPr="00E76290">
        <w:rPr>
          <w:rFonts w:ascii="Times New Roman" w:eastAsia="Times New Roman" w:hAnsi="Times New Roman" w:cs="Times New Roman"/>
          <w:sz w:val="24"/>
          <w:szCs w:val="24"/>
        </w:rPr>
        <w:t>na</w:t>
      </w:r>
      <w:proofErr w:type="gramEnd"/>
      <w:r w:rsidRPr="00E76290">
        <w:rPr>
          <w:rFonts w:ascii="Times New Roman" w:eastAsia="Times New Roman" w:hAnsi="Times New Roman" w:cs="Times New Roman"/>
          <w:sz w:val="24"/>
          <w:szCs w:val="24"/>
        </w:rPr>
        <w:t xml:space="preserve"> ove izazove ne treba tražiti u odbacivanju savremenog načina života, već u stvaranju novih mogućnosti za povezivanje tradicije, obrazovanja i savremenog kulturnog stvaralaštva.</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11.14. Mladi kao istraživači lokalnog nasljeđa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Jedan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najkorisnijih načina uključivanja mladih u očuvanje kulturnog identiteta jeste njihovo neposredno učešće u istraživanju lokalnog nas</w:t>
      </w:r>
      <w:r w:rsidR="00B74A3C">
        <w:rPr>
          <w:rFonts w:ascii="Times New Roman" w:eastAsia="Times New Roman" w:hAnsi="Times New Roman" w:cs="Times New Roman"/>
          <w:sz w:val="24"/>
          <w:szCs w:val="24"/>
        </w:rPr>
        <w:t xml:space="preserve">ljeđa. </w:t>
      </w:r>
      <w:r w:rsidRPr="00E76290">
        <w:rPr>
          <w:rFonts w:ascii="Times New Roman" w:eastAsia="Times New Roman" w:hAnsi="Times New Roman" w:cs="Times New Roman"/>
          <w:sz w:val="24"/>
          <w:szCs w:val="24"/>
        </w:rPr>
        <w:t>Svaki grad, selo i naselje posjeduje određene kulturne vrijednosti koje mogu biti predmet dokumentovanja.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To mogu biti istorijske građevine, stari zanati, lokalni nazivi, porodična predanja, tradicionalni recepti, narodne pjesme </w:t>
      </w:r>
      <w:proofErr w:type="gramStart"/>
      <w:r w:rsidRPr="00E76290">
        <w:rPr>
          <w:rFonts w:ascii="Times New Roman" w:eastAsia="Times New Roman" w:hAnsi="Times New Roman" w:cs="Times New Roman"/>
          <w:sz w:val="24"/>
          <w:szCs w:val="24"/>
        </w:rPr>
        <w:t>ili</w:t>
      </w:r>
      <w:proofErr w:type="gramEnd"/>
      <w:r w:rsidRPr="00E76290">
        <w:rPr>
          <w:rFonts w:ascii="Times New Roman" w:eastAsia="Times New Roman" w:hAnsi="Times New Roman" w:cs="Times New Roman"/>
          <w:sz w:val="24"/>
          <w:szCs w:val="24"/>
        </w:rPr>
        <w:t xml:space="preserve"> sjećanja stariji</w:t>
      </w:r>
      <w:r w:rsidR="00B74A3C">
        <w:rPr>
          <w:rFonts w:ascii="Times New Roman" w:eastAsia="Times New Roman" w:hAnsi="Times New Roman" w:cs="Times New Roman"/>
          <w:sz w:val="24"/>
          <w:szCs w:val="24"/>
        </w:rPr>
        <w:t xml:space="preserve">h stanovnika. </w:t>
      </w:r>
      <w:r w:rsidRPr="00E76290">
        <w:rPr>
          <w:rFonts w:ascii="Times New Roman" w:eastAsia="Times New Roman" w:hAnsi="Times New Roman" w:cs="Times New Roman"/>
          <w:sz w:val="24"/>
          <w:szCs w:val="24"/>
        </w:rPr>
        <w:t xml:space="preserve">Istraživačke aktivnosti mladih mogu se organizovati kroz školske projekte, rad kulturnih organizacija i saradnju </w:t>
      </w:r>
      <w:proofErr w:type="gramStart"/>
      <w:r w:rsidRPr="00E76290">
        <w:rPr>
          <w:rFonts w:ascii="Times New Roman" w:eastAsia="Times New Roman" w:hAnsi="Times New Roman" w:cs="Times New Roman"/>
          <w:sz w:val="24"/>
          <w:szCs w:val="24"/>
        </w:rPr>
        <w:t>sa</w:t>
      </w:r>
      <w:proofErr w:type="gramEnd"/>
      <w:r w:rsidRPr="00E76290">
        <w:rPr>
          <w:rFonts w:ascii="Times New Roman" w:eastAsia="Times New Roman" w:hAnsi="Times New Roman" w:cs="Times New Roman"/>
          <w:sz w:val="24"/>
          <w:szCs w:val="24"/>
        </w:rPr>
        <w:t xml:space="preserve"> stručnim ustanovama.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Posebno je značajno razvijati osnovne istraživačke vještine: postavljanje pitanja, vođenje intervjua, provjeru podataka, bilježenje izvora i odgovorno koriš</w:t>
      </w:r>
      <w:r w:rsidR="00B74A3C">
        <w:rPr>
          <w:rFonts w:ascii="Times New Roman" w:eastAsia="Times New Roman" w:hAnsi="Times New Roman" w:cs="Times New Roman"/>
          <w:sz w:val="24"/>
          <w:szCs w:val="24"/>
        </w:rPr>
        <w:t xml:space="preserve">ćenje fotografija i dokumenata. </w:t>
      </w:r>
      <w:r w:rsidRPr="00E76290">
        <w:rPr>
          <w:rFonts w:ascii="Times New Roman" w:eastAsia="Times New Roman" w:hAnsi="Times New Roman" w:cs="Times New Roman"/>
          <w:sz w:val="24"/>
          <w:szCs w:val="24"/>
        </w:rPr>
        <w:t>Takav pristup omogućava da se kulturno nasljeđ</w:t>
      </w:r>
      <w:r w:rsidR="00B74A3C">
        <w:rPr>
          <w:rFonts w:ascii="Times New Roman" w:eastAsia="Times New Roman" w:hAnsi="Times New Roman" w:cs="Times New Roman"/>
          <w:sz w:val="24"/>
          <w:szCs w:val="24"/>
        </w:rPr>
        <w:t xml:space="preserve">e upoznaje kroz aktivno učenje. </w:t>
      </w:r>
      <w:r w:rsidRPr="00E76290">
        <w:rPr>
          <w:rFonts w:ascii="Times New Roman" w:eastAsia="Times New Roman" w:hAnsi="Times New Roman" w:cs="Times New Roman"/>
          <w:sz w:val="24"/>
          <w:szCs w:val="24"/>
        </w:rPr>
        <w:t xml:space="preserve">Istovremeno, mladi razvijaju sposobnost kritičkog razmišljanja i razlikovanja istorijskih činjenica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usmenih predanja i ličnih sjećanja.</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11.15. Preporuke za snažnije uključivanje mladih</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Za dugoročno očuvanje kulturnog identiteta potrebno je razvijati sistematske i dostupne programe koji povezuju obrazovanje, kulturne ustanove i lokalne zajednice.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Posebno korisne mogu biti sljedeće aktivnosti:</w:t>
      </w:r>
    </w:p>
    <w:p w:rsidR="00E76290" w:rsidRPr="00E76290" w:rsidRDefault="00E76290" w:rsidP="00E76290">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Školski programi lokalne istorije i kulture – istraživanje kulturnog nasljeđa vlastite sredine kroz nastavu i vannastavne aktivnosti.</w:t>
      </w:r>
    </w:p>
    <w:p w:rsidR="00E76290" w:rsidRPr="00E76290" w:rsidRDefault="00E76290" w:rsidP="00E76290">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Radionice tradicionalnih vještina – neposredno učenje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zanatlija, umjetnika i drugih nosilaca kulturne tradicije.</w:t>
      </w:r>
    </w:p>
    <w:p w:rsidR="00E76290" w:rsidRPr="00E76290" w:rsidRDefault="00E76290" w:rsidP="00E76290">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Digitalni arhivi mladih – prikupljanje fotografija, intervjua, audio-zapisa i drugih izvora o lokalnoj kulturi.</w:t>
      </w:r>
    </w:p>
    <w:p w:rsidR="00E76290" w:rsidRPr="00E76290" w:rsidRDefault="00E76290" w:rsidP="00E76290">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Međukulturni susreti – zajedničke aktivnosti mladih različitih nacionalnih i vjerskih pripadnosti.</w:t>
      </w:r>
    </w:p>
    <w:p w:rsidR="00E76290" w:rsidRPr="00E76290" w:rsidRDefault="00E76290" w:rsidP="00E76290">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Podrška mladim autorima – razvoj književnih, filmskih, muzičkih i drugih projekata inspirisanih kulturnim nasljeđem.</w:t>
      </w:r>
    </w:p>
    <w:p w:rsidR="00E76290" w:rsidRPr="00E76290" w:rsidRDefault="00E76290" w:rsidP="00E76290">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lastRenderedPageBreak/>
        <w:t>Programi u ruralnim sredinama – dostupnije kulturne aktivnosti za mlade koji žive izvan velikih gradskih centara.</w:t>
      </w:r>
    </w:p>
    <w:p w:rsidR="00E76290" w:rsidRPr="00E76290" w:rsidRDefault="00E76290" w:rsidP="00E76290">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Saradnja </w:t>
      </w:r>
      <w:proofErr w:type="gramStart"/>
      <w:r w:rsidRPr="00E76290">
        <w:rPr>
          <w:rFonts w:ascii="Times New Roman" w:eastAsia="Times New Roman" w:hAnsi="Times New Roman" w:cs="Times New Roman"/>
          <w:sz w:val="24"/>
          <w:szCs w:val="24"/>
        </w:rPr>
        <w:t>sa</w:t>
      </w:r>
      <w:proofErr w:type="gramEnd"/>
      <w:r w:rsidRPr="00E76290">
        <w:rPr>
          <w:rFonts w:ascii="Times New Roman" w:eastAsia="Times New Roman" w:hAnsi="Times New Roman" w:cs="Times New Roman"/>
          <w:sz w:val="24"/>
          <w:szCs w:val="24"/>
        </w:rPr>
        <w:t xml:space="preserve"> muzejima i bibliotekama – edukativne posjete, izložbe i istraživački projekti.</w:t>
      </w:r>
    </w:p>
    <w:p w:rsidR="00E76290" w:rsidRPr="00E76290" w:rsidRDefault="00E76290" w:rsidP="00E76290">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Međugeneracijski razgovori – dokumentovanje sjećanja i znanja starijih članova zajednice.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Ove aktivnosti predstavljaju prijedloge za unapređenje kulturnog obrazovanja i učešća mladih, a ne opis programa koji se već sprov</w:t>
      </w:r>
      <w:r w:rsidR="00B74A3C">
        <w:rPr>
          <w:rFonts w:ascii="Times New Roman" w:eastAsia="Times New Roman" w:hAnsi="Times New Roman" w:cs="Times New Roman"/>
          <w:sz w:val="24"/>
          <w:szCs w:val="24"/>
        </w:rPr>
        <w:t xml:space="preserve">ode u svim sredinama Crne Gore. </w:t>
      </w:r>
      <w:r w:rsidRPr="00E76290">
        <w:rPr>
          <w:rFonts w:ascii="Times New Roman" w:eastAsia="Times New Roman" w:hAnsi="Times New Roman" w:cs="Times New Roman"/>
          <w:sz w:val="24"/>
          <w:szCs w:val="24"/>
        </w:rPr>
        <w:t xml:space="preserve">Njihova uspješnost zavisila bi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saradnje obrazovnih ustanova, kulturnih organizacija, lokalnih samouprava i samih mladih.</w:t>
      </w:r>
    </w:p>
    <w:p w:rsidR="00E76290" w:rsidRPr="00E76290" w:rsidRDefault="00E76290" w:rsidP="00E7629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76290">
        <w:rPr>
          <w:rFonts w:ascii="Times New Roman" w:eastAsia="Times New Roman" w:hAnsi="Times New Roman" w:cs="Times New Roman"/>
          <w:b/>
          <w:bCs/>
          <w:sz w:val="36"/>
          <w:szCs w:val="36"/>
        </w:rPr>
        <w:t>11.16. Zaključak – identitet koji se čuva i razvija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Mladi predstavljaju jednu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najvažnijih snaga u očuvanju </w:t>
      </w:r>
      <w:r w:rsidR="00B74A3C">
        <w:rPr>
          <w:rFonts w:ascii="Times New Roman" w:eastAsia="Times New Roman" w:hAnsi="Times New Roman" w:cs="Times New Roman"/>
          <w:sz w:val="24"/>
          <w:szCs w:val="24"/>
        </w:rPr>
        <w:t xml:space="preserve">kulturnog identiteta Crne Gore. </w:t>
      </w:r>
      <w:r w:rsidRPr="00E76290">
        <w:rPr>
          <w:rFonts w:ascii="Times New Roman" w:eastAsia="Times New Roman" w:hAnsi="Times New Roman" w:cs="Times New Roman"/>
          <w:sz w:val="24"/>
          <w:szCs w:val="24"/>
        </w:rPr>
        <w:t xml:space="preserve">Njihova uloga nije ograničena </w:t>
      </w:r>
      <w:proofErr w:type="gramStart"/>
      <w:r w:rsidRPr="00E76290">
        <w:rPr>
          <w:rFonts w:ascii="Times New Roman" w:eastAsia="Times New Roman" w:hAnsi="Times New Roman" w:cs="Times New Roman"/>
          <w:sz w:val="24"/>
          <w:szCs w:val="24"/>
        </w:rPr>
        <w:t>na</w:t>
      </w:r>
      <w:proofErr w:type="gramEnd"/>
      <w:r w:rsidRPr="00E76290">
        <w:rPr>
          <w:rFonts w:ascii="Times New Roman" w:eastAsia="Times New Roman" w:hAnsi="Times New Roman" w:cs="Times New Roman"/>
          <w:sz w:val="24"/>
          <w:szCs w:val="24"/>
        </w:rPr>
        <w:t xml:space="preserve"> preuzimanje naslijeđenih običaja i tradicija. Oni imaju mogućnost da kulturno nasljeđe istražuju, razumiju, savremeno predstavljaju i prenose budućim generacijama.</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Porodica, obrazovanje, maternji jezik, kulturne organizacije i digitalne tehnologije predstavljaju različite, </w:t>
      </w:r>
      <w:proofErr w:type="gramStart"/>
      <w:r w:rsidRPr="00E76290">
        <w:rPr>
          <w:rFonts w:ascii="Times New Roman" w:eastAsia="Times New Roman" w:hAnsi="Times New Roman" w:cs="Times New Roman"/>
          <w:sz w:val="24"/>
          <w:szCs w:val="24"/>
        </w:rPr>
        <w:t>ali</w:t>
      </w:r>
      <w:proofErr w:type="gramEnd"/>
      <w:r w:rsidRPr="00E76290">
        <w:rPr>
          <w:rFonts w:ascii="Times New Roman" w:eastAsia="Times New Roman" w:hAnsi="Times New Roman" w:cs="Times New Roman"/>
          <w:sz w:val="24"/>
          <w:szCs w:val="24"/>
        </w:rPr>
        <w:t xml:space="preserve"> međusobno povezane prostore u kojima se razvija s</w:t>
      </w:r>
      <w:r w:rsidR="00B74A3C">
        <w:rPr>
          <w:rFonts w:ascii="Times New Roman" w:eastAsia="Times New Roman" w:hAnsi="Times New Roman" w:cs="Times New Roman"/>
          <w:sz w:val="24"/>
          <w:szCs w:val="24"/>
        </w:rPr>
        <w:t xml:space="preserve">vijest o kulturnoj pripadnosti. </w:t>
      </w:r>
      <w:r w:rsidRPr="00E76290">
        <w:rPr>
          <w:rFonts w:ascii="Times New Roman" w:eastAsia="Times New Roman" w:hAnsi="Times New Roman" w:cs="Times New Roman"/>
          <w:sz w:val="24"/>
          <w:szCs w:val="24"/>
        </w:rPr>
        <w:t>Posebno je važno da mladi pripadnici svih nacionalnih i vjerskih zajednica imaju ravnopravne mogućnosti da upoznaju i njeguju svoje kulturno nasljeđe.</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Istovremeno, upoznavanje kulture drugih zajednica doprinosi razvijanju međusob</w:t>
      </w:r>
      <w:r w:rsidR="00B74A3C">
        <w:rPr>
          <w:rFonts w:ascii="Times New Roman" w:eastAsia="Times New Roman" w:hAnsi="Times New Roman" w:cs="Times New Roman"/>
          <w:sz w:val="24"/>
          <w:szCs w:val="24"/>
        </w:rPr>
        <w:t xml:space="preserve">nog poštovanja i razumijevanja. </w:t>
      </w:r>
      <w:r w:rsidRPr="00E76290">
        <w:rPr>
          <w:rFonts w:ascii="Times New Roman" w:eastAsia="Times New Roman" w:hAnsi="Times New Roman" w:cs="Times New Roman"/>
          <w:sz w:val="24"/>
          <w:szCs w:val="24"/>
        </w:rPr>
        <w:t>Kulturni identitet ne treba posmatrati kao prepreku savremenom razvoju. Naprotiv, poznavanje sopstvenog nasljeđa može predstavljati važnu osnovu za obrazovanje, stvaralaštvo i otvorenost prema svijetu.</w:t>
      </w:r>
    </w:p>
    <w:p w:rsidR="00E76290" w:rsidRPr="00E76290" w:rsidRDefault="00E76290" w:rsidP="00E76290">
      <w:pPr>
        <w:spacing w:before="100" w:beforeAutospacing="1" w:after="100" w:afterAutospacing="1" w:line="240" w:lineRule="auto"/>
        <w:jc w:val="both"/>
        <w:rPr>
          <w:rFonts w:ascii="Times New Roman" w:eastAsia="Times New Roman" w:hAnsi="Times New Roman" w:cs="Times New Roman"/>
          <w:sz w:val="24"/>
          <w:szCs w:val="24"/>
        </w:rPr>
      </w:pPr>
      <w:r w:rsidRPr="00E76290">
        <w:rPr>
          <w:rFonts w:ascii="Times New Roman" w:eastAsia="Times New Roman" w:hAnsi="Times New Roman" w:cs="Times New Roman"/>
          <w:sz w:val="24"/>
          <w:szCs w:val="24"/>
        </w:rPr>
        <w:t xml:space="preserve">Budućnost kulturnog identiteta Crne Gore ne zavisi samo </w:t>
      </w:r>
      <w:proofErr w:type="gramStart"/>
      <w:r w:rsidRPr="00E76290">
        <w:rPr>
          <w:rFonts w:ascii="Times New Roman" w:eastAsia="Times New Roman" w:hAnsi="Times New Roman" w:cs="Times New Roman"/>
          <w:sz w:val="24"/>
          <w:szCs w:val="24"/>
        </w:rPr>
        <w:t>od</w:t>
      </w:r>
      <w:proofErr w:type="gramEnd"/>
      <w:r w:rsidRPr="00E76290">
        <w:rPr>
          <w:rFonts w:ascii="Times New Roman" w:eastAsia="Times New Roman" w:hAnsi="Times New Roman" w:cs="Times New Roman"/>
          <w:sz w:val="24"/>
          <w:szCs w:val="24"/>
        </w:rPr>
        <w:t xml:space="preserve"> toga koliko ćemo uspjeti da sačuvamo prošlost, već i od toga koliko ćemo mladima omogućiti da je razumiju, prihvate kao vrijednost i ob</w:t>
      </w:r>
      <w:r w:rsidR="00B74A3C">
        <w:rPr>
          <w:rFonts w:ascii="Times New Roman" w:eastAsia="Times New Roman" w:hAnsi="Times New Roman" w:cs="Times New Roman"/>
          <w:sz w:val="24"/>
          <w:szCs w:val="24"/>
        </w:rPr>
        <w:t xml:space="preserve">ogate sopstvenim stvaralaštvom. </w:t>
      </w:r>
      <w:r w:rsidRPr="00E76290">
        <w:rPr>
          <w:rFonts w:ascii="Times New Roman" w:eastAsia="Times New Roman" w:hAnsi="Times New Roman" w:cs="Times New Roman"/>
          <w:sz w:val="24"/>
          <w:szCs w:val="24"/>
        </w:rPr>
        <w:t>Zato ulaganje u kulturno obrazovanje i aktivno učešće mladih predstavlja ulaganje u društvo koje istovremeno poštuje svoje nasljeđe, njeguje različitost i odgovorno oblikuje zajedničku budućnost.</w:t>
      </w:r>
    </w:p>
    <w:p w:rsidR="00E76290" w:rsidRDefault="00E76290" w:rsidP="00F26FE2">
      <w:pPr>
        <w:spacing w:before="100" w:beforeAutospacing="1" w:after="100" w:afterAutospacing="1" w:line="240" w:lineRule="auto"/>
        <w:jc w:val="both"/>
        <w:rPr>
          <w:rFonts w:ascii="Times New Roman" w:eastAsia="Times New Roman" w:hAnsi="Times New Roman" w:cs="Times New Roman"/>
          <w:b/>
          <w:bCs/>
          <w:sz w:val="36"/>
          <w:szCs w:val="36"/>
        </w:rPr>
      </w:pPr>
    </w:p>
    <w:p w:rsidR="00B74A3C" w:rsidRDefault="00B74A3C" w:rsidP="00F26FE2">
      <w:pPr>
        <w:spacing w:before="100" w:beforeAutospacing="1" w:after="100" w:afterAutospacing="1" w:line="240" w:lineRule="auto"/>
        <w:jc w:val="both"/>
        <w:rPr>
          <w:rFonts w:ascii="Times New Roman" w:eastAsia="Times New Roman" w:hAnsi="Times New Roman" w:cs="Times New Roman"/>
          <w:b/>
          <w:bCs/>
          <w:sz w:val="36"/>
          <w:szCs w:val="36"/>
        </w:rPr>
      </w:pPr>
    </w:p>
    <w:p w:rsidR="00B74A3C" w:rsidRDefault="00B74A3C" w:rsidP="00F26FE2">
      <w:pPr>
        <w:spacing w:before="100" w:beforeAutospacing="1" w:after="100" w:afterAutospacing="1" w:line="240" w:lineRule="auto"/>
        <w:jc w:val="both"/>
        <w:rPr>
          <w:rFonts w:ascii="Times New Roman" w:eastAsia="Times New Roman" w:hAnsi="Times New Roman" w:cs="Times New Roman"/>
          <w:b/>
          <w:bCs/>
          <w:sz w:val="36"/>
          <w:szCs w:val="36"/>
        </w:rPr>
      </w:pPr>
    </w:p>
    <w:p w:rsidR="00B74A3C" w:rsidRDefault="00B74A3C" w:rsidP="00F26FE2">
      <w:pPr>
        <w:spacing w:before="100" w:beforeAutospacing="1" w:after="100" w:afterAutospacing="1" w:line="240" w:lineRule="auto"/>
        <w:jc w:val="both"/>
        <w:rPr>
          <w:rFonts w:ascii="Times New Roman" w:eastAsia="Times New Roman" w:hAnsi="Times New Roman" w:cs="Times New Roman"/>
          <w:b/>
          <w:bCs/>
          <w:sz w:val="36"/>
          <w:szCs w:val="36"/>
        </w:rPr>
      </w:pPr>
    </w:p>
    <w:p w:rsidR="00B74A3C" w:rsidRDefault="00B74A3C" w:rsidP="00F26FE2">
      <w:pPr>
        <w:spacing w:before="100" w:beforeAutospacing="1" w:after="100" w:afterAutospacing="1" w:line="240" w:lineRule="auto"/>
        <w:jc w:val="both"/>
        <w:rPr>
          <w:rFonts w:ascii="Times New Roman" w:eastAsia="Times New Roman" w:hAnsi="Times New Roman" w:cs="Times New Roman"/>
          <w:b/>
          <w:bCs/>
          <w:sz w:val="36"/>
          <w:szCs w:val="36"/>
        </w:rPr>
      </w:pP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POGLAVLJE XII </w:t>
      </w:r>
    </w:p>
    <w:p w:rsidR="00B74A3C" w:rsidRPr="00B74A3C" w:rsidRDefault="00B74A3C" w:rsidP="00B74A3C">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B74A3C">
        <w:rPr>
          <w:rFonts w:ascii="Times New Roman" w:eastAsia="Times New Roman" w:hAnsi="Times New Roman" w:cs="Times New Roman"/>
          <w:b/>
          <w:bCs/>
          <w:kern w:val="36"/>
          <w:sz w:val="48"/>
          <w:szCs w:val="48"/>
        </w:rPr>
        <w:lastRenderedPageBreak/>
        <w:t>Kulturna raznolikost kao zajednička budućnost</w:t>
      </w:r>
    </w:p>
    <w:p w:rsidR="00B74A3C" w:rsidRPr="00B74A3C" w:rsidRDefault="00B74A3C" w:rsidP="00B74A3C">
      <w:pPr>
        <w:spacing w:after="0"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noProof/>
          <w:sz w:val="24"/>
          <w:szCs w:val="24"/>
        </w:rPr>
        <w:drawing>
          <wp:inline distT="0" distB="0" distL="0" distR="0" wp14:anchorId="4A1E8F95" wp14:editId="2B6DDEE0">
            <wp:extent cx="5858054" cy="3260090"/>
            <wp:effectExtent l="0" t="0" r="9525" b="0"/>
            <wp:docPr id="155" name="Picture 1" descr="Montenegro Kotor Panorama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tenegro Kotor Panorama 0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81781" cy="3273294"/>
                    </a:xfrm>
                    <a:prstGeom prst="rect">
                      <a:avLst/>
                    </a:prstGeom>
                    <a:noFill/>
                    <a:ln>
                      <a:noFill/>
                    </a:ln>
                  </pic:spPr>
                </pic:pic>
              </a:graphicData>
            </a:graphic>
          </wp:inline>
        </w:drawing>
      </w:r>
    </w:p>
    <w:p w:rsidR="00B74A3C" w:rsidRPr="00B74A3C" w:rsidRDefault="00B74A3C" w:rsidP="006A238D">
      <w:pPr>
        <w:spacing w:after="0" w:line="240" w:lineRule="auto"/>
        <w:jc w:val="center"/>
        <w:rPr>
          <w:rFonts w:ascii="Times New Roman" w:eastAsia="Times New Roman" w:hAnsi="Times New Roman" w:cs="Times New Roman"/>
          <w:sz w:val="16"/>
          <w:szCs w:val="16"/>
        </w:rPr>
      </w:pPr>
      <w:r w:rsidRPr="00B74A3C">
        <w:rPr>
          <w:rFonts w:ascii="Times New Roman" w:eastAsia="Times New Roman" w:hAnsi="Times New Roman" w:cs="Times New Roman"/>
          <w:sz w:val="16"/>
          <w:szCs w:val="16"/>
        </w:rPr>
        <w:t>Crna Gora – prostor različitih istorijskih iskustava, kulturnih tradicija i zajedničke budućnosti.</w:t>
      </w:r>
    </w:p>
    <w:p w:rsidR="00B74A3C" w:rsidRPr="00B74A3C" w:rsidRDefault="00B74A3C"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74A3C">
        <w:rPr>
          <w:rFonts w:ascii="Times New Roman" w:eastAsia="Times New Roman" w:hAnsi="Times New Roman" w:cs="Times New Roman"/>
          <w:b/>
          <w:bCs/>
          <w:sz w:val="36"/>
          <w:szCs w:val="36"/>
        </w:rPr>
        <w:t>12.1. Različitost kao trajna vrijednost crnogorskog društva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Kulturna raznolikost predstavlja jednu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najznačajnijih vrijednosti Crne Gore. Ona nije nastala kao rezultat jednog istorijskog događaja niti pripada samo jednom vremenu, već se oblikovala kroz vjekove susreta različitih naroda, jezika, vjera, običaja i kulturnih tradicija. Na relativno malom prostoru razvijali su se različiti oblici života, stvaralaštva i društvenih odnosa, koji </w:t>
      </w:r>
      <w:proofErr w:type="gramStart"/>
      <w:r w:rsidRPr="00B74A3C">
        <w:rPr>
          <w:rFonts w:ascii="Times New Roman" w:eastAsia="Times New Roman" w:hAnsi="Times New Roman" w:cs="Times New Roman"/>
          <w:sz w:val="24"/>
          <w:szCs w:val="24"/>
        </w:rPr>
        <w:t>danas</w:t>
      </w:r>
      <w:proofErr w:type="gramEnd"/>
      <w:r w:rsidRPr="00B74A3C">
        <w:rPr>
          <w:rFonts w:ascii="Times New Roman" w:eastAsia="Times New Roman" w:hAnsi="Times New Roman" w:cs="Times New Roman"/>
          <w:sz w:val="24"/>
          <w:szCs w:val="24"/>
        </w:rPr>
        <w:t xml:space="preserve"> čine slojevito kulturno nasljeđe zemlje.</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Crna Gora je kroz svoju istoriju bila prostor dodira mediteranskog, balkanskog i drugih kulturnih uticaja. Ovi susreti nijesu uvijek bili jednostavni niti oslobođeni sukoba, </w:t>
      </w:r>
      <w:proofErr w:type="gramStart"/>
      <w:r w:rsidRPr="00B74A3C">
        <w:rPr>
          <w:rFonts w:ascii="Times New Roman" w:eastAsia="Times New Roman" w:hAnsi="Times New Roman" w:cs="Times New Roman"/>
          <w:sz w:val="24"/>
          <w:szCs w:val="24"/>
        </w:rPr>
        <w:t>ali</w:t>
      </w:r>
      <w:proofErr w:type="gramEnd"/>
      <w:r w:rsidRPr="00B74A3C">
        <w:rPr>
          <w:rFonts w:ascii="Times New Roman" w:eastAsia="Times New Roman" w:hAnsi="Times New Roman" w:cs="Times New Roman"/>
          <w:sz w:val="24"/>
          <w:szCs w:val="24"/>
        </w:rPr>
        <w:t xml:space="preserve"> su ostavili duboke tragove u jeziku, arhitekturi, književnosti, muzici, gastronomiji i svakodnevnom životu stanovništva.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Zbog toga kulturnu raznolikost ne treba posmatrati samo kao skup međusobno odvojenih tradicija. Ona predstavlja i istoriju njihovih susreta, razmjene i međusobnog uticaja.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Crnogorci, Srbi, Bošnjaci, Albanci, Muslimani, Hrvati, Romi, Egipćani i druge zajednice koje žive u Crnoj Gori imaju sopstvena kulturna iskustva i identitete. Istovremeno, svi učestvuju u oblikovanju šireg društvenog i kulturnog prostora zemlje.</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Vrijednost takvog društva ne ogleda se u tome da svi njegovi građani budu jednaki po jeziku, vjeri </w:t>
      </w:r>
      <w:proofErr w:type="gramStart"/>
      <w:r w:rsidRPr="00B74A3C">
        <w:rPr>
          <w:rFonts w:ascii="Times New Roman" w:eastAsia="Times New Roman" w:hAnsi="Times New Roman" w:cs="Times New Roman"/>
          <w:sz w:val="24"/>
          <w:szCs w:val="24"/>
        </w:rPr>
        <w:t>ili</w:t>
      </w:r>
      <w:proofErr w:type="gramEnd"/>
      <w:r w:rsidRPr="00B74A3C">
        <w:rPr>
          <w:rFonts w:ascii="Times New Roman" w:eastAsia="Times New Roman" w:hAnsi="Times New Roman" w:cs="Times New Roman"/>
          <w:sz w:val="24"/>
          <w:szCs w:val="24"/>
        </w:rPr>
        <w:t xml:space="preserve"> običajima. Njegova vrijednost ogleda se u sposobnosti da različitosti budu priznate, poštovane i zaštićene.</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lastRenderedPageBreak/>
        <w:t xml:space="preserve">Kulturna raznolikost zato ne predstavlja prepreku zajedništvu. Naprotiv, ona može biti jedan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njegovih najvažnijih temelja, pod uslovom da se zajedništvo zasniva na ravnopravnosti, slobodi i međusobnom uvažavanju.</w:t>
      </w:r>
    </w:p>
    <w:p w:rsidR="00B74A3C" w:rsidRPr="00B74A3C" w:rsidRDefault="00B74A3C"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74A3C">
        <w:rPr>
          <w:rFonts w:ascii="Times New Roman" w:eastAsia="Times New Roman" w:hAnsi="Times New Roman" w:cs="Times New Roman"/>
          <w:b/>
          <w:bCs/>
          <w:sz w:val="36"/>
          <w:szCs w:val="36"/>
        </w:rPr>
        <w:t xml:space="preserve">12.2. Zajedništvo ne podrazumijeva odricanje </w:t>
      </w:r>
      <w:proofErr w:type="gramStart"/>
      <w:r w:rsidRPr="00B74A3C">
        <w:rPr>
          <w:rFonts w:ascii="Times New Roman" w:eastAsia="Times New Roman" w:hAnsi="Times New Roman" w:cs="Times New Roman"/>
          <w:b/>
          <w:bCs/>
          <w:sz w:val="36"/>
          <w:szCs w:val="36"/>
        </w:rPr>
        <w:t>od</w:t>
      </w:r>
      <w:proofErr w:type="gramEnd"/>
      <w:r w:rsidRPr="00B74A3C">
        <w:rPr>
          <w:rFonts w:ascii="Times New Roman" w:eastAsia="Times New Roman" w:hAnsi="Times New Roman" w:cs="Times New Roman"/>
          <w:b/>
          <w:bCs/>
          <w:sz w:val="36"/>
          <w:szCs w:val="36"/>
        </w:rPr>
        <w:t xml:space="preserve"> identiteta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Jedno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važnih pitanja savremenog društva jeste kako razvijati zajednički osjećaj pripadnosti, a istovremeno sačuvati kulturne posebnosti različitih zajednica.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Odgovor se ne nalazi u potiskivanju razlika niti u očekivanju da pojedinci odustanu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sopstvenog jezika, vjere, tradicije ili nacionalnog identiteta.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Istinsko zajedništvo nastaje onda kada ljudi imaju slobodu da budu ono što jesu, uz spremnost da istu slobodu priznaju drugima.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Pripadnost Crnoj Gori kao zajedničkoj državi i pripadnost određenoj nacionalnoj, etničkoj, jezičkoj </w:t>
      </w:r>
      <w:proofErr w:type="gramStart"/>
      <w:r w:rsidRPr="00B74A3C">
        <w:rPr>
          <w:rFonts w:ascii="Times New Roman" w:eastAsia="Times New Roman" w:hAnsi="Times New Roman" w:cs="Times New Roman"/>
          <w:sz w:val="24"/>
          <w:szCs w:val="24"/>
        </w:rPr>
        <w:t>ili</w:t>
      </w:r>
      <w:proofErr w:type="gramEnd"/>
      <w:r w:rsidRPr="00B74A3C">
        <w:rPr>
          <w:rFonts w:ascii="Times New Roman" w:eastAsia="Times New Roman" w:hAnsi="Times New Roman" w:cs="Times New Roman"/>
          <w:sz w:val="24"/>
          <w:szCs w:val="24"/>
        </w:rPr>
        <w:t xml:space="preserve"> vjerskoj zajednici ne moraju biti suprotstavljeni identiteti.</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Čovjek može njegovati kulturno nasljeđe svojih predaka, govoriti maternjim jezikom, obilježavati svoje praznike i čuvati porodične običaje, </w:t>
      </w:r>
      <w:proofErr w:type="gramStart"/>
      <w:r w:rsidRPr="00B74A3C">
        <w:rPr>
          <w:rFonts w:ascii="Times New Roman" w:eastAsia="Times New Roman" w:hAnsi="Times New Roman" w:cs="Times New Roman"/>
          <w:sz w:val="24"/>
          <w:szCs w:val="24"/>
        </w:rPr>
        <w:t>a</w:t>
      </w:r>
      <w:proofErr w:type="gramEnd"/>
      <w:r w:rsidRPr="00B74A3C">
        <w:rPr>
          <w:rFonts w:ascii="Times New Roman" w:eastAsia="Times New Roman" w:hAnsi="Times New Roman" w:cs="Times New Roman"/>
          <w:sz w:val="24"/>
          <w:szCs w:val="24"/>
        </w:rPr>
        <w:t xml:space="preserve"> istovremeno osjećati odgovornost prema društvu u kojem živi.</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U takvom razumijevanju zajedništva </w:t>
      </w:r>
      <w:proofErr w:type="gramStart"/>
      <w:r w:rsidRPr="00B74A3C">
        <w:rPr>
          <w:rFonts w:ascii="Times New Roman" w:eastAsia="Times New Roman" w:hAnsi="Times New Roman" w:cs="Times New Roman"/>
          <w:sz w:val="24"/>
          <w:szCs w:val="24"/>
        </w:rPr>
        <w:t>nema</w:t>
      </w:r>
      <w:proofErr w:type="gramEnd"/>
      <w:r w:rsidRPr="00B74A3C">
        <w:rPr>
          <w:rFonts w:ascii="Times New Roman" w:eastAsia="Times New Roman" w:hAnsi="Times New Roman" w:cs="Times New Roman"/>
          <w:sz w:val="24"/>
          <w:szCs w:val="24"/>
        </w:rPr>
        <w:t xml:space="preserve"> potrebe da se različitost prikriva ili umanjuje.</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Naprotiv, njeno slobodno izražavanje doprinosi osjećaju sigurnosti, pripadnosti i povjerenja.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Društvo koje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svojih građana očekuje da se odreknu dijela identiteta kako bi bili prihvaćeni ne može u potpunosti ostvariti vrijednosti ravnopravnosti.</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Zbog toga zajednička budućnost Crne Gore treba da se zasniva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principu da pravo na vlastiti identitet i odgovornost prema zajedničkom društvu predstavljaju međusobno povezane vrijednosti.</w:t>
      </w:r>
    </w:p>
    <w:p w:rsidR="00B74A3C" w:rsidRPr="00B74A3C" w:rsidRDefault="00B74A3C"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74A3C">
        <w:rPr>
          <w:rFonts w:ascii="Times New Roman" w:eastAsia="Times New Roman" w:hAnsi="Times New Roman" w:cs="Times New Roman"/>
          <w:b/>
          <w:bCs/>
          <w:sz w:val="36"/>
          <w:szCs w:val="36"/>
        </w:rPr>
        <w:t>12.3. Kulturna prava kao osnova ravnopravnosti</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Očuvanje kulturne raznolikosti ne može se oslanjati isključivo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ličnu dobru volju ili povremene kulturne manifestacije.</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Ono zahtijeva pravni i institucionalni okvir koji omogućava svim zajednicama da slobodno izražavaju, njeguju i razvijaju svoj kulturni identitet.</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Ustav Crne Gore garantuje zaštitu identiteta pripadnika manjinskih naroda i drugih manjinskih nacionalnih zajednica, uključujući pravo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izražavanje, čuvanje, razvijanje i javno ispoljavanje nacionalnih, etničkih, kulturnih i vjerskih posebnosti.</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Ova prava predstavljaju važan dio demokratskog uređenja i društvene ravnopravnosti.</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Međutim, njihovo postojanje u pravnim propisima samo je početni uslov.</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Za njihovo stvarno ostvarivanje potrebni su dostupni obrazovni programi, kulturne ustanove, medijski sadržaji, javna podrška kulturnim projektima i mogućnost ravnopravnog učešća u društvenom životu.</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Posebno je važno da podrška kulturnoj raznolikosti bude zasnovana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jasnim kriterijumima, odgovornom korišćenju javnih sredstava i uvažavanju stvarnih potreba zajednica.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lastRenderedPageBreak/>
        <w:t>Kulturna prava nijesu povlastica koja se dodjeljuje pojedinim grupama. Ona su dio šireg sistema ljudskih prava i demokratskih standarda.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Zato njihova zaštita doprinosi ne samo položaju manjinskih zajednica već i kvalitetu društva u cjelini.</w:t>
      </w:r>
    </w:p>
    <w:p w:rsidR="00B74A3C" w:rsidRPr="00B74A3C" w:rsidRDefault="00B74A3C"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74A3C">
        <w:rPr>
          <w:rFonts w:ascii="Times New Roman" w:eastAsia="Times New Roman" w:hAnsi="Times New Roman" w:cs="Times New Roman"/>
          <w:b/>
          <w:bCs/>
          <w:sz w:val="36"/>
          <w:szCs w:val="36"/>
        </w:rPr>
        <w:t>12.4. Međusobno upoznavanje kao put ka povjerenju</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Različite zajednice mogu živjeti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istom prostoru, a da se njihovi pripadnici nedovoljno poznaju.</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Geografska blizina </w:t>
      </w:r>
      <w:proofErr w:type="gramStart"/>
      <w:r w:rsidRPr="00B74A3C">
        <w:rPr>
          <w:rFonts w:ascii="Times New Roman" w:eastAsia="Times New Roman" w:hAnsi="Times New Roman" w:cs="Times New Roman"/>
          <w:sz w:val="24"/>
          <w:szCs w:val="24"/>
        </w:rPr>
        <w:t>sama</w:t>
      </w:r>
      <w:proofErr w:type="gramEnd"/>
      <w:r w:rsidRPr="00B74A3C">
        <w:rPr>
          <w:rFonts w:ascii="Times New Roman" w:eastAsia="Times New Roman" w:hAnsi="Times New Roman" w:cs="Times New Roman"/>
          <w:sz w:val="24"/>
          <w:szCs w:val="24"/>
        </w:rPr>
        <w:t xml:space="preserve"> po sebi ne znači da postoji razumijevanje istorije, kulture i iskustava drugih ljudi.</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Zbog toga međusobno upoznavanje predstavlja jedan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najvažnijih preduslova društvenog povjerenja.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Kada ljudi imaju priliku da upoznaju kulturno nasljeđe svojih sugrađana, lakše razumiju značenje njihovih običaja, praznika, jezika i drugih kulturnih izraza.</w:t>
      </w:r>
    </w:p>
    <w:p w:rsidR="00B74A3C" w:rsidRPr="00B74A3C" w:rsidRDefault="00B74A3C" w:rsidP="00B74A3C">
      <w:pPr>
        <w:spacing w:after="0"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noProof/>
          <w:sz w:val="24"/>
          <w:szCs w:val="24"/>
        </w:rPr>
        <w:drawing>
          <wp:inline distT="0" distB="0" distL="0" distR="0" wp14:anchorId="1177301B" wp14:editId="1A6B552F">
            <wp:extent cx="5878399" cy="3307080"/>
            <wp:effectExtent l="0" t="0" r="8255" b="7620"/>
            <wp:docPr id="156" name="Picture 156" descr="International Folklore, Choir and Modern Festival &quot;Festival Days in Bar, Petrovac, Budva&quot; | EAFF - European Association of Folklore Festi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tional Folklore, Choir and Modern Festival &quot;Festival Days in Bar, Petrovac, Budva&quot; | EAFF - European Association of Folklore Festivals"/>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32026" cy="3337249"/>
                    </a:xfrm>
                    <a:prstGeom prst="rect">
                      <a:avLst/>
                    </a:prstGeom>
                    <a:noFill/>
                    <a:ln>
                      <a:noFill/>
                    </a:ln>
                  </pic:spPr>
                </pic:pic>
              </a:graphicData>
            </a:graphic>
          </wp:inline>
        </w:drawing>
      </w:r>
    </w:p>
    <w:p w:rsidR="00B74A3C" w:rsidRPr="00B74A3C" w:rsidRDefault="00B74A3C" w:rsidP="006A238D">
      <w:pPr>
        <w:spacing w:after="0" w:line="240" w:lineRule="auto"/>
        <w:jc w:val="center"/>
        <w:rPr>
          <w:rFonts w:ascii="Times New Roman" w:eastAsia="Times New Roman" w:hAnsi="Times New Roman" w:cs="Times New Roman"/>
          <w:sz w:val="16"/>
          <w:szCs w:val="16"/>
        </w:rPr>
      </w:pPr>
      <w:r w:rsidRPr="00B74A3C">
        <w:rPr>
          <w:rFonts w:ascii="Times New Roman" w:eastAsia="Times New Roman" w:hAnsi="Times New Roman" w:cs="Times New Roman"/>
          <w:sz w:val="16"/>
          <w:szCs w:val="16"/>
        </w:rPr>
        <w:t>Fotografija 1. Zajedničke kulturne manifestacije mogu predstavljati prostor susreta, upoznavanja i međusobnog poštovanja.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Posebno značajnu ulogu mogu imati zajedničke izložbe, kulturne večeri, književni programi, obrazovne radionice i lokalne manifestacije.</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Međutim, međukulturni dijalog ne bi trebalo ograničiti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povremeno predstavljanje tradicionalne hrane, odjeće ili folklora.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Kulturni identitet obuhvata i savremeno stvaralaštvo, književnost, jezik, obrazovanje, istorijsko pamćenje i svakodnevna iskustva.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Zato je važno razvijati programe u kojima pripadnici različitih zajednica ne predstavljaju samo svoje kulturne posebnosti već i zajednički istražuju društvena pitanja i kulturnu istoriju.</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Takav pristup omogućava da se različitost doživljava kao prirodan dio društvenog života, a ne kao nešto što postoji samo tokom posebnih manifestacija.</w:t>
      </w:r>
    </w:p>
    <w:p w:rsidR="006A238D" w:rsidRDefault="006A238D"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B74A3C" w:rsidRPr="00B74A3C" w:rsidRDefault="00B74A3C"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74A3C">
        <w:rPr>
          <w:rFonts w:ascii="Times New Roman" w:eastAsia="Times New Roman" w:hAnsi="Times New Roman" w:cs="Times New Roman"/>
          <w:b/>
          <w:bCs/>
          <w:sz w:val="36"/>
          <w:szCs w:val="36"/>
        </w:rPr>
        <w:lastRenderedPageBreak/>
        <w:t>12.5. Obrazovanje za društvo koje razumije različitost</w:t>
      </w:r>
    </w:p>
    <w:p w:rsidR="006A238D"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Obrazovanje predstavlja jedan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najvažnijih temelja dugoročnog očuvanja kulturne raznolikosti. Njegova uloga nije ograničena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prenošenje znanja o istorijskim događajima, jezicima ili umjetničkom nasljeđu. </w:t>
      </w:r>
    </w:p>
    <w:p w:rsidR="006A238D"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Obrazovanje istovremeno oblikuje način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koji mladi razumiju druge ljude, društvene odnose i vlastitu odgovornost prema zajednici.</w:t>
      </w:r>
      <w:r w:rsidR="006A238D">
        <w:rPr>
          <w:rFonts w:ascii="Times New Roman" w:eastAsia="Times New Roman" w:hAnsi="Times New Roman" w:cs="Times New Roman"/>
          <w:sz w:val="24"/>
          <w:szCs w:val="24"/>
        </w:rPr>
        <w:t xml:space="preserve"> </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U školama se stvaraju prve šire mogućnosti za susrete djece različitih porodičnih, nacionalnih, jezičkih i vjerskih iskustava. Upravo zato obrazovni sistem treba da podstiče međusobno upoznavanje, kritičko razmišljanje i poštovanje ljudskog dostojanstva.</w:t>
      </w:r>
    </w:p>
    <w:p w:rsidR="006A238D"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Posebno je važno da kulturna istorija Crne Gore bude predstavljena u svojoj stvarnoj složenosti. Učenici treba da imaju priliku da upoznaju doprinos različitih zajednica razvoju književnosti, umjetnosti, graditeljstva, nauke i društvenog života.</w:t>
      </w:r>
      <w:r w:rsidR="006A238D">
        <w:rPr>
          <w:rFonts w:ascii="Times New Roman" w:eastAsia="Times New Roman" w:hAnsi="Times New Roman" w:cs="Times New Roman"/>
          <w:sz w:val="24"/>
          <w:szCs w:val="24"/>
        </w:rPr>
        <w:t xml:space="preserve"> </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Takav pristup ne zahtijeva umanjivanje istorijskih razlika niti izbjegavanje teških tema. Naprotiv, odgovorno obrazovanje podrazumijeva sposobnost da se o različitim istorijskim iskustvima govori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osnovu činjenica, bez kolektivnog optuživanja ili idealizovanja prošlosti.</w:t>
      </w:r>
    </w:p>
    <w:p w:rsidR="006A238D"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UNESCO Konvencija o zaštiti i promovisanju raznolikosti kulturnih izraza iz 2005. </w:t>
      </w:r>
      <w:proofErr w:type="gramStart"/>
      <w:r w:rsidRPr="00B74A3C">
        <w:rPr>
          <w:rFonts w:ascii="Times New Roman" w:eastAsia="Times New Roman" w:hAnsi="Times New Roman" w:cs="Times New Roman"/>
          <w:sz w:val="24"/>
          <w:szCs w:val="24"/>
        </w:rPr>
        <w:t>godine</w:t>
      </w:r>
      <w:proofErr w:type="gramEnd"/>
      <w:r w:rsidRPr="00B74A3C">
        <w:rPr>
          <w:rFonts w:ascii="Times New Roman" w:eastAsia="Times New Roman" w:hAnsi="Times New Roman" w:cs="Times New Roman"/>
          <w:sz w:val="24"/>
          <w:szCs w:val="24"/>
        </w:rPr>
        <w:t xml:space="preserve"> posebno prepoznaje obrazovanje, javnu svijest i međukulturnu saradnju kao važne mehanizme </w:t>
      </w:r>
      <w:r w:rsidR="006A238D">
        <w:rPr>
          <w:rFonts w:ascii="Times New Roman" w:eastAsia="Times New Roman" w:hAnsi="Times New Roman" w:cs="Times New Roman"/>
          <w:sz w:val="24"/>
          <w:szCs w:val="24"/>
        </w:rPr>
        <w:t xml:space="preserve">očuvanja kulturne raznolikosti. </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Društvo koje mlade uči da razumiju različitost stvara snažnije pretpostavke za povjerenje, saradnju i zajednički razvoj.</w:t>
      </w:r>
    </w:p>
    <w:p w:rsidR="00B74A3C" w:rsidRPr="00B74A3C" w:rsidRDefault="00B74A3C"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74A3C">
        <w:rPr>
          <w:rFonts w:ascii="Times New Roman" w:eastAsia="Times New Roman" w:hAnsi="Times New Roman" w:cs="Times New Roman"/>
          <w:b/>
          <w:bCs/>
          <w:sz w:val="36"/>
          <w:szCs w:val="36"/>
        </w:rPr>
        <w:t>12.6. Mladi kao graditelji zajedničke budućnosti</w:t>
      </w:r>
    </w:p>
    <w:p w:rsidR="006A238D"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Budućnost kulturne raznolikosti Crne Gore u velikoj mjeri zavisi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novih generacija.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Mladi </w:t>
      </w:r>
      <w:proofErr w:type="gramStart"/>
      <w:r w:rsidRPr="00B74A3C">
        <w:rPr>
          <w:rFonts w:ascii="Times New Roman" w:eastAsia="Times New Roman" w:hAnsi="Times New Roman" w:cs="Times New Roman"/>
          <w:sz w:val="24"/>
          <w:szCs w:val="24"/>
        </w:rPr>
        <w:t>danas</w:t>
      </w:r>
      <w:proofErr w:type="gramEnd"/>
      <w:r w:rsidRPr="00B74A3C">
        <w:rPr>
          <w:rFonts w:ascii="Times New Roman" w:eastAsia="Times New Roman" w:hAnsi="Times New Roman" w:cs="Times New Roman"/>
          <w:sz w:val="24"/>
          <w:szCs w:val="24"/>
        </w:rPr>
        <w:t xml:space="preserve"> odrastaju u svijetu brzih komunikacija, međunarodnih kontakata i stalnih društvenih promjena. Njihovi identiteti oblikuju se pod uticajem porodice, obrazovanja, lokalne zajednice i savremenih tehnologija.</w:t>
      </w:r>
    </w:p>
    <w:p w:rsidR="006A238D"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Takve okolnosti otvaraju mogućnosti za bolje međusobno upoznavanje, </w:t>
      </w:r>
      <w:proofErr w:type="gramStart"/>
      <w:r w:rsidRPr="00B74A3C">
        <w:rPr>
          <w:rFonts w:ascii="Times New Roman" w:eastAsia="Times New Roman" w:hAnsi="Times New Roman" w:cs="Times New Roman"/>
          <w:sz w:val="24"/>
          <w:szCs w:val="24"/>
        </w:rPr>
        <w:t>ali</w:t>
      </w:r>
      <w:proofErr w:type="gramEnd"/>
      <w:r w:rsidRPr="00B74A3C">
        <w:rPr>
          <w:rFonts w:ascii="Times New Roman" w:eastAsia="Times New Roman" w:hAnsi="Times New Roman" w:cs="Times New Roman"/>
          <w:sz w:val="24"/>
          <w:szCs w:val="24"/>
        </w:rPr>
        <w:t xml:space="preserve"> donose i određene izazove.</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Digitalni prostor omogućava pristup različitim kulturnim sadržajima, </w:t>
      </w:r>
      <w:proofErr w:type="gramStart"/>
      <w:r w:rsidRPr="00B74A3C">
        <w:rPr>
          <w:rFonts w:ascii="Times New Roman" w:eastAsia="Times New Roman" w:hAnsi="Times New Roman" w:cs="Times New Roman"/>
          <w:sz w:val="24"/>
          <w:szCs w:val="24"/>
        </w:rPr>
        <w:t>ali</w:t>
      </w:r>
      <w:proofErr w:type="gramEnd"/>
      <w:r w:rsidRPr="00B74A3C">
        <w:rPr>
          <w:rFonts w:ascii="Times New Roman" w:eastAsia="Times New Roman" w:hAnsi="Times New Roman" w:cs="Times New Roman"/>
          <w:sz w:val="24"/>
          <w:szCs w:val="24"/>
        </w:rPr>
        <w:t xml:space="preserve"> može postati i mjesto širenja stereotipa, netačnih informacija i govora mržnje.</w:t>
      </w:r>
      <w:r w:rsidR="006A238D">
        <w:rPr>
          <w:rFonts w:ascii="Times New Roman" w:eastAsia="Times New Roman" w:hAnsi="Times New Roman" w:cs="Times New Roman"/>
          <w:sz w:val="24"/>
          <w:szCs w:val="24"/>
        </w:rPr>
        <w:t xml:space="preserve"> </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Zbog toga je važno razvijati medijsku pismenost, odgovorno korišćenje digitalnih tehnologija i sposobnost razlikovanja pouzdanih informacija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manipulativnih sadržaja.</w:t>
      </w:r>
    </w:p>
    <w:p w:rsidR="00B74A3C" w:rsidRPr="00B74A3C" w:rsidRDefault="00B74A3C" w:rsidP="00B74A3C">
      <w:pPr>
        <w:spacing w:after="0"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noProof/>
          <w:sz w:val="24"/>
          <w:szCs w:val="24"/>
        </w:rPr>
        <w:lastRenderedPageBreak/>
        <w:drawing>
          <wp:inline distT="0" distB="0" distL="0" distR="0" wp14:anchorId="744C1581" wp14:editId="3F335601">
            <wp:extent cx="5929281" cy="3087918"/>
            <wp:effectExtent l="0" t="0" r="0" b="0"/>
            <wp:docPr id="158" name="Picture 158" descr="Social Cohesion in Montenegro - Dialogue &amp; S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cial Cohesion in Montenegro - Dialogue &amp; Stories"/>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82452" cy="3115609"/>
                    </a:xfrm>
                    <a:prstGeom prst="rect">
                      <a:avLst/>
                    </a:prstGeom>
                    <a:noFill/>
                    <a:ln>
                      <a:noFill/>
                    </a:ln>
                  </pic:spPr>
                </pic:pic>
              </a:graphicData>
            </a:graphic>
          </wp:inline>
        </w:drawing>
      </w:r>
    </w:p>
    <w:p w:rsidR="00B74A3C" w:rsidRPr="00B74A3C" w:rsidRDefault="00B74A3C" w:rsidP="006A238D">
      <w:pPr>
        <w:spacing w:after="0" w:line="240" w:lineRule="auto"/>
        <w:jc w:val="center"/>
        <w:rPr>
          <w:rFonts w:ascii="Times New Roman" w:eastAsia="Times New Roman" w:hAnsi="Times New Roman" w:cs="Times New Roman"/>
          <w:sz w:val="16"/>
          <w:szCs w:val="16"/>
        </w:rPr>
      </w:pPr>
      <w:r w:rsidRPr="00B74A3C">
        <w:rPr>
          <w:rFonts w:ascii="Times New Roman" w:eastAsia="Times New Roman" w:hAnsi="Times New Roman" w:cs="Times New Roman"/>
          <w:sz w:val="16"/>
          <w:szCs w:val="16"/>
        </w:rPr>
        <w:t>Fotografija 2. Zajednički obrazovni i kreativni programi mladih kao mogućnost razvoja međukulturnog dijaloga.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Posebno značajnu ulogu mogu imati zajednički omladinski projekti u kojima mladi istražuju kulturnu istoriju svojih sredina, dokumentuju tradiciju i stvaraju savremene umjetničke sadržaje.</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Na taj način kulturna raznolikost prestaje da bude samo tema o kojoj se govori i postaje iskustvo koje se neposredno razvija kroz saradnju.</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Mladi ne treba da naslijede samo kulturne posebnosti svojih zajednica. Potrebno je da naslijede i svijest da poštovanje tuđeg identiteta predstavlja sastavni dio očuvanja vlastitog dostojanstva.</w:t>
      </w:r>
    </w:p>
    <w:p w:rsidR="00B74A3C" w:rsidRPr="00B74A3C" w:rsidRDefault="00B74A3C"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74A3C">
        <w:rPr>
          <w:rFonts w:ascii="Times New Roman" w:eastAsia="Times New Roman" w:hAnsi="Times New Roman" w:cs="Times New Roman"/>
          <w:b/>
          <w:bCs/>
          <w:sz w:val="36"/>
          <w:szCs w:val="36"/>
        </w:rPr>
        <w:t>12.7. Kulturna raznolikost i lokalni razvoj</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Kulturna raznolikost ima značajnu ulogu i u razvoju lokalnih zajednica.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Istorijski gradovi, muzeji, kulturne manifestacije, tradicionalni zanati i umjetničko stvaralaštvo mogu doprinijeti obrazovanju, turizmu, zapošljavanju i razvoju kreativnih djelatnosti.</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Međutim, njihova vrijednost ne smije se mjeriti isključivo ekonomskim pokazateljima.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Kulturna baština ima značaj i onda kada ne ostvaruje neposredan finansijski prihod. Ona doprinosi osjećaju pripadnosti, kvalitetu društvenog života i očuvanju istorijskog pamćenja.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Posebno je važno da lokalne zajednice imaju mogućnost da učestvuju u odlučivanju o načinu zaštite i predstavljanja sopstvenog nasljeđa.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U manjim opštinama kulturni projekti mogu doprinijeti aktiviranju lokalnih potencijala, međugeneracijskoj saradnji i stvaranju novih sadržaja za mlade.</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UNESCO Konvencija iz 2005. </w:t>
      </w:r>
      <w:proofErr w:type="gramStart"/>
      <w:r w:rsidRPr="00B74A3C">
        <w:rPr>
          <w:rFonts w:ascii="Times New Roman" w:eastAsia="Times New Roman" w:hAnsi="Times New Roman" w:cs="Times New Roman"/>
          <w:sz w:val="24"/>
          <w:szCs w:val="24"/>
        </w:rPr>
        <w:t>godine</w:t>
      </w:r>
      <w:proofErr w:type="gramEnd"/>
      <w:r w:rsidRPr="00B74A3C">
        <w:rPr>
          <w:rFonts w:ascii="Times New Roman" w:eastAsia="Times New Roman" w:hAnsi="Times New Roman" w:cs="Times New Roman"/>
          <w:sz w:val="24"/>
          <w:szCs w:val="24"/>
        </w:rPr>
        <w:t xml:space="preserve"> prepoznaje povezanost kulturne raznolikosti i održivog razvoja, naglašavajući da kulturne aktivnosti imaju i društvenu i ekonomsku vrijednost. </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Zbog toga odgovorna kulturna politika treba da povezuje zaštitu nasljeđa </w:t>
      </w:r>
      <w:proofErr w:type="gramStart"/>
      <w:r w:rsidRPr="00B74A3C">
        <w:rPr>
          <w:rFonts w:ascii="Times New Roman" w:eastAsia="Times New Roman" w:hAnsi="Times New Roman" w:cs="Times New Roman"/>
          <w:sz w:val="24"/>
          <w:szCs w:val="24"/>
        </w:rPr>
        <w:t>sa</w:t>
      </w:r>
      <w:proofErr w:type="gramEnd"/>
      <w:r w:rsidRPr="00B74A3C">
        <w:rPr>
          <w:rFonts w:ascii="Times New Roman" w:eastAsia="Times New Roman" w:hAnsi="Times New Roman" w:cs="Times New Roman"/>
          <w:sz w:val="24"/>
          <w:szCs w:val="24"/>
        </w:rPr>
        <w:t xml:space="preserve"> obrazovanjem, lokalnim razvojem i dostupnošću kulturnih sadržaja.</w:t>
      </w:r>
    </w:p>
    <w:p w:rsidR="00B74A3C" w:rsidRPr="00B74A3C" w:rsidRDefault="00B74A3C"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74A3C">
        <w:rPr>
          <w:rFonts w:ascii="Times New Roman" w:eastAsia="Times New Roman" w:hAnsi="Times New Roman" w:cs="Times New Roman"/>
          <w:b/>
          <w:bCs/>
          <w:sz w:val="36"/>
          <w:szCs w:val="36"/>
        </w:rPr>
        <w:lastRenderedPageBreak/>
        <w:t>12.8. Odgovornost institucija i društva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Očuvanje kulturne raznolikosti zahtijeva saradnju državnih institucija, lokalnih samouprava, obrazovnih ustanova, kulturnih organizacija, medija i građana.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Državne institucije imaju odgovornost da stvaraju pravne i finansijske uslove za ostvarivanje kulturnih prava.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Lokalne samouprave mogu doprinositi zaštiti kulturnih dobara, podršci manifestacijama i razvoju programa koji odgovaraju potrebama stanovništva.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Obrazovne i kulturne ustanove imaju zadatak da znanje o kulturnom nasljeđu učine dostupnim, stručno utemeljenim i razumljivim.</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Organizacije civilnog društva mogu povezivati zajednice, razvijati istraživačke projekte i podsticati aktivno učešće građana.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Posebnu odgovornost imaju mediji, čiji način izvještavanja može doprinositi razumijevanju različitosti </w:t>
      </w:r>
      <w:proofErr w:type="gramStart"/>
      <w:r w:rsidRPr="00B74A3C">
        <w:rPr>
          <w:rFonts w:ascii="Times New Roman" w:eastAsia="Times New Roman" w:hAnsi="Times New Roman" w:cs="Times New Roman"/>
          <w:sz w:val="24"/>
          <w:szCs w:val="24"/>
        </w:rPr>
        <w:t>ili</w:t>
      </w:r>
      <w:proofErr w:type="gramEnd"/>
      <w:r w:rsidRPr="00B74A3C">
        <w:rPr>
          <w:rFonts w:ascii="Times New Roman" w:eastAsia="Times New Roman" w:hAnsi="Times New Roman" w:cs="Times New Roman"/>
          <w:sz w:val="24"/>
          <w:szCs w:val="24"/>
        </w:rPr>
        <w:t xml:space="preserve"> produbljivanju postojećih predrasuda.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Savjet Evrope, kroz Okvirnu konvenciju za zaštitu nacionalnih manjina, naglašava značaj djelotvorne ravnopravnosti, očuvanja jezika i kulture, međukulturnog dijaloga i učešća pripadnika manjina u javnom životu. Ipak, institucije ne mogu same izgraditi društvo međusobnog poštovanja.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Važan dio odgovornosti pripada svakom građaninu, kroz svakodnevni odnos prema ljudima koji imaju drugačije kulturno iskustvo.</w:t>
      </w:r>
    </w:p>
    <w:p w:rsidR="00B74A3C" w:rsidRPr="00B74A3C" w:rsidRDefault="00B74A3C"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74A3C">
        <w:rPr>
          <w:rFonts w:ascii="Times New Roman" w:eastAsia="Times New Roman" w:hAnsi="Times New Roman" w:cs="Times New Roman"/>
          <w:b/>
          <w:bCs/>
          <w:sz w:val="36"/>
          <w:szCs w:val="36"/>
        </w:rPr>
        <w:t>12.9. Kulturna raznolikost i demokratsko društvo</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Demokratsko društvo ne određuje se samo postojanjem izbora, političkih institucija i pravnih propisa.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Njegov kvalitet zavisi i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toga koliko su u svakodnevnom životu ostvareni ravnopravnost, sloboda izražavanja i poštovanje ljudskih prava.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Kulturna raznolikost predstavlja važan pokazatelj tih vrijednosti.</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Društvo u kojem građani mogu slobodno koristiti svoj jezik, njegovati kulturnu tradiciju i izražavati identitet stvara uslove za veću društvenu sigurnost i povjerenje.</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Međutim, zaštita kulturnih posebnosti mora biti povezana </w:t>
      </w:r>
      <w:proofErr w:type="gramStart"/>
      <w:r w:rsidRPr="00B74A3C">
        <w:rPr>
          <w:rFonts w:ascii="Times New Roman" w:eastAsia="Times New Roman" w:hAnsi="Times New Roman" w:cs="Times New Roman"/>
          <w:sz w:val="24"/>
          <w:szCs w:val="24"/>
        </w:rPr>
        <w:t>sa</w:t>
      </w:r>
      <w:proofErr w:type="gramEnd"/>
      <w:r w:rsidRPr="00B74A3C">
        <w:rPr>
          <w:rFonts w:ascii="Times New Roman" w:eastAsia="Times New Roman" w:hAnsi="Times New Roman" w:cs="Times New Roman"/>
          <w:sz w:val="24"/>
          <w:szCs w:val="24"/>
        </w:rPr>
        <w:t xml:space="preserve"> poštovanjem prava svakog pojedinca.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Nijedna tradicija ne može predstavljati opravdanje za diskriminaciju, nasilje </w:t>
      </w:r>
      <w:proofErr w:type="gramStart"/>
      <w:r w:rsidRPr="00B74A3C">
        <w:rPr>
          <w:rFonts w:ascii="Times New Roman" w:eastAsia="Times New Roman" w:hAnsi="Times New Roman" w:cs="Times New Roman"/>
          <w:sz w:val="24"/>
          <w:szCs w:val="24"/>
        </w:rPr>
        <w:t>ili</w:t>
      </w:r>
      <w:proofErr w:type="gramEnd"/>
      <w:r w:rsidRPr="00B74A3C">
        <w:rPr>
          <w:rFonts w:ascii="Times New Roman" w:eastAsia="Times New Roman" w:hAnsi="Times New Roman" w:cs="Times New Roman"/>
          <w:sz w:val="24"/>
          <w:szCs w:val="24"/>
        </w:rPr>
        <w:t xml:space="preserve"> uskraćivanje osnovnih ljudskih sloboda.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UNESCO Konvencija o raznolikosti kulturnih izraza polazi upravo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principa da se kulturna raznolikost može štititi i promovisati samo uz poštovanje ljudskih prava i osnovnih sloboda. Zbog toga je važno da se kulturni identitet ne koristi kao sredstvo političkog isključivanja </w:t>
      </w:r>
      <w:proofErr w:type="gramStart"/>
      <w:r w:rsidRPr="00B74A3C">
        <w:rPr>
          <w:rFonts w:ascii="Times New Roman" w:eastAsia="Times New Roman" w:hAnsi="Times New Roman" w:cs="Times New Roman"/>
          <w:sz w:val="24"/>
          <w:szCs w:val="24"/>
        </w:rPr>
        <w:t>ili</w:t>
      </w:r>
      <w:proofErr w:type="gramEnd"/>
      <w:r w:rsidRPr="00B74A3C">
        <w:rPr>
          <w:rFonts w:ascii="Times New Roman" w:eastAsia="Times New Roman" w:hAnsi="Times New Roman" w:cs="Times New Roman"/>
          <w:sz w:val="24"/>
          <w:szCs w:val="24"/>
        </w:rPr>
        <w:t xml:space="preserve"> podjela.</w:t>
      </w:r>
      <w:r w:rsidR="006A238D">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Različita istorijska iskustva i identiteti mogu biti predmet otvorenog razgovora, </w:t>
      </w:r>
      <w:proofErr w:type="gramStart"/>
      <w:r w:rsidRPr="00B74A3C">
        <w:rPr>
          <w:rFonts w:ascii="Times New Roman" w:eastAsia="Times New Roman" w:hAnsi="Times New Roman" w:cs="Times New Roman"/>
          <w:sz w:val="24"/>
          <w:szCs w:val="24"/>
        </w:rPr>
        <w:t>ali</w:t>
      </w:r>
      <w:proofErr w:type="gramEnd"/>
      <w:r w:rsidRPr="00B74A3C">
        <w:rPr>
          <w:rFonts w:ascii="Times New Roman" w:eastAsia="Times New Roman" w:hAnsi="Times New Roman" w:cs="Times New Roman"/>
          <w:sz w:val="24"/>
          <w:szCs w:val="24"/>
        </w:rPr>
        <w:t xml:space="preserve"> pravo na dostojanstvo i ravnopravnost ne bi smjelo zavisiti od pripadnosti bilo kojoj zajednici.</w:t>
      </w:r>
    </w:p>
    <w:p w:rsidR="006A238D" w:rsidRDefault="006A238D"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6A238D" w:rsidRDefault="006A238D"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6A238D" w:rsidRDefault="006A238D"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B74A3C" w:rsidRPr="00B74A3C" w:rsidRDefault="00B74A3C"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74A3C">
        <w:rPr>
          <w:rFonts w:ascii="Times New Roman" w:eastAsia="Times New Roman" w:hAnsi="Times New Roman" w:cs="Times New Roman"/>
          <w:b/>
          <w:bCs/>
          <w:sz w:val="36"/>
          <w:szCs w:val="36"/>
        </w:rPr>
        <w:lastRenderedPageBreak/>
        <w:t>12.10. Zajedničko nasljeđe i različita istorijska sjećanja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Istorija Crne Gore obuhvata brojne događaje i procese koji nijesu uvijek jednako doživljavani u svim zajednicama.</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Određeni istorijski periodi mogu imati različito mjesto u kolektivnom pamćenju, porodičnim predanjima i kulturnim narativima.</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Takve razlike ne treba zanemarivati niti pokušavati ukloniti nametanjem jednog tumačenja svim građanima.</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Istovremeno, različita sjećanja ne oslobađaju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obaveze poštovanja istorijskih činjenica.</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Odgovorno suočavanje </w:t>
      </w:r>
      <w:proofErr w:type="gramStart"/>
      <w:r w:rsidRPr="00B74A3C">
        <w:rPr>
          <w:rFonts w:ascii="Times New Roman" w:eastAsia="Times New Roman" w:hAnsi="Times New Roman" w:cs="Times New Roman"/>
          <w:sz w:val="24"/>
          <w:szCs w:val="24"/>
        </w:rPr>
        <w:t>sa</w:t>
      </w:r>
      <w:proofErr w:type="gramEnd"/>
      <w:r w:rsidRPr="00B74A3C">
        <w:rPr>
          <w:rFonts w:ascii="Times New Roman" w:eastAsia="Times New Roman" w:hAnsi="Times New Roman" w:cs="Times New Roman"/>
          <w:sz w:val="24"/>
          <w:szCs w:val="24"/>
        </w:rPr>
        <w:t xml:space="preserve"> prošlošću podrazumijeva naučno istraživanje, kritičko promišljanje i uvažavanje dostojanstva ljudi čija su iskustva dio istorijskog pamćenja.</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Kulturna raznolikost ne zahtijeva da svi imaju istovjetan odnos prema svakom istorijskom događaju.</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Ona zahtijeva da se razlike razmatraju bez vrijeđanja, diskriminacije i negiranja prava drugih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vlastiti identitet.</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Posebno je važno da se kulturno nasljeđe ne pretvara u sredstvo savremenih sukoba.</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Istorijski spomenici, vjerski objekti, književna djela i tradicionalni običaji treba da budu predmet stručnog proučavanja i odgovorne zaštite.</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Njihova vrijednost ne smije zavisiti isključivo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trenutnih političkih odnosa.</w:t>
      </w:r>
    </w:p>
    <w:p w:rsidR="00B74A3C" w:rsidRPr="00B74A3C" w:rsidRDefault="00B74A3C"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74A3C">
        <w:rPr>
          <w:rFonts w:ascii="Times New Roman" w:eastAsia="Times New Roman" w:hAnsi="Times New Roman" w:cs="Times New Roman"/>
          <w:b/>
          <w:bCs/>
          <w:sz w:val="36"/>
          <w:szCs w:val="36"/>
        </w:rPr>
        <w:t>12.11. Vizija kulturno otvorene Crne Gore</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Zajednička budućnost zasnovana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kulturnoj raznolikosti zahtijeva jasnu viziju društva u kojem se posebnosti poštuju, a zajedničke institucije pripadaju svim građanima.</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Takva Crna Gora trebalo bi da bude prostor u kojem se kulturno nasljeđe svih zajednica istražuje i predstavlja </w:t>
      </w:r>
      <w:proofErr w:type="gramStart"/>
      <w:r w:rsidRPr="00B74A3C">
        <w:rPr>
          <w:rFonts w:ascii="Times New Roman" w:eastAsia="Times New Roman" w:hAnsi="Times New Roman" w:cs="Times New Roman"/>
          <w:sz w:val="24"/>
          <w:szCs w:val="24"/>
        </w:rPr>
        <w:t>sa</w:t>
      </w:r>
      <w:proofErr w:type="gramEnd"/>
      <w:r w:rsidRPr="00B74A3C">
        <w:rPr>
          <w:rFonts w:ascii="Times New Roman" w:eastAsia="Times New Roman" w:hAnsi="Times New Roman" w:cs="Times New Roman"/>
          <w:sz w:val="24"/>
          <w:szCs w:val="24"/>
        </w:rPr>
        <w:t xml:space="preserve"> jednakom ozbiljnošću.</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To podrazumijeva dostupno obrazovanje, zaštitu maternjeg jezika, podršku kulturnom stvaralaštvu, očuvanje istorijskih spomenika i razvoj programa koji omogućavaju neposrednu saradnju među zajednicama.</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Posebno je važno da kulturna politika ne bude ograničena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velike gradske centre.</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Manje opštine, ruralne sredine i lokalne zajednice posjeduju bogato nasljeđe koje često nije dovoljno dokumentovano </w:t>
      </w:r>
      <w:proofErr w:type="gramStart"/>
      <w:r w:rsidRPr="00B74A3C">
        <w:rPr>
          <w:rFonts w:ascii="Times New Roman" w:eastAsia="Times New Roman" w:hAnsi="Times New Roman" w:cs="Times New Roman"/>
          <w:sz w:val="24"/>
          <w:szCs w:val="24"/>
        </w:rPr>
        <w:t>ili</w:t>
      </w:r>
      <w:proofErr w:type="gramEnd"/>
      <w:r w:rsidRPr="00B74A3C">
        <w:rPr>
          <w:rFonts w:ascii="Times New Roman" w:eastAsia="Times New Roman" w:hAnsi="Times New Roman" w:cs="Times New Roman"/>
          <w:sz w:val="24"/>
          <w:szCs w:val="24"/>
        </w:rPr>
        <w:t xml:space="preserve"> javno predstavljeno.</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Zbog toga je potrebno podsticati istraživačke projekte, digitalizaciju kulturne građe, lokalne muzejske aktivnosti i saradnju </w:t>
      </w:r>
      <w:proofErr w:type="gramStart"/>
      <w:r w:rsidRPr="00B74A3C">
        <w:rPr>
          <w:rFonts w:ascii="Times New Roman" w:eastAsia="Times New Roman" w:hAnsi="Times New Roman" w:cs="Times New Roman"/>
          <w:sz w:val="24"/>
          <w:szCs w:val="24"/>
        </w:rPr>
        <w:t>sa</w:t>
      </w:r>
      <w:proofErr w:type="gramEnd"/>
      <w:r w:rsidRPr="00B74A3C">
        <w:rPr>
          <w:rFonts w:ascii="Times New Roman" w:eastAsia="Times New Roman" w:hAnsi="Times New Roman" w:cs="Times New Roman"/>
          <w:sz w:val="24"/>
          <w:szCs w:val="24"/>
        </w:rPr>
        <w:t xml:space="preserve"> nosiocima tradicije.</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Kulturno otvorena Crna Gora ne podrazumijeva društvo bez razlika.</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Ona podrazumijeva društvo koje je razvilo sposobnost da </w:t>
      </w:r>
      <w:proofErr w:type="gramStart"/>
      <w:r w:rsidRPr="00B74A3C">
        <w:rPr>
          <w:rFonts w:ascii="Times New Roman" w:eastAsia="Times New Roman" w:hAnsi="Times New Roman" w:cs="Times New Roman"/>
          <w:sz w:val="24"/>
          <w:szCs w:val="24"/>
        </w:rPr>
        <w:t>sa</w:t>
      </w:r>
      <w:proofErr w:type="gramEnd"/>
      <w:r w:rsidRPr="00B74A3C">
        <w:rPr>
          <w:rFonts w:ascii="Times New Roman" w:eastAsia="Times New Roman" w:hAnsi="Times New Roman" w:cs="Times New Roman"/>
          <w:sz w:val="24"/>
          <w:szCs w:val="24"/>
        </w:rPr>
        <w:t xml:space="preserve"> razlikama živi odgovorno, ravnopravno i dostojanstveno.</w:t>
      </w:r>
    </w:p>
    <w:p w:rsidR="00B74A3C" w:rsidRPr="00B74A3C" w:rsidRDefault="00B74A3C" w:rsidP="00B74A3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74A3C">
        <w:rPr>
          <w:rFonts w:ascii="Times New Roman" w:eastAsia="Times New Roman" w:hAnsi="Times New Roman" w:cs="Times New Roman"/>
          <w:b/>
          <w:bCs/>
          <w:sz w:val="36"/>
          <w:szCs w:val="36"/>
        </w:rPr>
        <w:t>12.12. Zaključak – različiti identiteti, zajednička odgovornost</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Kulturna raznolikost Crne Gore predstavlja nasljeđe koje je nastajalo kroz vjekove i vrijednost koja se svakodnevno oblikuje.</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Različiti jezici, vjere, običaji, narodne nošnje, pjesme, igre, tradicionalni zanati, istorijski spomenici i umjetnička djela čine bogatstvo koje se ne može svesti </w:t>
      </w:r>
      <w:proofErr w:type="gramStart"/>
      <w:r w:rsidRPr="00B74A3C">
        <w:rPr>
          <w:rFonts w:ascii="Times New Roman" w:eastAsia="Times New Roman" w:hAnsi="Times New Roman" w:cs="Times New Roman"/>
          <w:sz w:val="24"/>
          <w:szCs w:val="24"/>
        </w:rPr>
        <w:t>na</w:t>
      </w:r>
      <w:proofErr w:type="gramEnd"/>
      <w:r w:rsidRPr="00B74A3C">
        <w:rPr>
          <w:rFonts w:ascii="Times New Roman" w:eastAsia="Times New Roman" w:hAnsi="Times New Roman" w:cs="Times New Roman"/>
          <w:sz w:val="24"/>
          <w:szCs w:val="24"/>
        </w:rPr>
        <w:t xml:space="preserve"> jednu kulturnu tradiciju.</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lastRenderedPageBreak/>
        <w:t xml:space="preserve">U prethodnim poglavljima ove brošure predstavljeni su različiti aspekti tog nasljeđa,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istorijskih susreta kultura i jezika do sakralne baštine, narodnih običaja, muzike, gastronomije i uloge mladih u očuvanju identiteta.</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Zajednička poruka svih tih tema jeste da kulturna raznolikost nije samo činjenica iz prošlosti. Ona predstavlja odgovornost sadašnjih generacija i mogućnost za budući razvoj.</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Mišljenja smo da se snaga jednog društva ne ogleda u tome koliko uspješno može potisnuti svoje razlike, već koliko je sposobno da ih razumije, zaštiti i pretvori u osnovu međusobnog povjerenja.</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Ne moramo imati iste običaje da bismo dijelili iste vrijednosti. Ne moramo govoriti istim jezikom u porodičnom domu da bismo se razumjeli u zajedničkom društvenom prostoru. Ne moramo imati istovjetna istorijska iskustva da bismo bili odgovorni prema budućnosti zemlje u kojoj živimo.</w:t>
      </w:r>
    </w:p>
    <w:p w:rsidR="00B74A3C" w:rsidRPr="00B74A3C" w:rsidRDefault="00B74A3C" w:rsidP="00B74A3C">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Moramo, međutim, razumjeti da sloboda vlastitog identiteta ima puno značenje samo onda kada istu slobodu priznajemo i drugima.</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Kulturna raznolikost nije ono što nas udaljava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zajedničke budućnosti. Ona je bogatstvo </w:t>
      </w:r>
      <w:proofErr w:type="gramStart"/>
      <w:r w:rsidRPr="00B74A3C">
        <w:rPr>
          <w:rFonts w:ascii="Times New Roman" w:eastAsia="Times New Roman" w:hAnsi="Times New Roman" w:cs="Times New Roman"/>
          <w:sz w:val="24"/>
          <w:szCs w:val="24"/>
        </w:rPr>
        <w:t>sa</w:t>
      </w:r>
      <w:proofErr w:type="gramEnd"/>
      <w:r w:rsidRPr="00B74A3C">
        <w:rPr>
          <w:rFonts w:ascii="Times New Roman" w:eastAsia="Times New Roman" w:hAnsi="Times New Roman" w:cs="Times New Roman"/>
          <w:sz w:val="24"/>
          <w:szCs w:val="24"/>
        </w:rPr>
        <w:t xml:space="preserve"> kojim u tu budućnost ulazimo.</w:t>
      </w:r>
    </w:p>
    <w:p w:rsidR="00B74A3C" w:rsidRDefault="00B74A3C" w:rsidP="00F26FE2">
      <w:pPr>
        <w:spacing w:before="100" w:beforeAutospacing="1" w:after="100" w:afterAutospacing="1" w:line="240" w:lineRule="auto"/>
        <w:jc w:val="both"/>
        <w:rPr>
          <w:rFonts w:ascii="Times New Roman" w:eastAsia="Times New Roman" w:hAnsi="Times New Roman" w:cs="Times New Roman"/>
          <w:sz w:val="24"/>
          <w:szCs w:val="24"/>
        </w:rPr>
      </w:pPr>
      <w:r w:rsidRPr="00B74A3C">
        <w:rPr>
          <w:rFonts w:ascii="Times New Roman" w:eastAsia="Times New Roman" w:hAnsi="Times New Roman" w:cs="Times New Roman"/>
          <w:sz w:val="24"/>
          <w:szCs w:val="24"/>
        </w:rPr>
        <w:t xml:space="preserve">Zato je naša zajednička odgovornost da Crnu Goru gradimo kao društvo u kojem nijedna zajednica ne mora da se odrekne svoje posebnosti kako bi bila prihvaćena, i u kojem pripadnost vlastitom narodu, jeziku </w:t>
      </w:r>
      <w:proofErr w:type="gramStart"/>
      <w:r w:rsidRPr="00B74A3C">
        <w:rPr>
          <w:rFonts w:ascii="Times New Roman" w:eastAsia="Times New Roman" w:hAnsi="Times New Roman" w:cs="Times New Roman"/>
          <w:sz w:val="24"/>
          <w:szCs w:val="24"/>
        </w:rPr>
        <w:t>ili</w:t>
      </w:r>
      <w:proofErr w:type="gramEnd"/>
      <w:r w:rsidRPr="00B74A3C">
        <w:rPr>
          <w:rFonts w:ascii="Times New Roman" w:eastAsia="Times New Roman" w:hAnsi="Times New Roman" w:cs="Times New Roman"/>
          <w:sz w:val="24"/>
          <w:szCs w:val="24"/>
        </w:rPr>
        <w:t xml:space="preserve"> vjeri ne umanjuje odgovornost prema zajedničkom dobru.</w:t>
      </w:r>
      <w:r w:rsidR="00D44798">
        <w:rPr>
          <w:rFonts w:ascii="Times New Roman" w:eastAsia="Times New Roman" w:hAnsi="Times New Roman" w:cs="Times New Roman"/>
          <w:sz w:val="24"/>
          <w:szCs w:val="24"/>
        </w:rPr>
        <w:t xml:space="preserve"> </w:t>
      </w:r>
      <w:r w:rsidRPr="00B74A3C">
        <w:rPr>
          <w:rFonts w:ascii="Times New Roman" w:eastAsia="Times New Roman" w:hAnsi="Times New Roman" w:cs="Times New Roman"/>
          <w:sz w:val="24"/>
          <w:szCs w:val="24"/>
        </w:rPr>
        <w:t xml:space="preserve">Samo takvim pristupom kulturno nasljeđe može postati više </w:t>
      </w:r>
      <w:proofErr w:type="gramStart"/>
      <w:r w:rsidRPr="00B74A3C">
        <w:rPr>
          <w:rFonts w:ascii="Times New Roman" w:eastAsia="Times New Roman" w:hAnsi="Times New Roman" w:cs="Times New Roman"/>
          <w:sz w:val="24"/>
          <w:szCs w:val="24"/>
        </w:rPr>
        <w:t>od</w:t>
      </w:r>
      <w:proofErr w:type="gramEnd"/>
      <w:r w:rsidRPr="00B74A3C">
        <w:rPr>
          <w:rFonts w:ascii="Times New Roman" w:eastAsia="Times New Roman" w:hAnsi="Times New Roman" w:cs="Times New Roman"/>
          <w:sz w:val="24"/>
          <w:szCs w:val="24"/>
        </w:rPr>
        <w:t xml:space="preserve"> sjećanja na prošlost. Može postati osnova društva koje poštuje čovjeka, njeguje različitost i </w:t>
      </w:r>
      <w:proofErr w:type="gramStart"/>
      <w:r w:rsidRPr="00B74A3C">
        <w:rPr>
          <w:rFonts w:ascii="Times New Roman" w:eastAsia="Times New Roman" w:hAnsi="Times New Roman" w:cs="Times New Roman"/>
          <w:sz w:val="24"/>
          <w:szCs w:val="24"/>
        </w:rPr>
        <w:t>sa</w:t>
      </w:r>
      <w:proofErr w:type="gramEnd"/>
      <w:r w:rsidRPr="00B74A3C">
        <w:rPr>
          <w:rFonts w:ascii="Times New Roman" w:eastAsia="Times New Roman" w:hAnsi="Times New Roman" w:cs="Times New Roman"/>
          <w:sz w:val="24"/>
          <w:szCs w:val="24"/>
        </w:rPr>
        <w:t xml:space="preserve"> povjerenjem oblikuje svoju budućnost.</w:t>
      </w:r>
    </w:p>
    <w:p w:rsidR="00D44798" w:rsidRDefault="00D44798" w:rsidP="00F26FE2">
      <w:pPr>
        <w:spacing w:before="100" w:beforeAutospacing="1" w:after="100" w:afterAutospacing="1" w:line="240" w:lineRule="auto"/>
        <w:jc w:val="both"/>
        <w:rPr>
          <w:rFonts w:ascii="Times New Roman" w:eastAsia="Times New Roman" w:hAnsi="Times New Roman" w:cs="Times New Roman"/>
          <w:sz w:val="24"/>
          <w:szCs w:val="24"/>
        </w:rPr>
      </w:pPr>
    </w:p>
    <w:p w:rsidR="00D44798" w:rsidRDefault="00D44798" w:rsidP="00F26FE2">
      <w:pPr>
        <w:spacing w:before="100" w:beforeAutospacing="1" w:after="100" w:afterAutospacing="1" w:line="240" w:lineRule="auto"/>
        <w:jc w:val="both"/>
        <w:rPr>
          <w:rFonts w:ascii="Times New Roman" w:eastAsia="Times New Roman" w:hAnsi="Times New Roman" w:cs="Times New Roman"/>
          <w:sz w:val="24"/>
          <w:szCs w:val="24"/>
        </w:rPr>
      </w:pPr>
    </w:p>
    <w:p w:rsidR="00D44798" w:rsidRDefault="00D44798" w:rsidP="00F26FE2">
      <w:pPr>
        <w:spacing w:before="100" w:beforeAutospacing="1" w:after="100" w:afterAutospacing="1" w:line="240" w:lineRule="auto"/>
        <w:jc w:val="both"/>
        <w:rPr>
          <w:rFonts w:ascii="Times New Roman" w:eastAsia="Times New Roman" w:hAnsi="Times New Roman" w:cs="Times New Roman"/>
          <w:sz w:val="24"/>
          <w:szCs w:val="24"/>
        </w:rPr>
      </w:pPr>
    </w:p>
    <w:p w:rsidR="00D44798" w:rsidRDefault="00D44798" w:rsidP="00F26FE2">
      <w:pPr>
        <w:spacing w:before="100" w:beforeAutospacing="1" w:after="100" w:afterAutospacing="1" w:line="240" w:lineRule="auto"/>
        <w:jc w:val="both"/>
        <w:rPr>
          <w:rFonts w:ascii="Times New Roman" w:eastAsia="Times New Roman" w:hAnsi="Times New Roman" w:cs="Times New Roman"/>
          <w:sz w:val="24"/>
          <w:szCs w:val="24"/>
        </w:rPr>
      </w:pPr>
    </w:p>
    <w:p w:rsidR="00D44798" w:rsidRDefault="00D44798" w:rsidP="00F26FE2">
      <w:pPr>
        <w:spacing w:before="100" w:beforeAutospacing="1" w:after="100" w:afterAutospacing="1" w:line="240" w:lineRule="auto"/>
        <w:jc w:val="both"/>
        <w:rPr>
          <w:rFonts w:ascii="Times New Roman" w:eastAsia="Times New Roman" w:hAnsi="Times New Roman" w:cs="Times New Roman"/>
          <w:sz w:val="24"/>
          <w:szCs w:val="24"/>
        </w:rPr>
      </w:pPr>
    </w:p>
    <w:p w:rsidR="00D44798" w:rsidRDefault="00D44798" w:rsidP="00F26FE2">
      <w:pPr>
        <w:spacing w:before="100" w:beforeAutospacing="1" w:after="100" w:afterAutospacing="1" w:line="240" w:lineRule="auto"/>
        <w:jc w:val="both"/>
        <w:rPr>
          <w:rFonts w:ascii="Times New Roman" w:eastAsia="Times New Roman" w:hAnsi="Times New Roman" w:cs="Times New Roman"/>
          <w:sz w:val="24"/>
          <w:szCs w:val="24"/>
        </w:rPr>
      </w:pPr>
    </w:p>
    <w:p w:rsidR="00D44798" w:rsidRDefault="00D44798" w:rsidP="00F26FE2">
      <w:pPr>
        <w:spacing w:before="100" w:beforeAutospacing="1" w:after="100" w:afterAutospacing="1" w:line="240" w:lineRule="auto"/>
        <w:jc w:val="both"/>
        <w:rPr>
          <w:rFonts w:ascii="Times New Roman" w:eastAsia="Times New Roman" w:hAnsi="Times New Roman" w:cs="Times New Roman"/>
          <w:sz w:val="24"/>
          <w:szCs w:val="24"/>
        </w:rPr>
      </w:pPr>
    </w:p>
    <w:p w:rsidR="00D44798" w:rsidRDefault="00D44798" w:rsidP="00F26FE2">
      <w:pPr>
        <w:spacing w:before="100" w:beforeAutospacing="1" w:after="100" w:afterAutospacing="1" w:line="240" w:lineRule="auto"/>
        <w:jc w:val="both"/>
        <w:rPr>
          <w:rFonts w:ascii="Times New Roman" w:eastAsia="Times New Roman" w:hAnsi="Times New Roman" w:cs="Times New Roman"/>
          <w:sz w:val="24"/>
          <w:szCs w:val="24"/>
        </w:rPr>
      </w:pPr>
    </w:p>
    <w:p w:rsidR="00D44798" w:rsidRDefault="00D44798" w:rsidP="00F26FE2">
      <w:pPr>
        <w:spacing w:before="100" w:beforeAutospacing="1" w:after="100" w:afterAutospacing="1" w:line="240" w:lineRule="auto"/>
        <w:jc w:val="both"/>
        <w:rPr>
          <w:rFonts w:ascii="Times New Roman" w:eastAsia="Times New Roman" w:hAnsi="Times New Roman" w:cs="Times New Roman"/>
          <w:sz w:val="24"/>
          <w:szCs w:val="24"/>
        </w:rPr>
      </w:pPr>
    </w:p>
    <w:p w:rsidR="00D44798" w:rsidRDefault="00D44798" w:rsidP="00F26FE2">
      <w:pPr>
        <w:spacing w:before="100" w:beforeAutospacing="1" w:after="100" w:afterAutospacing="1" w:line="240" w:lineRule="auto"/>
        <w:jc w:val="both"/>
        <w:rPr>
          <w:rFonts w:ascii="Times New Roman" w:eastAsia="Times New Roman" w:hAnsi="Times New Roman" w:cs="Times New Roman"/>
          <w:sz w:val="24"/>
          <w:szCs w:val="24"/>
        </w:rPr>
      </w:pPr>
    </w:p>
    <w:p w:rsidR="00D44798" w:rsidRDefault="00D44798" w:rsidP="00F26FE2">
      <w:pPr>
        <w:spacing w:before="100" w:beforeAutospacing="1" w:after="100" w:afterAutospacing="1" w:line="240" w:lineRule="auto"/>
        <w:jc w:val="both"/>
        <w:rPr>
          <w:rFonts w:ascii="Times New Roman" w:eastAsia="Times New Roman" w:hAnsi="Times New Roman" w:cs="Times New Roman"/>
          <w:sz w:val="24"/>
          <w:szCs w:val="24"/>
        </w:rPr>
      </w:pPr>
    </w:p>
    <w:p w:rsidR="00D44798" w:rsidRDefault="00D44798" w:rsidP="00F26FE2">
      <w:pPr>
        <w:spacing w:before="100" w:beforeAutospacing="1" w:after="100" w:afterAutospacing="1" w:line="240" w:lineRule="auto"/>
        <w:jc w:val="both"/>
        <w:rPr>
          <w:rFonts w:ascii="Times New Roman" w:eastAsia="Times New Roman" w:hAnsi="Times New Roman" w:cs="Times New Roman"/>
          <w:sz w:val="24"/>
          <w:szCs w:val="24"/>
        </w:rPr>
      </w:pPr>
    </w:p>
    <w:p w:rsidR="00D44798" w:rsidRPr="00D44798" w:rsidRDefault="00D44798" w:rsidP="00D44798">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D44798">
        <w:rPr>
          <w:rFonts w:ascii="Times New Roman" w:eastAsia="Times New Roman" w:hAnsi="Times New Roman" w:cs="Times New Roman"/>
          <w:b/>
          <w:bCs/>
          <w:sz w:val="36"/>
          <w:szCs w:val="36"/>
        </w:rPr>
        <w:lastRenderedPageBreak/>
        <w:t>ZAKLJUČNA RIJEČ</w:t>
      </w:r>
    </w:p>
    <w:p w:rsidR="00D44798" w:rsidRPr="00D44798" w:rsidRDefault="00D44798" w:rsidP="00D4479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44798">
        <w:rPr>
          <w:rFonts w:ascii="Times New Roman" w:eastAsia="Times New Roman" w:hAnsi="Times New Roman" w:cs="Times New Roman"/>
          <w:b/>
          <w:bCs/>
          <w:sz w:val="27"/>
          <w:szCs w:val="27"/>
        </w:rPr>
        <w:t>Različiti u nasljeđu, povezani u budućnosti</w:t>
      </w:r>
    </w:p>
    <w:p w:rsidR="00D44798" w:rsidRPr="00D44798" w:rsidRDefault="00D44798" w:rsidP="00D44798">
      <w:pPr>
        <w:spacing w:before="100" w:beforeAutospacing="1" w:after="100" w:afterAutospacing="1" w:line="240" w:lineRule="auto"/>
        <w:jc w:val="both"/>
        <w:rPr>
          <w:rFonts w:ascii="Times New Roman" w:eastAsia="Times New Roman" w:hAnsi="Times New Roman" w:cs="Times New Roman"/>
          <w:sz w:val="24"/>
          <w:szCs w:val="24"/>
        </w:rPr>
      </w:pPr>
      <w:r w:rsidRPr="00D44798">
        <w:rPr>
          <w:rFonts w:ascii="Times New Roman" w:eastAsia="Times New Roman" w:hAnsi="Times New Roman" w:cs="Times New Roman"/>
          <w:sz w:val="24"/>
          <w:szCs w:val="24"/>
        </w:rPr>
        <w:t xml:space="preserve">Crna Gora je zemlja u kojoj se </w:t>
      </w:r>
      <w:proofErr w:type="gramStart"/>
      <w:r w:rsidRPr="00D44798">
        <w:rPr>
          <w:rFonts w:ascii="Times New Roman" w:eastAsia="Times New Roman" w:hAnsi="Times New Roman" w:cs="Times New Roman"/>
          <w:sz w:val="24"/>
          <w:szCs w:val="24"/>
        </w:rPr>
        <w:t>na</w:t>
      </w:r>
      <w:proofErr w:type="gramEnd"/>
      <w:r w:rsidRPr="00D44798">
        <w:rPr>
          <w:rFonts w:ascii="Times New Roman" w:eastAsia="Times New Roman" w:hAnsi="Times New Roman" w:cs="Times New Roman"/>
          <w:sz w:val="24"/>
          <w:szCs w:val="24"/>
        </w:rPr>
        <w:t xml:space="preserve"> relativno malom prostoru susreće izuzetno bogatstvo istorijskih iskustava, jezika, vjera, običaja i kulturnih tradicija. To bogatstvo nije nastalo odjednom, niti se može pripisati samo jednom narodu, jednoj epohi </w:t>
      </w:r>
      <w:proofErr w:type="gramStart"/>
      <w:r w:rsidRPr="00D44798">
        <w:rPr>
          <w:rFonts w:ascii="Times New Roman" w:eastAsia="Times New Roman" w:hAnsi="Times New Roman" w:cs="Times New Roman"/>
          <w:sz w:val="24"/>
          <w:szCs w:val="24"/>
        </w:rPr>
        <w:t>ili</w:t>
      </w:r>
      <w:proofErr w:type="gramEnd"/>
      <w:r w:rsidRPr="00D44798">
        <w:rPr>
          <w:rFonts w:ascii="Times New Roman" w:eastAsia="Times New Roman" w:hAnsi="Times New Roman" w:cs="Times New Roman"/>
          <w:sz w:val="24"/>
          <w:szCs w:val="24"/>
        </w:rPr>
        <w:t xml:space="preserve"> jednom kulturnom uticaju. Ono je rezultat dugog istorijskog razvoja, tokom kojeg su različite zajednice stvarale, čuvale i međusobno razmjenjivale vrijednosti koje </w:t>
      </w:r>
      <w:proofErr w:type="gramStart"/>
      <w:r w:rsidRPr="00D44798">
        <w:rPr>
          <w:rFonts w:ascii="Times New Roman" w:eastAsia="Times New Roman" w:hAnsi="Times New Roman" w:cs="Times New Roman"/>
          <w:sz w:val="24"/>
          <w:szCs w:val="24"/>
        </w:rPr>
        <w:t>danas</w:t>
      </w:r>
      <w:proofErr w:type="gramEnd"/>
      <w:r w:rsidRPr="00D44798">
        <w:rPr>
          <w:rFonts w:ascii="Times New Roman" w:eastAsia="Times New Roman" w:hAnsi="Times New Roman" w:cs="Times New Roman"/>
          <w:sz w:val="24"/>
          <w:szCs w:val="24"/>
        </w:rPr>
        <w:t xml:space="preserve"> predstavljaju neodvojiv dio kulturnog identiteta Crne Gore.</w:t>
      </w:r>
    </w:p>
    <w:p w:rsidR="00D44798" w:rsidRPr="00D44798" w:rsidRDefault="00D44798" w:rsidP="00D44798">
      <w:pPr>
        <w:spacing w:before="100" w:beforeAutospacing="1" w:after="100" w:afterAutospacing="1" w:line="240" w:lineRule="auto"/>
        <w:jc w:val="both"/>
        <w:rPr>
          <w:rFonts w:ascii="Times New Roman" w:eastAsia="Times New Roman" w:hAnsi="Times New Roman" w:cs="Times New Roman"/>
          <w:sz w:val="24"/>
          <w:szCs w:val="24"/>
        </w:rPr>
      </w:pPr>
      <w:r w:rsidRPr="00D44798">
        <w:rPr>
          <w:rFonts w:ascii="Times New Roman" w:eastAsia="Times New Roman" w:hAnsi="Times New Roman" w:cs="Times New Roman"/>
          <w:sz w:val="24"/>
          <w:szCs w:val="24"/>
        </w:rPr>
        <w:t xml:space="preserve">Kroz stranice ove publikacije nastojali smo da predstavimo upravo tu raznovrsnost, ne kao skup odvojenih kulturnih svjetova, već kao složeno nasljeđe jednog zajedničkog prostora. </w:t>
      </w:r>
      <w:proofErr w:type="gramStart"/>
      <w:r w:rsidRPr="00D44798">
        <w:rPr>
          <w:rFonts w:ascii="Times New Roman" w:eastAsia="Times New Roman" w:hAnsi="Times New Roman" w:cs="Times New Roman"/>
          <w:sz w:val="24"/>
          <w:szCs w:val="24"/>
        </w:rPr>
        <w:t>Od</w:t>
      </w:r>
      <w:proofErr w:type="gramEnd"/>
      <w:r w:rsidRPr="00D44798">
        <w:rPr>
          <w:rFonts w:ascii="Times New Roman" w:eastAsia="Times New Roman" w:hAnsi="Times New Roman" w:cs="Times New Roman"/>
          <w:sz w:val="24"/>
          <w:szCs w:val="24"/>
        </w:rPr>
        <w:t xml:space="preserve"> istorijskih susreta civilizacija i razvoja različitih nacionalnih zajednica, preko jezika, vjerskih običaja i sakralnih spomenika, do tradicionalne muzike, narodnih nošnji, zanata i gastronomije, svaka obrađena tema potvrđuje koliko je kulturna istorija Crne Gore bogata i višeslojna.</w:t>
      </w:r>
      <w:r>
        <w:rPr>
          <w:rFonts w:ascii="Times New Roman" w:eastAsia="Times New Roman" w:hAnsi="Times New Roman" w:cs="Times New Roman"/>
          <w:sz w:val="24"/>
          <w:szCs w:val="24"/>
        </w:rPr>
        <w:t xml:space="preserve"> </w:t>
      </w:r>
      <w:r w:rsidRPr="00D44798">
        <w:rPr>
          <w:rFonts w:ascii="Times New Roman" w:eastAsia="Times New Roman" w:hAnsi="Times New Roman" w:cs="Times New Roman"/>
          <w:sz w:val="24"/>
          <w:szCs w:val="24"/>
        </w:rPr>
        <w:t xml:space="preserve">Posebnu pažnju posvetili smo kulturnom nasljeđu manjinskih naroda i drugih manjinskih nacionalnih zajednica, polazeći </w:t>
      </w:r>
      <w:proofErr w:type="gramStart"/>
      <w:r w:rsidRPr="00D44798">
        <w:rPr>
          <w:rFonts w:ascii="Times New Roman" w:eastAsia="Times New Roman" w:hAnsi="Times New Roman" w:cs="Times New Roman"/>
          <w:sz w:val="24"/>
          <w:szCs w:val="24"/>
        </w:rPr>
        <w:t>od</w:t>
      </w:r>
      <w:proofErr w:type="gramEnd"/>
      <w:r w:rsidRPr="00D44798">
        <w:rPr>
          <w:rFonts w:ascii="Times New Roman" w:eastAsia="Times New Roman" w:hAnsi="Times New Roman" w:cs="Times New Roman"/>
          <w:sz w:val="24"/>
          <w:szCs w:val="24"/>
        </w:rPr>
        <w:t xml:space="preserve"> uvjerenja da se ukupno kulturno bogatstvo Crne Gore ne može razumjeti bez poznavanja njihovog istorijskog i savremenog doprinosa. Bošnjačka, albanska, hrvatska, romska, egipćanska i druge kulturne tradicije, zajedno </w:t>
      </w:r>
      <w:proofErr w:type="gramStart"/>
      <w:r w:rsidRPr="00D44798">
        <w:rPr>
          <w:rFonts w:ascii="Times New Roman" w:eastAsia="Times New Roman" w:hAnsi="Times New Roman" w:cs="Times New Roman"/>
          <w:sz w:val="24"/>
          <w:szCs w:val="24"/>
        </w:rPr>
        <w:t>sa</w:t>
      </w:r>
      <w:proofErr w:type="gramEnd"/>
      <w:r w:rsidRPr="00D44798">
        <w:rPr>
          <w:rFonts w:ascii="Times New Roman" w:eastAsia="Times New Roman" w:hAnsi="Times New Roman" w:cs="Times New Roman"/>
          <w:sz w:val="24"/>
          <w:szCs w:val="24"/>
        </w:rPr>
        <w:t xml:space="preserve"> nasljeđem crnogorskog, srpskog i ostalog stanovništva, čine važan dio kulturne stvarnosti naše zemlje. Svaka </w:t>
      </w:r>
      <w:proofErr w:type="gramStart"/>
      <w:r w:rsidRPr="00D44798">
        <w:rPr>
          <w:rFonts w:ascii="Times New Roman" w:eastAsia="Times New Roman" w:hAnsi="Times New Roman" w:cs="Times New Roman"/>
          <w:sz w:val="24"/>
          <w:szCs w:val="24"/>
        </w:rPr>
        <w:t>od</w:t>
      </w:r>
      <w:proofErr w:type="gramEnd"/>
      <w:r w:rsidRPr="00D44798">
        <w:rPr>
          <w:rFonts w:ascii="Times New Roman" w:eastAsia="Times New Roman" w:hAnsi="Times New Roman" w:cs="Times New Roman"/>
          <w:sz w:val="24"/>
          <w:szCs w:val="24"/>
        </w:rPr>
        <w:t xml:space="preserve"> njih zaslužuje da bude istraživana, predstavljena i čuvana sa jednakom pažnjom i poštovanjem.</w:t>
      </w:r>
    </w:p>
    <w:p w:rsidR="00D44798" w:rsidRPr="00D44798" w:rsidRDefault="00D44798" w:rsidP="00D44798">
      <w:pPr>
        <w:spacing w:before="100" w:beforeAutospacing="1" w:after="100" w:afterAutospacing="1" w:line="240" w:lineRule="auto"/>
        <w:jc w:val="both"/>
        <w:rPr>
          <w:rFonts w:ascii="Times New Roman" w:eastAsia="Times New Roman" w:hAnsi="Times New Roman" w:cs="Times New Roman"/>
          <w:sz w:val="24"/>
          <w:szCs w:val="24"/>
        </w:rPr>
      </w:pPr>
      <w:r w:rsidRPr="00D44798">
        <w:rPr>
          <w:rFonts w:ascii="Times New Roman" w:eastAsia="Times New Roman" w:hAnsi="Times New Roman" w:cs="Times New Roman"/>
          <w:sz w:val="24"/>
          <w:szCs w:val="24"/>
        </w:rPr>
        <w:t xml:space="preserve">Moramo razumjeti da kulturna raznolikost nije samo pitanje prošlosti. Ona je i pitanje našeg odnosa prema sadašnjosti, </w:t>
      </w:r>
      <w:proofErr w:type="gramStart"/>
      <w:r w:rsidRPr="00D44798">
        <w:rPr>
          <w:rFonts w:ascii="Times New Roman" w:eastAsia="Times New Roman" w:hAnsi="Times New Roman" w:cs="Times New Roman"/>
          <w:sz w:val="24"/>
          <w:szCs w:val="24"/>
        </w:rPr>
        <w:t>ali</w:t>
      </w:r>
      <w:proofErr w:type="gramEnd"/>
      <w:r w:rsidRPr="00D44798">
        <w:rPr>
          <w:rFonts w:ascii="Times New Roman" w:eastAsia="Times New Roman" w:hAnsi="Times New Roman" w:cs="Times New Roman"/>
          <w:sz w:val="24"/>
          <w:szCs w:val="24"/>
        </w:rPr>
        <w:t xml:space="preserve"> prije svega prema budućnosti. Način </w:t>
      </w:r>
      <w:proofErr w:type="gramStart"/>
      <w:r w:rsidRPr="00D44798">
        <w:rPr>
          <w:rFonts w:ascii="Times New Roman" w:eastAsia="Times New Roman" w:hAnsi="Times New Roman" w:cs="Times New Roman"/>
          <w:sz w:val="24"/>
          <w:szCs w:val="24"/>
        </w:rPr>
        <w:t>na</w:t>
      </w:r>
      <w:proofErr w:type="gramEnd"/>
      <w:r w:rsidRPr="00D44798">
        <w:rPr>
          <w:rFonts w:ascii="Times New Roman" w:eastAsia="Times New Roman" w:hAnsi="Times New Roman" w:cs="Times New Roman"/>
          <w:sz w:val="24"/>
          <w:szCs w:val="24"/>
        </w:rPr>
        <w:t xml:space="preserve"> koji danas govorimo o drugim kulturama, jezicima i vjerama, način na koji se odnosimo prema istorijskim spomenicima i tradicijama svojih sugrađana, kao i spremnost da različitosti prihvatimo kao prirodan dio društvenog života, određuju kakvo društvo ostavljamo generacijama koje dolaze.</w:t>
      </w:r>
      <w:r>
        <w:rPr>
          <w:rFonts w:ascii="Times New Roman" w:eastAsia="Times New Roman" w:hAnsi="Times New Roman" w:cs="Times New Roman"/>
          <w:sz w:val="24"/>
          <w:szCs w:val="24"/>
        </w:rPr>
        <w:t xml:space="preserve"> </w:t>
      </w:r>
      <w:r w:rsidRPr="00D44798">
        <w:rPr>
          <w:rFonts w:ascii="Times New Roman" w:eastAsia="Times New Roman" w:hAnsi="Times New Roman" w:cs="Times New Roman"/>
          <w:sz w:val="24"/>
          <w:szCs w:val="24"/>
        </w:rPr>
        <w:t xml:space="preserve">Mišljenja smo da se istinsko bogatstvo jednog društva ne ogleda u tome koliko su njegovi građani međusobno slični, već koliko su sposobni da, uprkos razlikama, izgrade odnose zasnovane </w:t>
      </w:r>
      <w:proofErr w:type="gramStart"/>
      <w:r w:rsidRPr="00D44798">
        <w:rPr>
          <w:rFonts w:ascii="Times New Roman" w:eastAsia="Times New Roman" w:hAnsi="Times New Roman" w:cs="Times New Roman"/>
          <w:sz w:val="24"/>
          <w:szCs w:val="24"/>
        </w:rPr>
        <w:t>na</w:t>
      </w:r>
      <w:proofErr w:type="gramEnd"/>
      <w:r w:rsidRPr="00D44798">
        <w:rPr>
          <w:rFonts w:ascii="Times New Roman" w:eastAsia="Times New Roman" w:hAnsi="Times New Roman" w:cs="Times New Roman"/>
          <w:sz w:val="24"/>
          <w:szCs w:val="24"/>
        </w:rPr>
        <w:t xml:space="preserve"> povjerenju, ravnopravnosti i zajedničkoj odgovornosti. Društvo koje poznaje i poštuje različite kulturne identitete ima snažniju osnovu za razumijevanje, dijalog i saradnju. Nasuprot tome, društvo koje zanemaruje </w:t>
      </w:r>
      <w:proofErr w:type="gramStart"/>
      <w:r w:rsidRPr="00D44798">
        <w:rPr>
          <w:rFonts w:ascii="Times New Roman" w:eastAsia="Times New Roman" w:hAnsi="Times New Roman" w:cs="Times New Roman"/>
          <w:sz w:val="24"/>
          <w:szCs w:val="24"/>
        </w:rPr>
        <w:t>ili</w:t>
      </w:r>
      <w:proofErr w:type="gramEnd"/>
      <w:r w:rsidRPr="00D44798">
        <w:rPr>
          <w:rFonts w:ascii="Times New Roman" w:eastAsia="Times New Roman" w:hAnsi="Times New Roman" w:cs="Times New Roman"/>
          <w:sz w:val="24"/>
          <w:szCs w:val="24"/>
        </w:rPr>
        <w:t xml:space="preserve"> potiskuje kulturne posebnosti rizikuje da izgubi ne samo dio svog nasljeđa već i dio međusobnog povjerenja.</w:t>
      </w:r>
    </w:p>
    <w:p w:rsidR="00D44798" w:rsidRPr="00D44798" w:rsidRDefault="00D44798" w:rsidP="00D44798">
      <w:pPr>
        <w:spacing w:before="100" w:beforeAutospacing="1" w:after="100" w:afterAutospacing="1" w:line="240" w:lineRule="auto"/>
        <w:jc w:val="both"/>
        <w:rPr>
          <w:rFonts w:ascii="Times New Roman" w:eastAsia="Times New Roman" w:hAnsi="Times New Roman" w:cs="Times New Roman"/>
          <w:sz w:val="24"/>
          <w:szCs w:val="24"/>
        </w:rPr>
      </w:pPr>
      <w:r w:rsidRPr="00D44798">
        <w:rPr>
          <w:rFonts w:ascii="Times New Roman" w:eastAsia="Times New Roman" w:hAnsi="Times New Roman" w:cs="Times New Roman"/>
          <w:sz w:val="24"/>
          <w:szCs w:val="24"/>
        </w:rPr>
        <w:t xml:space="preserve">Zato očuvanje kulturnog identiteta ne treba razumjeti kao zatvaranje unutar vlastite tradicije. Poznavanje sopstvenog jezika, običaja i istorije ne bi trebalo da nas udaljava </w:t>
      </w:r>
      <w:proofErr w:type="gramStart"/>
      <w:r w:rsidRPr="00D44798">
        <w:rPr>
          <w:rFonts w:ascii="Times New Roman" w:eastAsia="Times New Roman" w:hAnsi="Times New Roman" w:cs="Times New Roman"/>
          <w:sz w:val="24"/>
          <w:szCs w:val="24"/>
        </w:rPr>
        <w:t>od</w:t>
      </w:r>
      <w:proofErr w:type="gramEnd"/>
      <w:r w:rsidRPr="00D44798">
        <w:rPr>
          <w:rFonts w:ascii="Times New Roman" w:eastAsia="Times New Roman" w:hAnsi="Times New Roman" w:cs="Times New Roman"/>
          <w:sz w:val="24"/>
          <w:szCs w:val="24"/>
        </w:rPr>
        <w:t xml:space="preserve"> drugih ljudi. Naprotiv, ono može predstavljati osnovu za bolje razumijevanje njihovih iskustava. Čovjek koji razumije vrijednost vlastitog kulturnog nasljeđa lakše može prepoznati koliko je važno da i drugi imaju pravo da sačuvaju svoje.</w:t>
      </w:r>
      <w:r>
        <w:rPr>
          <w:rFonts w:ascii="Times New Roman" w:eastAsia="Times New Roman" w:hAnsi="Times New Roman" w:cs="Times New Roman"/>
          <w:sz w:val="24"/>
          <w:szCs w:val="24"/>
        </w:rPr>
        <w:t xml:space="preserve"> </w:t>
      </w:r>
      <w:r w:rsidRPr="00D44798">
        <w:rPr>
          <w:rFonts w:ascii="Times New Roman" w:eastAsia="Times New Roman" w:hAnsi="Times New Roman" w:cs="Times New Roman"/>
          <w:sz w:val="24"/>
          <w:szCs w:val="24"/>
        </w:rPr>
        <w:t xml:space="preserve">Ova publikacija nastoji da podsjeti i </w:t>
      </w:r>
      <w:proofErr w:type="gramStart"/>
      <w:r w:rsidRPr="00D44798">
        <w:rPr>
          <w:rFonts w:ascii="Times New Roman" w:eastAsia="Times New Roman" w:hAnsi="Times New Roman" w:cs="Times New Roman"/>
          <w:sz w:val="24"/>
          <w:szCs w:val="24"/>
        </w:rPr>
        <w:t>na</w:t>
      </w:r>
      <w:proofErr w:type="gramEnd"/>
      <w:r w:rsidRPr="00D44798">
        <w:rPr>
          <w:rFonts w:ascii="Times New Roman" w:eastAsia="Times New Roman" w:hAnsi="Times New Roman" w:cs="Times New Roman"/>
          <w:sz w:val="24"/>
          <w:szCs w:val="24"/>
        </w:rPr>
        <w:t xml:space="preserve"> činjenicu da kulturna baština ne postoji samo u muzejima, arhivima i istorijskim građevinama. Ona živi u svakodnevnim razgovorima, porodičnim sjećanjima, narodnim pjesmama, tradicionalnim jelima, jeziku kojim se obraćamo najbližima i običajima koje prenosimo svojoj djeci. Živi u rukama zanatlija koji čuvaju stare vještine, u umjetnicima koji pronalaze inspiraciju u tradiciji, u istraživačima koji dokumentuju prošlost i u mladima koji naslijeđene vrijednosti povezuju </w:t>
      </w:r>
      <w:proofErr w:type="gramStart"/>
      <w:r w:rsidRPr="00D44798">
        <w:rPr>
          <w:rFonts w:ascii="Times New Roman" w:eastAsia="Times New Roman" w:hAnsi="Times New Roman" w:cs="Times New Roman"/>
          <w:sz w:val="24"/>
          <w:szCs w:val="24"/>
        </w:rPr>
        <w:t>sa</w:t>
      </w:r>
      <w:proofErr w:type="gramEnd"/>
      <w:r w:rsidRPr="00D44798">
        <w:rPr>
          <w:rFonts w:ascii="Times New Roman" w:eastAsia="Times New Roman" w:hAnsi="Times New Roman" w:cs="Times New Roman"/>
          <w:sz w:val="24"/>
          <w:szCs w:val="24"/>
        </w:rPr>
        <w:t xml:space="preserve"> savremenim životom.</w:t>
      </w:r>
    </w:p>
    <w:p w:rsidR="00D44798" w:rsidRPr="00D44798" w:rsidRDefault="00D44798" w:rsidP="00D44798">
      <w:pPr>
        <w:spacing w:before="100" w:beforeAutospacing="1" w:after="100" w:afterAutospacing="1" w:line="240" w:lineRule="auto"/>
        <w:jc w:val="both"/>
        <w:rPr>
          <w:rFonts w:ascii="Times New Roman" w:eastAsia="Times New Roman" w:hAnsi="Times New Roman" w:cs="Times New Roman"/>
          <w:sz w:val="24"/>
          <w:szCs w:val="24"/>
        </w:rPr>
      </w:pPr>
      <w:r w:rsidRPr="00D44798">
        <w:rPr>
          <w:rFonts w:ascii="Times New Roman" w:eastAsia="Times New Roman" w:hAnsi="Times New Roman" w:cs="Times New Roman"/>
          <w:sz w:val="24"/>
          <w:szCs w:val="24"/>
        </w:rPr>
        <w:lastRenderedPageBreak/>
        <w:t xml:space="preserve">Upravo zato posebno važnu ulogu imaju mlade generacije. Njima ne treba ostaviti samo spomenike, knjige i fotografije, već i znanje o njihovom značenju. Potrebno je stvarati uslove da mladi upoznaju kulturno nasljeđe svojih porodica i zajednica, </w:t>
      </w:r>
      <w:proofErr w:type="gramStart"/>
      <w:r w:rsidRPr="00D44798">
        <w:rPr>
          <w:rFonts w:ascii="Times New Roman" w:eastAsia="Times New Roman" w:hAnsi="Times New Roman" w:cs="Times New Roman"/>
          <w:sz w:val="24"/>
          <w:szCs w:val="24"/>
        </w:rPr>
        <w:t>ali</w:t>
      </w:r>
      <w:proofErr w:type="gramEnd"/>
      <w:r w:rsidRPr="00D44798">
        <w:rPr>
          <w:rFonts w:ascii="Times New Roman" w:eastAsia="Times New Roman" w:hAnsi="Times New Roman" w:cs="Times New Roman"/>
          <w:sz w:val="24"/>
          <w:szCs w:val="24"/>
        </w:rPr>
        <w:t xml:space="preserve"> i da razviju interesovanje za tradicije ljudi sa kojima dijele gradove, škole i svakodnevni život. Takvo obrazovanje ne doprinosi samo očuvanju kulture. Ono doprinosi izgradnji odgovornih građana, sposobnih da razumiju različitost i da u njoj prepoznaju vrijednost.</w:t>
      </w:r>
      <w:r>
        <w:rPr>
          <w:rFonts w:ascii="Times New Roman" w:eastAsia="Times New Roman" w:hAnsi="Times New Roman" w:cs="Times New Roman"/>
          <w:sz w:val="24"/>
          <w:szCs w:val="24"/>
        </w:rPr>
        <w:t xml:space="preserve"> </w:t>
      </w:r>
      <w:r w:rsidRPr="00D44798">
        <w:rPr>
          <w:rFonts w:ascii="Times New Roman" w:eastAsia="Times New Roman" w:hAnsi="Times New Roman" w:cs="Times New Roman"/>
          <w:sz w:val="24"/>
          <w:szCs w:val="24"/>
        </w:rPr>
        <w:t xml:space="preserve">Ne smijemo zanemariti </w:t>
      </w:r>
      <w:proofErr w:type="gramStart"/>
      <w:r w:rsidRPr="00D44798">
        <w:rPr>
          <w:rFonts w:ascii="Times New Roman" w:eastAsia="Times New Roman" w:hAnsi="Times New Roman" w:cs="Times New Roman"/>
          <w:sz w:val="24"/>
          <w:szCs w:val="24"/>
        </w:rPr>
        <w:t>ni</w:t>
      </w:r>
      <w:proofErr w:type="gramEnd"/>
      <w:r w:rsidRPr="00D44798">
        <w:rPr>
          <w:rFonts w:ascii="Times New Roman" w:eastAsia="Times New Roman" w:hAnsi="Times New Roman" w:cs="Times New Roman"/>
          <w:sz w:val="24"/>
          <w:szCs w:val="24"/>
        </w:rPr>
        <w:t xml:space="preserve"> odgovornost institucija. Zaštita kulturne baštine, podrška manjinskim kulturama, očuvanje jezika i razvoj kulturnog stvaralaštva ne mogu zavisiti isključivo </w:t>
      </w:r>
      <w:proofErr w:type="gramStart"/>
      <w:r w:rsidRPr="00D44798">
        <w:rPr>
          <w:rFonts w:ascii="Times New Roman" w:eastAsia="Times New Roman" w:hAnsi="Times New Roman" w:cs="Times New Roman"/>
          <w:sz w:val="24"/>
          <w:szCs w:val="24"/>
        </w:rPr>
        <w:t>od</w:t>
      </w:r>
      <w:proofErr w:type="gramEnd"/>
      <w:r w:rsidRPr="00D44798">
        <w:rPr>
          <w:rFonts w:ascii="Times New Roman" w:eastAsia="Times New Roman" w:hAnsi="Times New Roman" w:cs="Times New Roman"/>
          <w:sz w:val="24"/>
          <w:szCs w:val="24"/>
        </w:rPr>
        <w:t xml:space="preserve"> entuzijazma pojedinaca. Oni zahtijevaju dugoročnu, odgovornu i pravednu kulturnu politiku, u kojoj </w:t>
      </w:r>
      <w:proofErr w:type="gramStart"/>
      <w:r w:rsidRPr="00D44798">
        <w:rPr>
          <w:rFonts w:ascii="Times New Roman" w:eastAsia="Times New Roman" w:hAnsi="Times New Roman" w:cs="Times New Roman"/>
          <w:sz w:val="24"/>
          <w:szCs w:val="24"/>
        </w:rPr>
        <w:t>će</w:t>
      </w:r>
      <w:proofErr w:type="gramEnd"/>
      <w:r w:rsidRPr="00D44798">
        <w:rPr>
          <w:rFonts w:ascii="Times New Roman" w:eastAsia="Times New Roman" w:hAnsi="Times New Roman" w:cs="Times New Roman"/>
          <w:sz w:val="24"/>
          <w:szCs w:val="24"/>
        </w:rPr>
        <w:t xml:space="preserve"> svaka zajednica imati mogućnost da predstavi i razvija svoje nasljeđe. Posebnu pažnju potrebno je posvetiti manjim sredinama, lokalnim tradicijama i kulturnim vrijednostima koje nijesu dovoljno istražene </w:t>
      </w:r>
      <w:proofErr w:type="gramStart"/>
      <w:r w:rsidRPr="00D44798">
        <w:rPr>
          <w:rFonts w:ascii="Times New Roman" w:eastAsia="Times New Roman" w:hAnsi="Times New Roman" w:cs="Times New Roman"/>
          <w:sz w:val="24"/>
          <w:szCs w:val="24"/>
        </w:rPr>
        <w:t>ili</w:t>
      </w:r>
      <w:proofErr w:type="gramEnd"/>
      <w:r w:rsidRPr="00D44798">
        <w:rPr>
          <w:rFonts w:ascii="Times New Roman" w:eastAsia="Times New Roman" w:hAnsi="Times New Roman" w:cs="Times New Roman"/>
          <w:sz w:val="24"/>
          <w:szCs w:val="24"/>
        </w:rPr>
        <w:t xml:space="preserve"> dokumentovane.</w:t>
      </w:r>
    </w:p>
    <w:p w:rsidR="00D44798" w:rsidRPr="00D44798" w:rsidRDefault="00D44798" w:rsidP="00D44798">
      <w:pPr>
        <w:spacing w:before="100" w:beforeAutospacing="1" w:after="100" w:afterAutospacing="1" w:line="240" w:lineRule="auto"/>
        <w:jc w:val="both"/>
        <w:rPr>
          <w:rFonts w:ascii="Times New Roman" w:eastAsia="Times New Roman" w:hAnsi="Times New Roman" w:cs="Times New Roman"/>
          <w:sz w:val="24"/>
          <w:szCs w:val="24"/>
        </w:rPr>
      </w:pPr>
      <w:r w:rsidRPr="00D44798">
        <w:rPr>
          <w:rFonts w:ascii="Times New Roman" w:eastAsia="Times New Roman" w:hAnsi="Times New Roman" w:cs="Times New Roman"/>
          <w:sz w:val="24"/>
          <w:szCs w:val="24"/>
        </w:rPr>
        <w:t xml:space="preserve">Istovremeno, važno je da kulturnu prošlost posmatramo odgovorno. Istorija naših prostora obuhvata i saradnju i sukobe, i međusobne uticaje i različita iskustva. Poštovanje kulturne raznolikosti ne zahtijeva da </w:t>
      </w:r>
      <w:proofErr w:type="gramStart"/>
      <w:r w:rsidRPr="00D44798">
        <w:rPr>
          <w:rFonts w:ascii="Times New Roman" w:eastAsia="Times New Roman" w:hAnsi="Times New Roman" w:cs="Times New Roman"/>
          <w:sz w:val="24"/>
          <w:szCs w:val="24"/>
        </w:rPr>
        <w:t>te</w:t>
      </w:r>
      <w:proofErr w:type="gramEnd"/>
      <w:r w:rsidRPr="00D44798">
        <w:rPr>
          <w:rFonts w:ascii="Times New Roman" w:eastAsia="Times New Roman" w:hAnsi="Times New Roman" w:cs="Times New Roman"/>
          <w:sz w:val="24"/>
          <w:szCs w:val="24"/>
        </w:rPr>
        <w:t xml:space="preserve"> razlike prikrivamo, niti da prošlost predstavljamo ljepšom nego što je bila. Ono zahtijeva da o njoj govorimo </w:t>
      </w:r>
      <w:proofErr w:type="gramStart"/>
      <w:r w:rsidRPr="00D44798">
        <w:rPr>
          <w:rFonts w:ascii="Times New Roman" w:eastAsia="Times New Roman" w:hAnsi="Times New Roman" w:cs="Times New Roman"/>
          <w:sz w:val="24"/>
          <w:szCs w:val="24"/>
        </w:rPr>
        <w:t>na</w:t>
      </w:r>
      <w:proofErr w:type="gramEnd"/>
      <w:r w:rsidRPr="00D44798">
        <w:rPr>
          <w:rFonts w:ascii="Times New Roman" w:eastAsia="Times New Roman" w:hAnsi="Times New Roman" w:cs="Times New Roman"/>
          <w:sz w:val="24"/>
          <w:szCs w:val="24"/>
        </w:rPr>
        <w:t xml:space="preserve"> osnovu činjenica, uz uvažavanje ljudskog dostojanstva i prava svakog pojedinca i zajednice na vlastiti identitet.</w:t>
      </w:r>
      <w:r>
        <w:rPr>
          <w:rFonts w:ascii="Times New Roman" w:eastAsia="Times New Roman" w:hAnsi="Times New Roman" w:cs="Times New Roman"/>
          <w:sz w:val="24"/>
          <w:szCs w:val="24"/>
        </w:rPr>
        <w:t xml:space="preserve"> </w:t>
      </w:r>
      <w:r w:rsidRPr="00D44798">
        <w:rPr>
          <w:rFonts w:ascii="Times New Roman" w:eastAsia="Times New Roman" w:hAnsi="Times New Roman" w:cs="Times New Roman"/>
          <w:sz w:val="24"/>
          <w:szCs w:val="24"/>
        </w:rPr>
        <w:t xml:space="preserve">Kulturna baština ne bi trebalo da bude sredstvo podjela, već prilika da bolje razumijemo prostor u kojem živimo. Svaki sačuvani rukopis, obnovljeni spomenik, dokumentovana pjesma, stari zanat </w:t>
      </w:r>
      <w:proofErr w:type="gramStart"/>
      <w:r w:rsidRPr="00D44798">
        <w:rPr>
          <w:rFonts w:ascii="Times New Roman" w:eastAsia="Times New Roman" w:hAnsi="Times New Roman" w:cs="Times New Roman"/>
          <w:sz w:val="24"/>
          <w:szCs w:val="24"/>
        </w:rPr>
        <w:t>ili</w:t>
      </w:r>
      <w:proofErr w:type="gramEnd"/>
      <w:r w:rsidRPr="00D44798">
        <w:rPr>
          <w:rFonts w:ascii="Times New Roman" w:eastAsia="Times New Roman" w:hAnsi="Times New Roman" w:cs="Times New Roman"/>
          <w:sz w:val="24"/>
          <w:szCs w:val="24"/>
        </w:rPr>
        <w:t xml:space="preserve"> porodično predanje predstavlja mali, ali značajan doprinos očuvanju zajedničkog kulturnog pamćenja.</w:t>
      </w:r>
    </w:p>
    <w:p w:rsidR="00D44798" w:rsidRDefault="00D44798" w:rsidP="00D44798">
      <w:pPr>
        <w:spacing w:before="100" w:beforeAutospacing="1" w:after="100" w:afterAutospacing="1" w:line="240" w:lineRule="auto"/>
        <w:jc w:val="both"/>
        <w:rPr>
          <w:rFonts w:ascii="Times New Roman" w:eastAsia="Times New Roman" w:hAnsi="Times New Roman" w:cs="Times New Roman"/>
          <w:sz w:val="24"/>
          <w:szCs w:val="24"/>
        </w:rPr>
      </w:pPr>
      <w:r w:rsidRPr="00D44798">
        <w:rPr>
          <w:rFonts w:ascii="Times New Roman" w:eastAsia="Times New Roman" w:hAnsi="Times New Roman" w:cs="Times New Roman"/>
          <w:sz w:val="24"/>
          <w:szCs w:val="24"/>
        </w:rPr>
        <w:t>Publikacija „Kulturni mozaik Crne Gore</w:t>
      </w:r>
      <w:proofErr w:type="gramStart"/>
      <w:r w:rsidRPr="00D44798">
        <w:rPr>
          <w:rFonts w:ascii="Times New Roman" w:eastAsia="Times New Roman" w:hAnsi="Times New Roman" w:cs="Times New Roman"/>
          <w:sz w:val="24"/>
          <w:szCs w:val="24"/>
        </w:rPr>
        <w:t>“ nastala</w:t>
      </w:r>
      <w:proofErr w:type="gramEnd"/>
      <w:r w:rsidRPr="00D44798">
        <w:rPr>
          <w:rFonts w:ascii="Times New Roman" w:eastAsia="Times New Roman" w:hAnsi="Times New Roman" w:cs="Times New Roman"/>
          <w:sz w:val="24"/>
          <w:szCs w:val="24"/>
        </w:rPr>
        <w:t xml:space="preserve"> je sa namjerom da takvom razumijevanju pruži svoj doprinos. Njen cilj nije da ponudi konačan odgovor </w:t>
      </w:r>
      <w:proofErr w:type="gramStart"/>
      <w:r w:rsidRPr="00D44798">
        <w:rPr>
          <w:rFonts w:ascii="Times New Roman" w:eastAsia="Times New Roman" w:hAnsi="Times New Roman" w:cs="Times New Roman"/>
          <w:sz w:val="24"/>
          <w:szCs w:val="24"/>
        </w:rPr>
        <w:t>na</w:t>
      </w:r>
      <w:proofErr w:type="gramEnd"/>
      <w:r w:rsidRPr="00D44798">
        <w:rPr>
          <w:rFonts w:ascii="Times New Roman" w:eastAsia="Times New Roman" w:hAnsi="Times New Roman" w:cs="Times New Roman"/>
          <w:sz w:val="24"/>
          <w:szCs w:val="24"/>
        </w:rPr>
        <w:t xml:space="preserve"> sva pitanja kulturnog identiteta, niti da iscrpi bogatstvo nasljeđa koje Crna Gora posjeduje. Naprotiv, želja nam je da podstaknemo dalje istraživanje, razgovor i interesovanje za kulturne vrijednosti koje nas okružuju, a koje često nedovoljno poznajemo.</w:t>
      </w:r>
      <w:r>
        <w:rPr>
          <w:rFonts w:ascii="Times New Roman" w:eastAsia="Times New Roman" w:hAnsi="Times New Roman" w:cs="Times New Roman"/>
          <w:sz w:val="24"/>
          <w:szCs w:val="24"/>
        </w:rPr>
        <w:t xml:space="preserve"> </w:t>
      </w:r>
      <w:r w:rsidRPr="00D44798">
        <w:rPr>
          <w:rFonts w:ascii="Times New Roman" w:eastAsia="Times New Roman" w:hAnsi="Times New Roman" w:cs="Times New Roman"/>
          <w:sz w:val="24"/>
          <w:szCs w:val="24"/>
        </w:rPr>
        <w:t>Svjesni smo da nijedna publikacija ograničenog obima ne može obuhvatiti sve lokalne tradicije, istorijske posebnosti i kulturna dostignuća različitih zajednica. Međutim, vjerujemo da svaki odgovoran pokušaj njihovog predstavljanja može doprinijeti boljem razumijevanju i većem poštovanju kulturnog nasljeđa.</w:t>
      </w:r>
      <w:r>
        <w:rPr>
          <w:rFonts w:ascii="Times New Roman" w:eastAsia="Times New Roman" w:hAnsi="Times New Roman" w:cs="Times New Roman"/>
          <w:sz w:val="24"/>
          <w:szCs w:val="24"/>
        </w:rPr>
        <w:t xml:space="preserve"> </w:t>
      </w:r>
      <w:r w:rsidRPr="00D44798">
        <w:rPr>
          <w:rFonts w:ascii="Times New Roman" w:eastAsia="Times New Roman" w:hAnsi="Times New Roman" w:cs="Times New Roman"/>
          <w:sz w:val="24"/>
          <w:szCs w:val="24"/>
        </w:rPr>
        <w:t xml:space="preserve">Na kraju, važno je istaći da zajednička budućnost Crne Gore ne zahtijeva odricanje </w:t>
      </w:r>
      <w:proofErr w:type="gramStart"/>
      <w:r w:rsidRPr="00D44798">
        <w:rPr>
          <w:rFonts w:ascii="Times New Roman" w:eastAsia="Times New Roman" w:hAnsi="Times New Roman" w:cs="Times New Roman"/>
          <w:sz w:val="24"/>
          <w:szCs w:val="24"/>
        </w:rPr>
        <w:t>od</w:t>
      </w:r>
      <w:proofErr w:type="gramEnd"/>
      <w:r w:rsidRPr="00D44798">
        <w:rPr>
          <w:rFonts w:ascii="Times New Roman" w:eastAsia="Times New Roman" w:hAnsi="Times New Roman" w:cs="Times New Roman"/>
          <w:sz w:val="24"/>
          <w:szCs w:val="24"/>
        </w:rPr>
        <w:t xml:space="preserve"> različitih identiteta. Ona zahtijeva svijest da nijedan identitet ne gubi svoju vrijednost time što priznaje vrijednost drugog. Ne moramo imati iste običaje, govoriti istim maternjim jezikom </w:t>
      </w:r>
      <w:proofErr w:type="gramStart"/>
      <w:r w:rsidRPr="00D44798">
        <w:rPr>
          <w:rFonts w:ascii="Times New Roman" w:eastAsia="Times New Roman" w:hAnsi="Times New Roman" w:cs="Times New Roman"/>
          <w:sz w:val="24"/>
          <w:szCs w:val="24"/>
        </w:rPr>
        <w:t>ili</w:t>
      </w:r>
      <w:proofErr w:type="gramEnd"/>
      <w:r w:rsidRPr="00D44798">
        <w:rPr>
          <w:rFonts w:ascii="Times New Roman" w:eastAsia="Times New Roman" w:hAnsi="Times New Roman" w:cs="Times New Roman"/>
          <w:sz w:val="24"/>
          <w:szCs w:val="24"/>
        </w:rPr>
        <w:t xml:space="preserve"> dijeliti ista vjerska uvjerenja da bismo imali zajedničku odgovornost prema društvu u kojem živimo.</w:t>
      </w:r>
      <w:r>
        <w:rPr>
          <w:rFonts w:ascii="Times New Roman" w:eastAsia="Times New Roman" w:hAnsi="Times New Roman" w:cs="Times New Roman"/>
          <w:sz w:val="24"/>
          <w:szCs w:val="24"/>
        </w:rPr>
        <w:t xml:space="preserve"> </w:t>
      </w:r>
      <w:r w:rsidRPr="00D44798">
        <w:rPr>
          <w:rFonts w:ascii="Times New Roman" w:eastAsia="Times New Roman" w:hAnsi="Times New Roman" w:cs="Times New Roman"/>
          <w:sz w:val="24"/>
          <w:szCs w:val="24"/>
        </w:rPr>
        <w:t>Naše razlike predstavljaju nasljeđe koje treba čuvati, a naša sposobnost da živimo zajedno vrijednost koju treba razvijati.</w:t>
      </w:r>
      <w:r>
        <w:rPr>
          <w:rFonts w:ascii="Times New Roman" w:eastAsia="Times New Roman" w:hAnsi="Times New Roman" w:cs="Times New Roman"/>
          <w:sz w:val="24"/>
          <w:szCs w:val="24"/>
        </w:rPr>
        <w:t xml:space="preserve"> </w:t>
      </w:r>
      <w:r w:rsidRPr="00D44798">
        <w:rPr>
          <w:rFonts w:ascii="Times New Roman" w:eastAsia="Times New Roman" w:hAnsi="Times New Roman" w:cs="Times New Roman"/>
          <w:sz w:val="24"/>
          <w:szCs w:val="24"/>
        </w:rPr>
        <w:t>Ako uspijemo da kulturnu raznolikost razumijemo ne kao prepreku, već kao mogućnost, onda ćemo učiniti važan korak ka društvu u kojem se svaki građanin osjeća prihvaćenim, a svaka zajednica ima prostor da slobodno razvija svoj kulturni identitet.</w:t>
      </w:r>
      <w:r>
        <w:rPr>
          <w:rFonts w:ascii="Times New Roman" w:eastAsia="Times New Roman" w:hAnsi="Times New Roman" w:cs="Times New Roman"/>
          <w:sz w:val="24"/>
          <w:szCs w:val="24"/>
        </w:rPr>
        <w:t xml:space="preserve"> </w:t>
      </w:r>
    </w:p>
    <w:p w:rsidR="00D44798" w:rsidRPr="00D44798" w:rsidRDefault="00D44798" w:rsidP="00D44798">
      <w:pPr>
        <w:spacing w:before="100" w:beforeAutospacing="1" w:after="100" w:afterAutospacing="1" w:line="240" w:lineRule="auto"/>
        <w:jc w:val="both"/>
        <w:rPr>
          <w:rFonts w:ascii="Times New Roman" w:eastAsia="Times New Roman" w:hAnsi="Times New Roman" w:cs="Times New Roman"/>
          <w:sz w:val="24"/>
          <w:szCs w:val="24"/>
        </w:rPr>
      </w:pPr>
      <w:r w:rsidRPr="00D44798">
        <w:rPr>
          <w:rFonts w:ascii="Times New Roman" w:eastAsia="Times New Roman" w:hAnsi="Times New Roman" w:cs="Times New Roman"/>
          <w:sz w:val="24"/>
          <w:szCs w:val="24"/>
        </w:rPr>
        <w:t>Jer Crna Gora nije bogata uprkos svojim različitostima. Ona je bogata i zahvaljujući njima.</w:t>
      </w:r>
      <w:r>
        <w:rPr>
          <w:rFonts w:ascii="Times New Roman" w:eastAsia="Times New Roman" w:hAnsi="Times New Roman" w:cs="Times New Roman"/>
          <w:sz w:val="24"/>
          <w:szCs w:val="24"/>
        </w:rPr>
        <w:t xml:space="preserve"> </w:t>
      </w:r>
      <w:r w:rsidRPr="00D44798">
        <w:rPr>
          <w:rFonts w:ascii="Times New Roman" w:eastAsia="Times New Roman" w:hAnsi="Times New Roman" w:cs="Times New Roman"/>
          <w:sz w:val="24"/>
          <w:szCs w:val="24"/>
        </w:rPr>
        <w:t xml:space="preserve">Kulturni mozaik Crne Gore zato nije samo slika naše prošlosti. On je i poziv da zajedničku budućnost gradimo </w:t>
      </w:r>
      <w:proofErr w:type="gramStart"/>
      <w:r w:rsidRPr="00D44798">
        <w:rPr>
          <w:rFonts w:ascii="Times New Roman" w:eastAsia="Times New Roman" w:hAnsi="Times New Roman" w:cs="Times New Roman"/>
          <w:sz w:val="24"/>
          <w:szCs w:val="24"/>
        </w:rPr>
        <w:t>na</w:t>
      </w:r>
      <w:proofErr w:type="gramEnd"/>
      <w:r w:rsidRPr="00D44798">
        <w:rPr>
          <w:rFonts w:ascii="Times New Roman" w:eastAsia="Times New Roman" w:hAnsi="Times New Roman" w:cs="Times New Roman"/>
          <w:sz w:val="24"/>
          <w:szCs w:val="24"/>
        </w:rPr>
        <w:t xml:space="preserve"> znanju, poštovanju i uvjerenju da čuvanjem kulturnog dostojanstva drugih čuvamo i vlastito.</w:t>
      </w:r>
    </w:p>
    <w:p w:rsidR="00D44798" w:rsidRPr="00D44798" w:rsidRDefault="00D44798" w:rsidP="00D44798">
      <w:pPr>
        <w:spacing w:before="100" w:beforeAutospacing="1" w:after="100" w:afterAutospacing="1" w:line="240" w:lineRule="auto"/>
        <w:jc w:val="right"/>
        <w:rPr>
          <w:rFonts w:ascii="Times New Roman" w:eastAsia="Times New Roman" w:hAnsi="Times New Roman" w:cs="Times New Roman"/>
          <w:sz w:val="24"/>
          <w:szCs w:val="24"/>
        </w:rPr>
      </w:pPr>
      <w:r w:rsidRPr="00D44798">
        <w:rPr>
          <w:rFonts w:ascii="Times New Roman" w:eastAsia="Times New Roman" w:hAnsi="Times New Roman" w:cs="Times New Roman"/>
          <w:sz w:val="24"/>
          <w:szCs w:val="24"/>
        </w:rPr>
        <w:t>Milan Korać</w:t>
      </w:r>
    </w:p>
    <w:p w:rsidR="00D44798" w:rsidRPr="00D44798" w:rsidRDefault="00D44798" w:rsidP="00D44798">
      <w:pPr>
        <w:spacing w:before="100" w:beforeAutospacing="1" w:after="100" w:afterAutospacing="1" w:line="240" w:lineRule="auto"/>
        <w:jc w:val="right"/>
        <w:rPr>
          <w:rFonts w:ascii="Times New Roman" w:eastAsia="Times New Roman" w:hAnsi="Times New Roman" w:cs="Times New Roman"/>
          <w:sz w:val="24"/>
          <w:szCs w:val="24"/>
        </w:rPr>
      </w:pPr>
      <w:r w:rsidRPr="00D44798">
        <w:rPr>
          <w:rFonts w:ascii="Times New Roman" w:eastAsia="Times New Roman" w:hAnsi="Times New Roman" w:cs="Times New Roman"/>
          <w:sz w:val="24"/>
          <w:szCs w:val="24"/>
        </w:rPr>
        <w:t>Autor publikacije „Kulturni mozaik Crne Gore“</w:t>
      </w:r>
    </w:p>
    <w:p w:rsidR="00BB4880" w:rsidRPr="00BB4880" w:rsidRDefault="00BB4880" w:rsidP="00BB4880">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BB4880">
        <w:rPr>
          <w:rFonts w:ascii="Times New Roman" w:eastAsia="Times New Roman" w:hAnsi="Times New Roman" w:cs="Times New Roman"/>
          <w:b/>
          <w:bCs/>
          <w:kern w:val="36"/>
          <w:sz w:val="48"/>
          <w:szCs w:val="48"/>
        </w:rPr>
        <w:lastRenderedPageBreak/>
        <w:t>LITERATURA I IZVORI</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 xml:space="preserve">1. Crna Gora. Ustav Crne Gore. „Službeni list Crne Gore“, br. 1/2007, </w:t>
      </w:r>
      <w:proofErr w:type="gramStart"/>
      <w:r w:rsidRPr="00BB4880">
        <w:rPr>
          <w:rFonts w:ascii="Times New Roman" w:eastAsia="Times New Roman" w:hAnsi="Times New Roman" w:cs="Times New Roman"/>
          <w:sz w:val="24"/>
          <w:szCs w:val="24"/>
        </w:rPr>
        <w:t>sa</w:t>
      </w:r>
      <w:proofErr w:type="gramEnd"/>
      <w:r w:rsidRPr="00BB4880">
        <w:rPr>
          <w:rFonts w:ascii="Times New Roman" w:eastAsia="Times New Roman" w:hAnsi="Times New Roman" w:cs="Times New Roman"/>
          <w:sz w:val="24"/>
          <w:szCs w:val="24"/>
        </w:rPr>
        <w:t xml:space="preserve"> izmjenama i dopunama.</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 xml:space="preserve">2. Crna Gora. Zakon o manjinskim pravima i slobodama. „Službeni list Republike Crne Gore“, br. 31/2006, </w:t>
      </w:r>
      <w:proofErr w:type="gramStart"/>
      <w:r w:rsidRPr="00BB4880">
        <w:rPr>
          <w:rFonts w:ascii="Times New Roman" w:eastAsia="Times New Roman" w:hAnsi="Times New Roman" w:cs="Times New Roman"/>
          <w:sz w:val="24"/>
          <w:szCs w:val="24"/>
        </w:rPr>
        <w:t>sa</w:t>
      </w:r>
      <w:proofErr w:type="gramEnd"/>
      <w:r w:rsidRPr="00BB4880">
        <w:rPr>
          <w:rFonts w:ascii="Times New Roman" w:eastAsia="Times New Roman" w:hAnsi="Times New Roman" w:cs="Times New Roman"/>
          <w:sz w:val="24"/>
          <w:szCs w:val="24"/>
        </w:rPr>
        <w:t xml:space="preserve"> izmjenama i dopunama.</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 xml:space="preserve">3. Crna Gora. Zakon o zaštiti kulturnih dobara. „Službeni list Crne Gore“, br. 49/2010, </w:t>
      </w:r>
      <w:proofErr w:type="gramStart"/>
      <w:r w:rsidRPr="00BB4880">
        <w:rPr>
          <w:rFonts w:ascii="Times New Roman" w:eastAsia="Times New Roman" w:hAnsi="Times New Roman" w:cs="Times New Roman"/>
          <w:sz w:val="24"/>
          <w:szCs w:val="24"/>
        </w:rPr>
        <w:t>sa</w:t>
      </w:r>
      <w:proofErr w:type="gramEnd"/>
      <w:r w:rsidRPr="00BB4880">
        <w:rPr>
          <w:rFonts w:ascii="Times New Roman" w:eastAsia="Times New Roman" w:hAnsi="Times New Roman" w:cs="Times New Roman"/>
          <w:sz w:val="24"/>
          <w:szCs w:val="24"/>
        </w:rPr>
        <w:t xml:space="preserve"> izmjenama i dopunama.</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4. Ministarstvo ljudskih i manjinskih prava Crne Gore. (2024). Strategija manjinske politike u Crnoj Gori 2024–2028. Podgorica: Vlada Crne Gore.</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5. Ministarstvo sporta i mladih Crne Gore. (2023). Strategija za mlade 2023–2027. Podgorica: Vlada Crne Gore.</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 xml:space="preserve">6. Uprava za statistiku Crne Gore – MONSTAT. (2024). Popis stanovništva, domaćinstava i stanova 2023. </w:t>
      </w:r>
      <w:proofErr w:type="gramStart"/>
      <w:r w:rsidRPr="00BB4880">
        <w:rPr>
          <w:rFonts w:ascii="Times New Roman" w:eastAsia="Times New Roman" w:hAnsi="Times New Roman" w:cs="Times New Roman"/>
          <w:sz w:val="24"/>
          <w:szCs w:val="24"/>
        </w:rPr>
        <w:t>godine</w:t>
      </w:r>
      <w:proofErr w:type="gramEnd"/>
      <w:r w:rsidRPr="00BB4880">
        <w:rPr>
          <w:rFonts w:ascii="Times New Roman" w:eastAsia="Times New Roman" w:hAnsi="Times New Roman" w:cs="Times New Roman"/>
          <w:sz w:val="24"/>
          <w:szCs w:val="24"/>
        </w:rPr>
        <w:t>: Stanovništvo Crne Gore prema nacionalnoj, odnosno etničkoj pripadnosti, vjeri, maternjem jeziku i jeziku kojim se uobičajeno govori. Saopštenje br. 135/2024. Podgorica: MONSTAT.</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7. UNESCO. (1972). Convention Concerning the Protection of the World Cultural and Natural Heritage. Paris: United Nations Educational, Scientific and Cultural Organization.</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8. UNESCO. (2003). Convention for the Safeguarding of the Intangible Cultural Heritage. Paris: United Nations Educational, Scientific and Cultural Organization.</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9. UNESCO. (2005). Convention on the Protection and Promotion of the Diversity of Cultural Expressions. Paris: United Nations Educational, Scientific and Cultural Organization.</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10. Council of Europe. (1995). Framework Convention for the Protection of National Minorities. Strasbourg: Council of Europe.</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11. Council of Europe. (2023). Framework Convention for the Protection of National Minorities: Collected Texts. 10th edition. Strasbourg: Council of Europe Publishing.</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12. UNESCO World Heritage Centre. (1979). Natural and Culturo-Historical Region of Kotor. World Heritage List, Ref. 125. Paris: UNESCO.</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13. UNESCO World Heritage Centre. (2016). Stećci Medieval Tombstone Graveyards. World Heritage List, Ref. 1504. Paris: UNESCO.</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14. UNESCO World Heritage Centre. (2017). Venetian Works of Defence between the 16th and 17th Centuries: Stato da Terra – Western Stato da Mar. World Heritage List, Ref. 1533. Paris: UNESCO.</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lastRenderedPageBreak/>
        <w:t>15. UNESCO. (2021). Cultural Heritage of Boka Navy Kotor: A Festive Representation of a Memory and Cultural Identity. Representative List of the Intangible Cultural Heritage of Humanity. Paris: UNESCO.</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16. UNESCO. (2022). Xhubleta, Skills, Craftsmanship and Forms of Usage. List of Intangible Cultural Heritage in Need of Urgent Safeguarding. Paris: UNESCO.</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17. UNESCO. (2024). Sevdalinka, Traditional Urban Folk Song. Representative List of the Intangible Cultural Heritage of Humanity. Paris: UNESCO.</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18. Uprava za zaštitu kulturnih dobara Crne Gore. (2025). Nematerijalna kulturna dobra Crne Gore. Cetinje: Uprava za zaštitu kulturnih dobara.</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Narodni muzej Crne Gore. </w:t>
      </w:r>
      <w:r w:rsidRPr="00BB4880">
        <w:rPr>
          <w:rFonts w:ascii="Times New Roman" w:eastAsia="Times New Roman" w:hAnsi="Times New Roman" w:cs="Times New Roman"/>
          <w:sz w:val="24"/>
          <w:szCs w:val="24"/>
        </w:rPr>
        <w:t>Etnografski muzej. Cetinje: Narodni muzej Crne Gore.</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20. J</w:t>
      </w:r>
      <w:r>
        <w:rPr>
          <w:rFonts w:ascii="Times New Roman" w:eastAsia="Times New Roman" w:hAnsi="Times New Roman" w:cs="Times New Roman"/>
          <w:sz w:val="24"/>
          <w:szCs w:val="24"/>
        </w:rPr>
        <w:t xml:space="preserve">U Muzeji i galerije Podgorice. </w:t>
      </w:r>
      <w:r w:rsidRPr="00BB4880">
        <w:rPr>
          <w:rFonts w:ascii="Times New Roman" w:eastAsia="Times New Roman" w:hAnsi="Times New Roman" w:cs="Times New Roman"/>
          <w:sz w:val="24"/>
          <w:szCs w:val="24"/>
        </w:rPr>
        <w:t>Etnografsko odjeljenje. Podgorica: JU Muzeji i galerije Podgorice.</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21. Nacionalna tur</w:t>
      </w:r>
      <w:r>
        <w:rPr>
          <w:rFonts w:ascii="Times New Roman" w:eastAsia="Times New Roman" w:hAnsi="Times New Roman" w:cs="Times New Roman"/>
          <w:sz w:val="24"/>
          <w:szCs w:val="24"/>
        </w:rPr>
        <w:t xml:space="preserve">istička organizacija Crne Gore. </w:t>
      </w:r>
      <w:r w:rsidRPr="00BB4880">
        <w:rPr>
          <w:rFonts w:ascii="Times New Roman" w:eastAsia="Times New Roman" w:hAnsi="Times New Roman" w:cs="Times New Roman"/>
          <w:sz w:val="24"/>
          <w:szCs w:val="24"/>
        </w:rPr>
        <w:t>Ukusi Crne Gore. Podgorica: Nacionalna turistička organizacija Crne Gore.</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22. Nacionalna turistička organizacija Crne Gore. Putevi hrane. Podgorica: Nacionalna turistička organizacija Crne Gore.</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 xml:space="preserve">23. Nacionalna turistička organizacija Crne Gore. Život </w:t>
      </w:r>
      <w:proofErr w:type="gramStart"/>
      <w:r w:rsidRPr="00BB4880">
        <w:rPr>
          <w:rFonts w:ascii="Times New Roman" w:eastAsia="Times New Roman" w:hAnsi="Times New Roman" w:cs="Times New Roman"/>
          <w:sz w:val="24"/>
          <w:szCs w:val="24"/>
        </w:rPr>
        <w:t>na</w:t>
      </w:r>
      <w:proofErr w:type="gramEnd"/>
      <w:r w:rsidRPr="00BB4880">
        <w:rPr>
          <w:rFonts w:ascii="Times New Roman" w:eastAsia="Times New Roman" w:hAnsi="Times New Roman" w:cs="Times New Roman"/>
          <w:sz w:val="24"/>
          <w:szCs w:val="24"/>
        </w:rPr>
        <w:t xml:space="preserve"> katunima. Podgorica: Nacionalna turistička organizacija Crne Gore.</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24. UNESCO. Safeguarding Intangible Cultural Heritage in Education. Paris: UNESCO.</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25. UNESCO. Transmission of Intangible Cultural Heritage. Paris: UNESCO.</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26. UNESCO. Ethical Principles for Safeguarding Intangible Cultural Heritage. Paris: UNESCO.</w:t>
      </w:r>
    </w:p>
    <w:p w:rsid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 xml:space="preserve">27. United Nations Montenegro. (2026). Culture in Movement: Young People from Montenegro Reimagine Heritage </w:t>
      </w:r>
      <w:proofErr w:type="gramStart"/>
      <w:r w:rsidRPr="00BB4880">
        <w:rPr>
          <w:rFonts w:ascii="Times New Roman" w:eastAsia="Times New Roman" w:hAnsi="Times New Roman" w:cs="Times New Roman"/>
          <w:sz w:val="24"/>
          <w:szCs w:val="24"/>
        </w:rPr>
        <w:t>Through</w:t>
      </w:r>
      <w:proofErr w:type="gramEnd"/>
      <w:r w:rsidRPr="00BB4880">
        <w:rPr>
          <w:rFonts w:ascii="Times New Roman" w:eastAsia="Times New Roman" w:hAnsi="Times New Roman" w:cs="Times New Roman"/>
          <w:sz w:val="24"/>
          <w:szCs w:val="24"/>
        </w:rPr>
        <w:t xml:space="preserve"> Arts and Culture Education. Podgorica: United Nations Montenegro.</w:t>
      </w:r>
    </w:p>
    <w:p w:rsidR="00BB4880" w:rsidRPr="00BB4880"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 xml:space="preserve"> </w:t>
      </w:r>
    </w:p>
    <w:p w:rsidR="00D44798" w:rsidRPr="00A96C7A" w:rsidRDefault="00BB4880" w:rsidP="00BB4880">
      <w:pPr>
        <w:spacing w:before="100" w:beforeAutospacing="1" w:after="100" w:afterAutospacing="1" w:line="240" w:lineRule="auto"/>
        <w:jc w:val="both"/>
        <w:rPr>
          <w:rFonts w:ascii="Times New Roman" w:eastAsia="Times New Roman" w:hAnsi="Times New Roman" w:cs="Times New Roman"/>
          <w:sz w:val="24"/>
          <w:szCs w:val="24"/>
        </w:rPr>
      </w:pPr>
      <w:r w:rsidRPr="00BB4880">
        <w:rPr>
          <w:rFonts w:ascii="Times New Roman" w:eastAsia="Times New Roman" w:hAnsi="Times New Roman" w:cs="Times New Roman"/>
          <w:sz w:val="24"/>
          <w:szCs w:val="24"/>
        </w:rPr>
        <w:t xml:space="preserve">Napomena: Izvori koji se odnose </w:t>
      </w:r>
      <w:proofErr w:type="gramStart"/>
      <w:r w:rsidRPr="00BB4880">
        <w:rPr>
          <w:rFonts w:ascii="Times New Roman" w:eastAsia="Times New Roman" w:hAnsi="Times New Roman" w:cs="Times New Roman"/>
          <w:sz w:val="24"/>
          <w:szCs w:val="24"/>
        </w:rPr>
        <w:t>na</w:t>
      </w:r>
      <w:proofErr w:type="gramEnd"/>
      <w:r w:rsidRPr="00BB4880">
        <w:rPr>
          <w:rFonts w:ascii="Times New Roman" w:eastAsia="Times New Roman" w:hAnsi="Times New Roman" w:cs="Times New Roman"/>
          <w:sz w:val="24"/>
          <w:szCs w:val="24"/>
        </w:rPr>
        <w:t xml:space="preserve"> kulturne tradicije Albanije i Bosne i Hercegovine korišćeni su kao komparativna građa, a ne kao potvrda njihovog upisa na UNESCO liste u ime Crne Gore. </w:t>
      </w:r>
      <w:bookmarkStart w:id="0" w:name="_GoBack"/>
      <w:bookmarkEnd w:id="0"/>
    </w:p>
    <w:sectPr w:rsidR="00D44798" w:rsidRPr="00A96C7A">
      <w:headerReference w:type="default" r:id="rId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BE2" w:rsidRDefault="005E3BE2" w:rsidP="002F7121">
      <w:pPr>
        <w:spacing w:after="0" w:line="240" w:lineRule="auto"/>
      </w:pPr>
      <w:r>
        <w:separator/>
      </w:r>
    </w:p>
  </w:endnote>
  <w:endnote w:type="continuationSeparator" w:id="0">
    <w:p w:rsidR="005E3BE2" w:rsidRDefault="005E3BE2" w:rsidP="002F7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BE2" w:rsidRDefault="005E3BE2" w:rsidP="002F7121">
      <w:pPr>
        <w:spacing w:after="0" w:line="240" w:lineRule="auto"/>
      </w:pPr>
      <w:r>
        <w:separator/>
      </w:r>
    </w:p>
  </w:footnote>
  <w:footnote w:type="continuationSeparator" w:id="0">
    <w:p w:rsidR="005E3BE2" w:rsidRDefault="005E3BE2" w:rsidP="002F7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290" w:rsidRPr="002F7121" w:rsidRDefault="00E76290">
    <w:pPr>
      <w:pStyle w:val="Header"/>
      <w:rPr>
        <w:b/>
        <w:bCs/>
      </w:rPr>
    </w:pPr>
    <w:r w:rsidRPr="002F7121">
      <w:rPr>
        <w:b/>
        <w:bCs/>
      </w:rPr>
      <w:t>KULTURNI MOZAIK CG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1278D"/>
    <w:multiLevelType w:val="multilevel"/>
    <w:tmpl w:val="F7424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70C"/>
    <w:rsid w:val="001B0188"/>
    <w:rsid w:val="001B2DEA"/>
    <w:rsid w:val="002D4174"/>
    <w:rsid w:val="002F7121"/>
    <w:rsid w:val="00531A45"/>
    <w:rsid w:val="005C20E2"/>
    <w:rsid w:val="005E3BE2"/>
    <w:rsid w:val="006A238D"/>
    <w:rsid w:val="00811187"/>
    <w:rsid w:val="00A81D77"/>
    <w:rsid w:val="00A96C7A"/>
    <w:rsid w:val="00B65A84"/>
    <w:rsid w:val="00B74A3C"/>
    <w:rsid w:val="00BB4880"/>
    <w:rsid w:val="00C426B0"/>
    <w:rsid w:val="00CA3E41"/>
    <w:rsid w:val="00D44798"/>
    <w:rsid w:val="00D62A65"/>
    <w:rsid w:val="00DF7ACC"/>
    <w:rsid w:val="00E76290"/>
    <w:rsid w:val="00F26FE2"/>
    <w:rsid w:val="00F62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F36A9"/>
  <w15:chartTrackingRefBased/>
  <w15:docId w15:val="{5EEC82D9-0C85-482F-BEE1-86202D00D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270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F7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121"/>
  </w:style>
  <w:style w:type="paragraph" w:styleId="Footer">
    <w:name w:val="footer"/>
    <w:basedOn w:val="Normal"/>
    <w:link w:val="FooterChar"/>
    <w:uiPriority w:val="99"/>
    <w:unhideWhenUsed/>
    <w:rsid w:val="002F7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340539">
      <w:bodyDiv w:val="1"/>
      <w:marLeft w:val="0"/>
      <w:marRight w:val="0"/>
      <w:marTop w:val="0"/>
      <w:marBottom w:val="0"/>
      <w:divBdr>
        <w:top w:val="none" w:sz="0" w:space="0" w:color="auto"/>
        <w:left w:val="none" w:sz="0" w:space="0" w:color="auto"/>
        <w:bottom w:val="none" w:sz="0" w:space="0" w:color="auto"/>
        <w:right w:val="none" w:sz="0" w:space="0" w:color="auto"/>
      </w:divBdr>
    </w:div>
    <w:div w:id="333723600">
      <w:bodyDiv w:val="1"/>
      <w:marLeft w:val="0"/>
      <w:marRight w:val="0"/>
      <w:marTop w:val="0"/>
      <w:marBottom w:val="0"/>
      <w:divBdr>
        <w:top w:val="none" w:sz="0" w:space="0" w:color="auto"/>
        <w:left w:val="none" w:sz="0" w:space="0" w:color="auto"/>
        <w:bottom w:val="none" w:sz="0" w:space="0" w:color="auto"/>
        <w:right w:val="none" w:sz="0" w:space="0" w:color="auto"/>
      </w:divBdr>
      <w:divsChild>
        <w:div w:id="1633050448">
          <w:marLeft w:val="0"/>
          <w:marRight w:val="0"/>
          <w:marTop w:val="0"/>
          <w:marBottom w:val="0"/>
          <w:divBdr>
            <w:top w:val="none" w:sz="0" w:space="0" w:color="auto"/>
            <w:left w:val="none" w:sz="0" w:space="0" w:color="auto"/>
            <w:bottom w:val="none" w:sz="0" w:space="0" w:color="auto"/>
            <w:right w:val="none" w:sz="0" w:space="0" w:color="auto"/>
          </w:divBdr>
          <w:divsChild>
            <w:div w:id="89279376">
              <w:marLeft w:val="0"/>
              <w:marRight w:val="0"/>
              <w:marTop w:val="0"/>
              <w:marBottom w:val="0"/>
              <w:divBdr>
                <w:top w:val="none" w:sz="0" w:space="0" w:color="auto"/>
                <w:left w:val="none" w:sz="0" w:space="0" w:color="auto"/>
                <w:bottom w:val="none" w:sz="0" w:space="0" w:color="auto"/>
                <w:right w:val="none" w:sz="0" w:space="0" w:color="auto"/>
              </w:divBdr>
              <w:divsChild>
                <w:div w:id="1047025186">
                  <w:marLeft w:val="0"/>
                  <w:marRight w:val="0"/>
                  <w:marTop w:val="0"/>
                  <w:marBottom w:val="0"/>
                  <w:divBdr>
                    <w:top w:val="none" w:sz="0" w:space="0" w:color="auto"/>
                    <w:left w:val="none" w:sz="0" w:space="0" w:color="auto"/>
                    <w:bottom w:val="none" w:sz="0" w:space="0" w:color="auto"/>
                    <w:right w:val="none" w:sz="0" w:space="0" w:color="auto"/>
                  </w:divBdr>
                  <w:divsChild>
                    <w:div w:id="1068113426">
                      <w:marLeft w:val="0"/>
                      <w:marRight w:val="0"/>
                      <w:marTop w:val="0"/>
                      <w:marBottom w:val="0"/>
                      <w:divBdr>
                        <w:top w:val="none" w:sz="0" w:space="0" w:color="auto"/>
                        <w:left w:val="none" w:sz="0" w:space="0" w:color="auto"/>
                        <w:bottom w:val="none" w:sz="0" w:space="0" w:color="auto"/>
                        <w:right w:val="none" w:sz="0" w:space="0" w:color="auto"/>
                      </w:divBdr>
                      <w:divsChild>
                        <w:div w:id="588122685">
                          <w:marLeft w:val="0"/>
                          <w:marRight w:val="0"/>
                          <w:marTop w:val="0"/>
                          <w:marBottom w:val="0"/>
                          <w:divBdr>
                            <w:top w:val="none" w:sz="0" w:space="0" w:color="auto"/>
                            <w:left w:val="none" w:sz="0" w:space="0" w:color="auto"/>
                            <w:bottom w:val="none" w:sz="0" w:space="0" w:color="auto"/>
                            <w:right w:val="none" w:sz="0" w:space="0" w:color="auto"/>
                          </w:divBdr>
                          <w:divsChild>
                            <w:div w:id="30389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73394">
                      <w:marLeft w:val="0"/>
                      <w:marRight w:val="0"/>
                      <w:marTop w:val="0"/>
                      <w:marBottom w:val="0"/>
                      <w:divBdr>
                        <w:top w:val="none" w:sz="0" w:space="0" w:color="auto"/>
                        <w:left w:val="none" w:sz="0" w:space="0" w:color="auto"/>
                        <w:bottom w:val="none" w:sz="0" w:space="0" w:color="auto"/>
                        <w:right w:val="none" w:sz="0" w:space="0" w:color="auto"/>
                      </w:divBdr>
                      <w:divsChild>
                        <w:div w:id="617226425">
                          <w:marLeft w:val="0"/>
                          <w:marRight w:val="0"/>
                          <w:marTop w:val="0"/>
                          <w:marBottom w:val="0"/>
                          <w:divBdr>
                            <w:top w:val="none" w:sz="0" w:space="0" w:color="auto"/>
                            <w:left w:val="none" w:sz="0" w:space="0" w:color="auto"/>
                            <w:bottom w:val="none" w:sz="0" w:space="0" w:color="auto"/>
                            <w:right w:val="none" w:sz="0" w:space="0" w:color="auto"/>
                          </w:divBdr>
                        </w:div>
                      </w:divsChild>
                    </w:div>
                    <w:div w:id="1827820487">
                      <w:marLeft w:val="0"/>
                      <w:marRight w:val="0"/>
                      <w:marTop w:val="0"/>
                      <w:marBottom w:val="0"/>
                      <w:divBdr>
                        <w:top w:val="none" w:sz="0" w:space="0" w:color="auto"/>
                        <w:left w:val="none" w:sz="0" w:space="0" w:color="auto"/>
                        <w:bottom w:val="none" w:sz="0" w:space="0" w:color="auto"/>
                        <w:right w:val="none" w:sz="0" w:space="0" w:color="auto"/>
                      </w:divBdr>
                      <w:divsChild>
                        <w:div w:id="2074697414">
                          <w:marLeft w:val="0"/>
                          <w:marRight w:val="0"/>
                          <w:marTop w:val="0"/>
                          <w:marBottom w:val="0"/>
                          <w:divBdr>
                            <w:top w:val="none" w:sz="0" w:space="0" w:color="auto"/>
                            <w:left w:val="none" w:sz="0" w:space="0" w:color="auto"/>
                            <w:bottom w:val="none" w:sz="0" w:space="0" w:color="auto"/>
                            <w:right w:val="none" w:sz="0" w:space="0" w:color="auto"/>
                          </w:divBdr>
                          <w:divsChild>
                            <w:div w:id="127673820">
                              <w:marLeft w:val="0"/>
                              <w:marRight w:val="0"/>
                              <w:marTop w:val="0"/>
                              <w:marBottom w:val="0"/>
                              <w:divBdr>
                                <w:top w:val="none" w:sz="0" w:space="0" w:color="auto"/>
                                <w:left w:val="none" w:sz="0" w:space="0" w:color="auto"/>
                                <w:bottom w:val="none" w:sz="0" w:space="0" w:color="auto"/>
                                <w:right w:val="none" w:sz="0" w:space="0" w:color="auto"/>
                              </w:divBdr>
                            </w:div>
                          </w:divsChild>
                        </w:div>
                        <w:div w:id="212160737">
                          <w:marLeft w:val="0"/>
                          <w:marRight w:val="0"/>
                          <w:marTop w:val="0"/>
                          <w:marBottom w:val="0"/>
                          <w:divBdr>
                            <w:top w:val="none" w:sz="0" w:space="0" w:color="auto"/>
                            <w:left w:val="none" w:sz="0" w:space="0" w:color="auto"/>
                            <w:bottom w:val="none" w:sz="0" w:space="0" w:color="auto"/>
                            <w:right w:val="none" w:sz="0" w:space="0" w:color="auto"/>
                          </w:divBdr>
                          <w:divsChild>
                            <w:div w:id="204821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800069">
                      <w:marLeft w:val="0"/>
                      <w:marRight w:val="0"/>
                      <w:marTop w:val="0"/>
                      <w:marBottom w:val="0"/>
                      <w:divBdr>
                        <w:top w:val="none" w:sz="0" w:space="0" w:color="auto"/>
                        <w:left w:val="none" w:sz="0" w:space="0" w:color="auto"/>
                        <w:bottom w:val="none" w:sz="0" w:space="0" w:color="auto"/>
                        <w:right w:val="none" w:sz="0" w:space="0" w:color="auto"/>
                      </w:divBdr>
                      <w:divsChild>
                        <w:div w:id="53041997">
                          <w:marLeft w:val="0"/>
                          <w:marRight w:val="0"/>
                          <w:marTop w:val="0"/>
                          <w:marBottom w:val="0"/>
                          <w:divBdr>
                            <w:top w:val="none" w:sz="0" w:space="0" w:color="auto"/>
                            <w:left w:val="none" w:sz="0" w:space="0" w:color="auto"/>
                            <w:bottom w:val="none" w:sz="0" w:space="0" w:color="auto"/>
                            <w:right w:val="none" w:sz="0" w:space="0" w:color="auto"/>
                          </w:divBdr>
                          <w:divsChild>
                            <w:div w:id="4822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7083">
                      <w:marLeft w:val="0"/>
                      <w:marRight w:val="0"/>
                      <w:marTop w:val="0"/>
                      <w:marBottom w:val="0"/>
                      <w:divBdr>
                        <w:top w:val="none" w:sz="0" w:space="0" w:color="auto"/>
                        <w:left w:val="none" w:sz="0" w:space="0" w:color="auto"/>
                        <w:bottom w:val="none" w:sz="0" w:space="0" w:color="auto"/>
                        <w:right w:val="none" w:sz="0" w:space="0" w:color="auto"/>
                      </w:divBdr>
                      <w:divsChild>
                        <w:div w:id="1209143320">
                          <w:marLeft w:val="0"/>
                          <w:marRight w:val="0"/>
                          <w:marTop w:val="0"/>
                          <w:marBottom w:val="0"/>
                          <w:divBdr>
                            <w:top w:val="none" w:sz="0" w:space="0" w:color="auto"/>
                            <w:left w:val="none" w:sz="0" w:space="0" w:color="auto"/>
                            <w:bottom w:val="none" w:sz="0" w:space="0" w:color="auto"/>
                            <w:right w:val="none" w:sz="0" w:space="0" w:color="auto"/>
                          </w:divBdr>
                          <w:divsChild>
                            <w:div w:id="1779908851">
                              <w:marLeft w:val="0"/>
                              <w:marRight w:val="0"/>
                              <w:marTop w:val="0"/>
                              <w:marBottom w:val="0"/>
                              <w:divBdr>
                                <w:top w:val="none" w:sz="0" w:space="0" w:color="auto"/>
                                <w:left w:val="none" w:sz="0" w:space="0" w:color="auto"/>
                                <w:bottom w:val="none" w:sz="0" w:space="0" w:color="auto"/>
                                <w:right w:val="none" w:sz="0" w:space="0" w:color="auto"/>
                              </w:divBdr>
                            </w:div>
                          </w:divsChild>
                        </w:div>
                        <w:div w:id="890461127">
                          <w:marLeft w:val="0"/>
                          <w:marRight w:val="0"/>
                          <w:marTop w:val="0"/>
                          <w:marBottom w:val="0"/>
                          <w:divBdr>
                            <w:top w:val="none" w:sz="0" w:space="0" w:color="auto"/>
                            <w:left w:val="none" w:sz="0" w:space="0" w:color="auto"/>
                            <w:bottom w:val="none" w:sz="0" w:space="0" w:color="auto"/>
                            <w:right w:val="none" w:sz="0" w:space="0" w:color="auto"/>
                          </w:divBdr>
                          <w:divsChild>
                            <w:div w:id="182242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85276">
                      <w:marLeft w:val="0"/>
                      <w:marRight w:val="0"/>
                      <w:marTop w:val="0"/>
                      <w:marBottom w:val="0"/>
                      <w:divBdr>
                        <w:top w:val="none" w:sz="0" w:space="0" w:color="auto"/>
                        <w:left w:val="none" w:sz="0" w:space="0" w:color="auto"/>
                        <w:bottom w:val="none" w:sz="0" w:space="0" w:color="auto"/>
                        <w:right w:val="none" w:sz="0" w:space="0" w:color="auto"/>
                      </w:divBdr>
                      <w:divsChild>
                        <w:div w:id="1718118005">
                          <w:marLeft w:val="0"/>
                          <w:marRight w:val="0"/>
                          <w:marTop w:val="0"/>
                          <w:marBottom w:val="0"/>
                          <w:divBdr>
                            <w:top w:val="none" w:sz="0" w:space="0" w:color="auto"/>
                            <w:left w:val="none" w:sz="0" w:space="0" w:color="auto"/>
                            <w:bottom w:val="none" w:sz="0" w:space="0" w:color="auto"/>
                            <w:right w:val="none" w:sz="0" w:space="0" w:color="auto"/>
                          </w:divBdr>
                          <w:divsChild>
                            <w:div w:id="212214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4721">
                      <w:marLeft w:val="0"/>
                      <w:marRight w:val="0"/>
                      <w:marTop w:val="0"/>
                      <w:marBottom w:val="0"/>
                      <w:divBdr>
                        <w:top w:val="none" w:sz="0" w:space="0" w:color="auto"/>
                        <w:left w:val="none" w:sz="0" w:space="0" w:color="auto"/>
                        <w:bottom w:val="none" w:sz="0" w:space="0" w:color="auto"/>
                        <w:right w:val="none" w:sz="0" w:space="0" w:color="auto"/>
                      </w:divBdr>
                      <w:divsChild>
                        <w:div w:id="1477719673">
                          <w:marLeft w:val="0"/>
                          <w:marRight w:val="0"/>
                          <w:marTop w:val="0"/>
                          <w:marBottom w:val="0"/>
                          <w:divBdr>
                            <w:top w:val="none" w:sz="0" w:space="0" w:color="auto"/>
                            <w:left w:val="none" w:sz="0" w:space="0" w:color="auto"/>
                            <w:bottom w:val="none" w:sz="0" w:space="0" w:color="auto"/>
                            <w:right w:val="none" w:sz="0" w:space="0" w:color="auto"/>
                          </w:divBdr>
                          <w:divsChild>
                            <w:div w:id="168105060">
                              <w:marLeft w:val="0"/>
                              <w:marRight w:val="0"/>
                              <w:marTop w:val="0"/>
                              <w:marBottom w:val="0"/>
                              <w:divBdr>
                                <w:top w:val="none" w:sz="0" w:space="0" w:color="auto"/>
                                <w:left w:val="none" w:sz="0" w:space="0" w:color="auto"/>
                                <w:bottom w:val="none" w:sz="0" w:space="0" w:color="auto"/>
                                <w:right w:val="none" w:sz="0" w:space="0" w:color="auto"/>
                              </w:divBdr>
                            </w:div>
                          </w:divsChild>
                        </w:div>
                        <w:div w:id="1675566974">
                          <w:marLeft w:val="0"/>
                          <w:marRight w:val="0"/>
                          <w:marTop w:val="0"/>
                          <w:marBottom w:val="0"/>
                          <w:divBdr>
                            <w:top w:val="none" w:sz="0" w:space="0" w:color="auto"/>
                            <w:left w:val="none" w:sz="0" w:space="0" w:color="auto"/>
                            <w:bottom w:val="none" w:sz="0" w:space="0" w:color="auto"/>
                            <w:right w:val="none" w:sz="0" w:space="0" w:color="auto"/>
                          </w:divBdr>
                          <w:divsChild>
                            <w:div w:id="133518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6504">
                      <w:marLeft w:val="0"/>
                      <w:marRight w:val="0"/>
                      <w:marTop w:val="0"/>
                      <w:marBottom w:val="0"/>
                      <w:divBdr>
                        <w:top w:val="none" w:sz="0" w:space="0" w:color="auto"/>
                        <w:left w:val="none" w:sz="0" w:space="0" w:color="auto"/>
                        <w:bottom w:val="none" w:sz="0" w:space="0" w:color="auto"/>
                        <w:right w:val="none" w:sz="0" w:space="0" w:color="auto"/>
                      </w:divBdr>
                      <w:divsChild>
                        <w:div w:id="1306738200">
                          <w:marLeft w:val="0"/>
                          <w:marRight w:val="0"/>
                          <w:marTop w:val="0"/>
                          <w:marBottom w:val="0"/>
                          <w:divBdr>
                            <w:top w:val="none" w:sz="0" w:space="0" w:color="auto"/>
                            <w:left w:val="none" w:sz="0" w:space="0" w:color="auto"/>
                            <w:bottom w:val="none" w:sz="0" w:space="0" w:color="auto"/>
                            <w:right w:val="none" w:sz="0" w:space="0" w:color="auto"/>
                          </w:divBdr>
                          <w:divsChild>
                            <w:div w:id="45595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473966">
                      <w:marLeft w:val="0"/>
                      <w:marRight w:val="0"/>
                      <w:marTop w:val="0"/>
                      <w:marBottom w:val="0"/>
                      <w:divBdr>
                        <w:top w:val="none" w:sz="0" w:space="0" w:color="auto"/>
                        <w:left w:val="none" w:sz="0" w:space="0" w:color="auto"/>
                        <w:bottom w:val="none" w:sz="0" w:space="0" w:color="auto"/>
                        <w:right w:val="none" w:sz="0" w:space="0" w:color="auto"/>
                      </w:divBdr>
                      <w:divsChild>
                        <w:div w:id="1721633748">
                          <w:marLeft w:val="0"/>
                          <w:marRight w:val="0"/>
                          <w:marTop w:val="0"/>
                          <w:marBottom w:val="0"/>
                          <w:divBdr>
                            <w:top w:val="none" w:sz="0" w:space="0" w:color="auto"/>
                            <w:left w:val="none" w:sz="0" w:space="0" w:color="auto"/>
                            <w:bottom w:val="none" w:sz="0" w:space="0" w:color="auto"/>
                            <w:right w:val="none" w:sz="0" w:space="0" w:color="auto"/>
                          </w:divBdr>
                          <w:divsChild>
                            <w:div w:id="176114149">
                              <w:marLeft w:val="0"/>
                              <w:marRight w:val="0"/>
                              <w:marTop w:val="0"/>
                              <w:marBottom w:val="0"/>
                              <w:divBdr>
                                <w:top w:val="none" w:sz="0" w:space="0" w:color="auto"/>
                                <w:left w:val="none" w:sz="0" w:space="0" w:color="auto"/>
                                <w:bottom w:val="none" w:sz="0" w:space="0" w:color="auto"/>
                                <w:right w:val="none" w:sz="0" w:space="0" w:color="auto"/>
                              </w:divBdr>
                            </w:div>
                          </w:divsChild>
                        </w:div>
                        <w:div w:id="454297842">
                          <w:marLeft w:val="0"/>
                          <w:marRight w:val="0"/>
                          <w:marTop w:val="0"/>
                          <w:marBottom w:val="0"/>
                          <w:divBdr>
                            <w:top w:val="none" w:sz="0" w:space="0" w:color="auto"/>
                            <w:left w:val="none" w:sz="0" w:space="0" w:color="auto"/>
                            <w:bottom w:val="none" w:sz="0" w:space="0" w:color="auto"/>
                            <w:right w:val="none" w:sz="0" w:space="0" w:color="auto"/>
                          </w:divBdr>
                          <w:divsChild>
                            <w:div w:id="10598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4743">
                      <w:marLeft w:val="0"/>
                      <w:marRight w:val="0"/>
                      <w:marTop w:val="0"/>
                      <w:marBottom w:val="0"/>
                      <w:divBdr>
                        <w:top w:val="none" w:sz="0" w:space="0" w:color="auto"/>
                        <w:left w:val="none" w:sz="0" w:space="0" w:color="auto"/>
                        <w:bottom w:val="none" w:sz="0" w:space="0" w:color="auto"/>
                        <w:right w:val="none" w:sz="0" w:space="0" w:color="auto"/>
                      </w:divBdr>
                      <w:divsChild>
                        <w:div w:id="2004627150">
                          <w:marLeft w:val="0"/>
                          <w:marRight w:val="0"/>
                          <w:marTop w:val="0"/>
                          <w:marBottom w:val="0"/>
                          <w:divBdr>
                            <w:top w:val="none" w:sz="0" w:space="0" w:color="auto"/>
                            <w:left w:val="none" w:sz="0" w:space="0" w:color="auto"/>
                            <w:bottom w:val="none" w:sz="0" w:space="0" w:color="auto"/>
                            <w:right w:val="none" w:sz="0" w:space="0" w:color="auto"/>
                          </w:divBdr>
                          <w:divsChild>
                            <w:div w:id="1201556185">
                              <w:marLeft w:val="0"/>
                              <w:marRight w:val="0"/>
                              <w:marTop w:val="0"/>
                              <w:marBottom w:val="0"/>
                              <w:divBdr>
                                <w:top w:val="none" w:sz="0" w:space="0" w:color="auto"/>
                                <w:left w:val="none" w:sz="0" w:space="0" w:color="auto"/>
                                <w:bottom w:val="none" w:sz="0" w:space="0" w:color="auto"/>
                                <w:right w:val="none" w:sz="0" w:space="0" w:color="auto"/>
                              </w:divBdr>
                            </w:div>
                          </w:divsChild>
                        </w:div>
                        <w:div w:id="1845972904">
                          <w:marLeft w:val="0"/>
                          <w:marRight w:val="0"/>
                          <w:marTop w:val="0"/>
                          <w:marBottom w:val="0"/>
                          <w:divBdr>
                            <w:top w:val="none" w:sz="0" w:space="0" w:color="auto"/>
                            <w:left w:val="none" w:sz="0" w:space="0" w:color="auto"/>
                            <w:bottom w:val="none" w:sz="0" w:space="0" w:color="auto"/>
                            <w:right w:val="none" w:sz="0" w:space="0" w:color="auto"/>
                          </w:divBdr>
                          <w:divsChild>
                            <w:div w:id="50810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75991">
                      <w:marLeft w:val="0"/>
                      <w:marRight w:val="0"/>
                      <w:marTop w:val="0"/>
                      <w:marBottom w:val="0"/>
                      <w:divBdr>
                        <w:top w:val="none" w:sz="0" w:space="0" w:color="auto"/>
                        <w:left w:val="none" w:sz="0" w:space="0" w:color="auto"/>
                        <w:bottom w:val="none" w:sz="0" w:space="0" w:color="auto"/>
                        <w:right w:val="none" w:sz="0" w:space="0" w:color="auto"/>
                      </w:divBdr>
                      <w:divsChild>
                        <w:div w:id="452289092">
                          <w:marLeft w:val="0"/>
                          <w:marRight w:val="0"/>
                          <w:marTop w:val="0"/>
                          <w:marBottom w:val="0"/>
                          <w:divBdr>
                            <w:top w:val="none" w:sz="0" w:space="0" w:color="auto"/>
                            <w:left w:val="none" w:sz="0" w:space="0" w:color="auto"/>
                            <w:bottom w:val="none" w:sz="0" w:space="0" w:color="auto"/>
                            <w:right w:val="none" w:sz="0" w:space="0" w:color="auto"/>
                          </w:divBdr>
                          <w:divsChild>
                            <w:div w:id="915212052">
                              <w:marLeft w:val="0"/>
                              <w:marRight w:val="0"/>
                              <w:marTop w:val="0"/>
                              <w:marBottom w:val="0"/>
                              <w:divBdr>
                                <w:top w:val="none" w:sz="0" w:space="0" w:color="auto"/>
                                <w:left w:val="none" w:sz="0" w:space="0" w:color="auto"/>
                                <w:bottom w:val="none" w:sz="0" w:space="0" w:color="auto"/>
                                <w:right w:val="none" w:sz="0" w:space="0" w:color="auto"/>
                              </w:divBdr>
                            </w:div>
                          </w:divsChild>
                        </w:div>
                        <w:div w:id="1083068474">
                          <w:marLeft w:val="0"/>
                          <w:marRight w:val="0"/>
                          <w:marTop w:val="0"/>
                          <w:marBottom w:val="0"/>
                          <w:divBdr>
                            <w:top w:val="none" w:sz="0" w:space="0" w:color="auto"/>
                            <w:left w:val="none" w:sz="0" w:space="0" w:color="auto"/>
                            <w:bottom w:val="none" w:sz="0" w:space="0" w:color="auto"/>
                            <w:right w:val="none" w:sz="0" w:space="0" w:color="auto"/>
                          </w:divBdr>
                          <w:divsChild>
                            <w:div w:id="208884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187731">
                      <w:marLeft w:val="0"/>
                      <w:marRight w:val="0"/>
                      <w:marTop w:val="0"/>
                      <w:marBottom w:val="0"/>
                      <w:divBdr>
                        <w:top w:val="none" w:sz="0" w:space="0" w:color="auto"/>
                        <w:left w:val="none" w:sz="0" w:space="0" w:color="auto"/>
                        <w:bottom w:val="none" w:sz="0" w:space="0" w:color="auto"/>
                        <w:right w:val="none" w:sz="0" w:space="0" w:color="auto"/>
                      </w:divBdr>
                      <w:divsChild>
                        <w:div w:id="1548764532">
                          <w:marLeft w:val="0"/>
                          <w:marRight w:val="0"/>
                          <w:marTop w:val="0"/>
                          <w:marBottom w:val="0"/>
                          <w:divBdr>
                            <w:top w:val="none" w:sz="0" w:space="0" w:color="auto"/>
                            <w:left w:val="none" w:sz="0" w:space="0" w:color="auto"/>
                            <w:bottom w:val="none" w:sz="0" w:space="0" w:color="auto"/>
                            <w:right w:val="none" w:sz="0" w:space="0" w:color="auto"/>
                          </w:divBdr>
                          <w:divsChild>
                            <w:div w:id="1725134318">
                              <w:marLeft w:val="0"/>
                              <w:marRight w:val="0"/>
                              <w:marTop w:val="0"/>
                              <w:marBottom w:val="0"/>
                              <w:divBdr>
                                <w:top w:val="none" w:sz="0" w:space="0" w:color="auto"/>
                                <w:left w:val="none" w:sz="0" w:space="0" w:color="auto"/>
                                <w:bottom w:val="none" w:sz="0" w:space="0" w:color="auto"/>
                                <w:right w:val="none" w:sz="0" w:space="0" w:color="auto"/>
                              </w:divBdr>
                            </w:div>
                          </w:divsChild>
                        </w:div>
                        <w:div w:id="2108769382">
                          <w:marLeft w:val="0"/>
                          <w:marRight w:val="0"/>
                          <w:marTop w:val="0"/>
                          <w:marBottom w:val="0"/>
                          <w:divBdr>
                            <w:top w:val="none" w:sz="0" w:space="0" w:color="auto"/>
                            <w:left w:val="none" w:sz="0" w:space="0" w:color="auto"/>
                            <w:bottom w:val="none" w:sz="0" w:space="0" w:color="auto"/>
                            <w:right w:val="none" w:sz="0" w:space="0" w:color="auto"/>
                          </w:divBdr>
                          <w:divsChild>
                            <w:div w:id="25024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551847">
                      <w:marLeft w:val="0"/>
                      <w:marRight w:val="0"/>
                      <w:marTop w:val="0"/>
                      <w:marBottom w:val="0"/>
                      <w:divBdr>
                        <w:top w:val="none" w:sz="0" w:space="0" w:color="auto"/>
                        <w:left w:val="none" w:sz="0" w:space="0" w:color="auto"/>
                        <w:bottom w:val="none" w:sz="0" w:space="0" w:color="auto"/>
                        <w:right w:val="none" w:sz="0" w:space="0" w:color="auto"/>
                      </w:divBdr>
                      <w:divsChild>
                        <w:div w:id="1084449434">
                          <w:marLeft w:val="0"/>
                          <w:marRight w:val="0"/>
                          <w:marTop w:val="0"/>
                          <w:marBottom w:val="0"/>
                          <w:divBdr>
                            <w:top w:val="none" w:sz="0" w:space="0" w:color="auto"/>
                            <w:left w:val="none" w:sz="0" w:space="0" w:color="auto"/>
                            <w:bottom w:val="none" w:sz="0" w:space="0" w:color="auto"/>
                            <w:right w:val="none" w:sz="0" w:space="0" w:color="auto"/>
                          </w:divBdr>
                        </w:div>
                      </w:divsChild>
                    </w:div>
                    <w:div w:id="1347321273">
                      <w:marLeft w:val="0"/>
                      <w:marRight w:val="0"/>
                      <w:marTop w:val="0"/>
                      <w:marBottom w:val="0"/>
                      <w:divBdr>
                        <w:top w:val="none" w:sz="0" w:space="0" w:color="auto"/>
                        <w:left w:val="none" w:sz="0" w:space="0" w:color="auto"/>
                        <w:bottom w:val="none" w:sz="0" w:space="0" w:color="auto"/>
                        <w:right w:val="none" w:sz="0" w:space="0" w:color="auto"/>
                      </w:divBdr>
                      <w:divsChild>
                        <w:div w:id="3439160">
                          <w:marLeft w:val="0"/>
                          <w:marRight w:val="0"/>
                          <w:marTop w:val="0"/>
                          <w:marBottom w:val="0"/>
                          <w:divBdr>
                            <w:top w:val="none" w:sz="0" w:space="0" w:color="auto"/>
                            <w:left w:val="none" w:sz="0" w:space="0" w:color="auto"/>
                            <w:bottom w:val="none" w:sz="0" w:space="0" w:color="auto"/>
                            <w:right w:val="none" w:sz="0" w:space="0" w:color="auto"/>
                          </w:divBdr>
                        </w:div>
                      </w:divsChild>
                    </w:div>
                    <w:div w:id="2103604063">
                      <w:marLeft w:val="0"/>
                      <w:marRight w:val="0"/>
                      <w:marTop w:val="0"/>
                      <w:marBottom w:val="0"/>
                      <w:divBdr>
                        <w:top w:val="none" w:sz="0" w:space="0" w:color="auto"/>
                        <w:left w:val="none" w:sz="0" w:space="0" w:color="auto"/>
                        <w:bottom w:val="none" w:sz="0" w:space="0" w:color="auto"/>
                        <w:right w:val="none" w:sz="0" w:space="0" w:color="auto"/>
                      </w:divBdr>
                      <w:divsChild>
                        <w:div w:id="1463502062">
                          <w:marLeft w:val="0"/>
                          <w:marRight w:val="0"/>
                          <w:marTop w:val="0"/>
                          <w:marBottom w:val="0"/>
                          <w:divBdr>
                            <w:top w:val="none" w:sz="0" w:space="0" w:color="auto"/>
                            <w:left w:val="none" w:sz="0" w:space="0" w:color="auto"/>
                            <w:bottom w:val="none" w:sz="0" w:space="0" w:color="auto"/>
                            <w:right w:val="none" w:sz="0" w:space="0" w:color="auto"/>
                          </w:divBdr>
                        </w:div>
                      </w:divsChild>
                    </w:div>
                    <w:div w:id="1769620760">
                      <w:marLeft w:val="0"/>
                      <w:marRight w:val="0"/>
                      <w:marTop w:val="0"/>
                      <w:marBottom w:val="0"/>
                      <w:divBdr>
                        <w:top w:val="none" w:sz="0" w:space="0" w:color="auto"/>
                        <w:left w:val="none" w:sz="0" w:space="0" w:color="auto"/>
                        <w:bottom w:val="none" w:sz="0" w:space="0" w:color="auto"/>
                        <w:right w:val="none" w:sz="0" w:space="0" w:color="auto"/>
                      </w:divBdr>
                      <w:divsChild>
                        <w:div w:id="454644401">
                          <w:marLeft w:val="0"/>
                          <w:marRight w:val="0"/>
                          <w:marTop w:val="0"/>
                          <w:marBottom w:val="0"/>
                          <w:divBdr>
                            <w:top w:val="none" w:sz="0" w:space="0" w:color="auto"/>
                            <w:left w:val="none" w:sz="0" w:space="0" w:color="auto"/>
                            <w:bottom w:val="none" w:sz="0" w:space="0" w:color="auto"/>
                            <w:right w:val="none" w:sz="0" w:space="0" w:color="auto"/>
                          </w:divBdr>
                        </w:div>
                      </w:divsChild>
                    </w:div>
                    <w:div w:id="1273318204">
                      <w:marLeft w:val="0"/>
                      <w:marRight w:val="0"/>
                      <w:marTop w:val="0"/>
                      <w:marBottom w:val="0"/>
                      <w:divBdr>
                        <w:top w:val="none" w:sz="0" w:space="0" w:color="auto"/>
                        <w:left w:val="none" w:sz="0" w:space="0" w:color="auto"/>
                        <w:bottom w:val="none" w:sz="0" w:space="0" w:color="auto"/>
                        <w:right w:val="none" w:sz="0" w:space="0" w:color="auto"/>
                      </w:divBdr>
                      <w:divsChild>
                        <w:div w:id="982348720">
                          <w:marLeft w:val="0"/>
                          <w:marRight w:val="0"/>
                          <w:marTop w:val="0"/>
                          <w:marBottom w:val="0"/>
                          <w:divBdr>
                            <w:top w:val="none" w:sz="0" w:space="0" w:color="auto"/>
                            <w:left w:val="none" w:sz="0" w:space="0" w:color="auto"/>
                            <w:bottom w:val="none" w:sz="0" w:space="0" w:color="auto"/>
                            <w:right w:val="none" w:sz="0" w:space="0" w:color="auto"/>
                          </w:divBdr>
                        </w:div>
                      </w:divsChild>
                    </w:div>
                    <w:div w:id="2001880048">
                      <w:marLeft w:val="0"/>
                      <w:marRight w:val="0"/>
                      <w:marTop w:val="0"/>
                      <w:marBottom w:val="0"/>
                      <w:divBdr>
                        <w:top w:val="none" w:sz="0" w:space="0" w:color="auto"/>
                        <w:left w:val="none" w:sz="0" w:space="0" w:color="auto"/>
                        <w:bottom w:val="none" w:sz="0" w:space="0" w:color="auto"/>
                        <w:right w:val="none" w:sz="0" w:space="0" w:color="auto"/>
                      </w:divBdr>
                      <w:divsChild>
                        <w:div w:id="1425146690">
                          <w:marLeft w:val="0"/>
                          <w:marRight w:val="0"/>
                          <w:marTop w:val="0"/>
                          <w:marBottom w:val="0"/>
                          <w:divBdr>
                            <w:top w:val="none" w:sz="0" w:space="0" w:color="auto"/>
                            <w:left w:val="none" w:sz="0" w:space="0" w:color="auto"/>
                            <w:bottom w:val="none" w:sz="0" w:space="0" w:color="auto"/>
                            <w:right w:val="none" w:sz="0" w:space="0" w:color="auto"/>
                          </w:divBdr>
                        </w:div>
                      </w:divsChild>
                    </w:div>
                    <w:div w:id="494106839">
                      <w:marLeft w:val="0"/>
                      <w:marRight w:val="0"/>
                      <w:marTop w:val="0"/>
                      <w:marBottom w:val="0"/>
                      <w:divBdr>
                        <w:top w:val="none" w:sz="0" w:space="0" w:color="auto"/>
                        <w:left w:val="none" w:sz="0" w:space="0" w:color="auto"/>
                        <w:bottom w:val="none" w:sz="0" w:space="0" w:color="auto"/>
                        <w:right w:val="none" w:sz="0" w:space="0" w:color="auto"/>
                      </w:divBdr>
                      <w:divsChild>
                        <w:div w:id="2031297813">
                          <w:marLeft w:val="0"/>
                          <w:marRight w:val="0"/>
                          <w:marTop w:val="0"/>
                          <w:marBottom w:val="0"/>
                          <w:divBdr>
                            <w:top w:val="none" w:sz="0" w:space="0" w:color="auto"/>
                            <w:left w:val="none" w:sz="0" w:space="0" w:color="auto"/>
                            <w:bottom w:val="none" w:sz="0" w:space="0" w:color="auto"/>
                            <w:right w:val="none" w:sz="0" w:space="0" w:color="auto"/>
                          </w:divBdr>
                        </w:div>
                      </w:divsChild>
                    </w:div>
                    <w:div w:id="1990405118">
                      <w:marLeft w:val="0"/>
                      <w:marRight w:val="0"/>
                      <w:marTop w:val="0"/>
                      <w:marBottom w:val="0"/>
                      <w:divBdr>
                        <w:top w:val="none" w:sz="0" w:space="0" w:color="auto"/>
                        <w:left w:val="none" w:sz="0" w:space="0" w:color="auto"/>
                        <w:bottom w:val="none" w:sz="0" w:space="0" w:color="auto"/>
                        <w:right w:val="none" w:sz="0" w:space="0" w:color="auto"/>
                      </w:divBdr>
                      <w:divsChild>
                        <w:div w:id="240603632">
                          <w:marLeft w:val="0"/>
                          <w:marRight w:val="0"/>
                          <w:marTop w:val="0"/>
                          <w:marBottom w:val="0"/>
                          <w:divBdr>
                            <w:top w:val="none" w:sz="0" w:space="0" w:color="auto"/>
                            <w:left w:val="none" w:sz="0" w:space="0" w:color="auto"/>
                            <w:bottom w:val="none" w:sz="0" w:space="0" w:color="auto"/>
                            <w:right w:val="none" w:sz="0" w:space="0" w:color="auto"/>
                          </w:divBdr>
                        </w:div>
                      </w:divsChild>
                    </w:div>
                    <w:div w:id="1144587774">
                      <w:marLeft w:val="0"/>
                      <w:marRight w:val="0"/>
                      <w:marTop w:val="0"/>
                      <w:marBottom w:val="0"/>
                      <w:divBdr>
                        <w:top w:val="none" w:sz="0" w:space="0" w:color="auto"/>
                        <w:left w:val="none" w:sz="0" w:space="0" w:color="auto"/>
                        <w:bottom w:val="none" w:sz="0" w:space="0" w:color="auto"/>
                        <w:right w:val="none" w:sz="0" w:space="0" w:color="auto"/>
                      </w:divBdr>
                      <w:divsChild>
                        <w:div w:id="1891308551">
                          <w:marLeft w:val="0"/>
                          <w:marRight w:val="0"/>
                          <w:marTop w:val="0"/>
                          <w:marBottom w:val="0"/>
                          <w:divBdr>
                            <w:top w:val="none" w:sz="0" w:space="0" w:color="auto"/>
                            <w:left w:val="none" w:sz="0" w:space="0" w:color="auto"/>
                            <w:bottom w:val="none" w:sz="0" w:space="0" w:color="auto"/>
                            <w:right w:val="none" w:sz="0" w:space="0" w:color="auto"/>
                          </w:divBdr>
                          <w:divsChild>
                            <w:div w:id="920334315">
                              <w:marLeft w:val="0"/>
                              <w:marRight w:val="0"/>
                              <w:marTop w:val="0"/>
                              <w:marBottom w:val="0"/>
                              <w:divBdr>
                                <w:top w:val="none" w:sz="0" w:space="0" w:color="auto"/>
                                <w:left w:val="none" w:sz="0" w:space="0" w:color="auto"/>
                                <w:bottom w:val="none" w:sz="0" w:space="0" w:color="auto"/>
                                <w:right w:val="none" w:sz="0" w:space="0" w:color="auto"/>
                              </w:divBdr>
                            </w:div>
                          </w:divsChild>
                        </w:div>
                        <w:div w:id="597828639">
                          <w:marLeft w:val="0"/>
                          <w:marRight w:val="0"/>
                          <w:marTop w:val="0"/>
                          <w:marBottom w:val="0"/>
                          <w:divBdr>
                            <w:top w:val="none" w:sz="0" w:space="0" w:color="auto"/>
                            <w:left w:val="none" w:sz="0" w:space="0" w:color="auto"/>
                            <w:bottom w:val="none" w:sz="0" w:space="0" w:color="auto"/>
                            <w:right w:val="none" w:sz="0" w:space="0" w:color="auto"/>
                          </w:divBdr>
                          <w:divsChild>
                            <w:div w:id="15412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691215">
                      <w:marLeft w:val="0"/>
                      <w:marRight w:val="0"/>
                      <w:marTop w:val="0"/>
                      <w:marBottom w:val="0"/>
                      <w:divBdr>
                        <w:top w:val="none" w:sz="0" w:space="0" w:color="auto"/>
                        <w:left w:val="none" w:sz="0" w:space="0" w:color="auto"/>
                        <w:bottom w:val="none" w:sz="0" w:space="0" w:color="auto"/>
                        <w:right w:val="none" w:sz="0" w:space="0" w:color="auto"/>
                      </w:divBdr>
                      <w:divsChild>
                        <w:div w:id="764307084">
                          <w:marLeft w:val="0"/>
                          <w:marRight w:val="0"/>
                          <w:marTop w:val="0"/>
                          <w:marBottom w:val="0"/>
                          <w:divBdr>
                            <w:top w:val="none" w:sz="0" w:space="0" w:color="auto"/>
                            <w:left w:val="none" w:sz="0" w:space="0" w:color="auto"/>
                            <w:bottom w:val="none" w:sz="0" w:space="0" w:color="auto"/>
                            <w:right w:val="none" w:sz="0" w:space="0" w:color="auto"/>
                          </w:divBdr>
                          <w:divsChild>
                            <w:div w:id="2084133595">
                              <w:marLeft w:val="0"/>
                              <w:marRight w:val="0"/>
                              <w:marTop w:val="0"/>
                              <w:marBottom w:val="0"/>
                              <w:divBdr>
                                <w:top w:val="none" w:sz="0" w:space="0" w:color="auto"/>
                                <w:left w:val="none" w:sz="0" w:space="0" w:color="auto"/>
                                <w:bottom w:val="none" w:sz="0" w:space="0" w:color="auto"/>
                                <w:right w:val="none" w:sz="0" w:space="0" w:color="auto"/>
                              </w:divBdr>
                            </w:div>
                          </w:divsChild>
                        </w:div>
                        <w:div w:id="1629972072">
                          <w:marLeft w:val="0"/>
                          <w:marRight w:val="0"/>
                          <w:marTop w:val="0"/>
                          <w:marBottom w:val="0"/>
                          <w:divBdr>
                            <w:top w:val="none" w:sz="0" w:space="0" w:color="auto"/>
                            <w:left w:val="none" w:sz="0" w:space="0" w:color="auto"/>
                            <w:bottom w:val="none" w:sz="0" w:space="0" w:color="auto"/>
                            <w:right w:val="none" w:sz="0" w:space="0" w:color="auto"/>
                          </w:divBdr>
                          <w:divsChild>
                            <w:div w:id="93979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36819">
                      <w:marLeft w:val="0"/>
                      <w:marRight w:val="0"/>
                      <w:marTop w:val="0"/>
                      <w:marBottom w:val="0"/>
                      <w:divBdr>
                        <w:top w:val="none" w:sz="0" w:space="0" w:color="auto"/>
                        <w:left w:val="none" w:sz="0" w:space="0" w:color="auto"/>
                        <w:bottom w:val="none" w:sz="0" w:space="0" w:color="auto"/>
                        <w:right w:val="none" w:sz="0" w:space="0" w:color="auto"/>
                      </w:divBdr>
                      <w:divsChild>
                        <w:div w:id="925462566">
                          <w:marLeft w:val="0"/>
                          <w:marRight w:val="0"/>
                          <w:marTop w:val="0"/>
                          <w:marBottom w:val="0"/>
                          <w:divBdr>
                            <w:top w:val="none" w:sz="0" w:space="0" w:color="auto"/>
                            <w:left w:val="none" w:sz="0" w:space="0" w:color="auto"/>
                            <w:bottom w:val="none" w:sz="0" w:space="0" w:color="auto"/>
                            <w:right w:val="none" w:sz="0" w:space="0" w:color="auto"/>
                          </w:divBdr>
                          <w:divsChild>
                            <w:div w:id="2026860199">
                              <w:marLeft w:val="0"/>
                              <w:marRight w:val="0"/>
                              <w:marTop w:val="0"/>
                              <w:marBottom w:val="0"/>
                              <w:divBdr>
                                <w:top w:val="none" w:sz="0" w:space="0" w:color="auto"/>
                                <w:left w:val="none" w:sz="0" w:space="0" w:color="auto"/>
                                <w:bottom w:val="none" w:sz="0" w:space="0" w:color="auto"/>
                                <w:right w:val="none" w:sz="0" w:space="0" w:color="auto"/>
                              </w:divBdr>
                            </w:div>
                          </w:divsChild>
                        </w:div>
                        <w:div w:id="824588750">
                          <w:marLeft w:val="0"/>
                          <w:marRight w:val="0"/>
                          <w:marTop w:val="0"/>
                          <w:marBottom w:val="0"/>
                          <w:divBdr>
                            <w:top w:val="none" w:sz="0" w:space="0" w:color="auto"/>
                            <w:left w:val="none" w:sz="0" w:space="0" w:color="auto"/>
                            <w:bottom w:val="none" w:sz="0" w:space="0" w:color="auto"/>
                            <w:right w:val="none" w:sz="0" w:space="0" w:color="auto"/>
                          </w:divBdr>
                          <w:divsChild>
                            <w:div w:id="38688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030432">
                      <w:marLeft w:val="0"/>
                      <w:marRight w:val="0"/>
                      <w:marTop w:val="0"/>
                      <w:marBottom w:val="0"/>
                      <w:divBdr>
                        <w:top w:val="none" w:sz="0" w:space="0" w:color="auto"/>
                        <w:left w:val="none" w:sz="0" w:space="0" w:color="auto"/>
                        <w:bottom w:val="none" w:sz="0" w:space="0" w:color="auto"/>
                        <w:right w:val="none" w:sz="0" w:space="0" w:color="auto"/>
                      </w:divBdr>
                      <w:divsChild>
                        <w:div w:id="92283660">
                          <w:marLeft w:val="0"/>
                          <w:marRight w:val="0"/>
                          <w:marTop w:val="0"/>
                          <w:marBottom w:val="0"/>
                          <w:divBdr>
                            <w:top w:val="none" w:sz="0" w:space="0" w:color="auto"/>
                            <w:left w:val="none" w:sz="0" w:space="0" w:color="auto"/>
                            <w:bottom w:val="none" w:sz="0" w:space="0" w:color="auto"/>
                            <w:right w:val="none" w:sz="0" w:space="0" w:color="auto"/>
                          </w:divBdr>
                          <w:divsChild>
                            <w:div w:id="2136754815">
                              <w:marLeft w:val="0"/>
                              <w:marRight w:val="0"/>
                              <w:marTop w:val="0"/>
                              <w:marBottom w:val="0"/>
                              <w:divBdr>
                                <w:top w:val="none" w:sz="0" w:space="0" w:color="auto"/>
                                <w:left w:val="none" w:sz="0" w:space="0" w:color="auto"/>
                                <w:bottom w:val="none" w:sz="0" w:space="0" w:color="auto"/>
                                <w:right w:val="none" w:sz="0" w:space="0" w:color="auto"/>
                              </w:divBdr>
                            </w:div>
                          </w:divsChild>
                        </w:div>
                        <w:div w:id="588152486">
                          <w:marLeft w:val="0"/>
                          <w:marRight w:val="0"/>
                          <w:marTop w:val="0"/>
                          <w:marBottom w:val="0"/>
                          <w:divBdr>
                            <w:top w:val="none" w:sz="0" w:space="0" w:color="auto"/>
                            <w:left w:val="none" w:sz="0" w:space="0" w:color="auto"/>
                            <w:bottom w:val="none" w:sz="0" w:space="0" w:color="auto"/>
                            <w:right w:val="none" w:sz="0" w:space="0" w:color="auto"/>
                          </w:divBdr>
                          <w:divsChild>
                            <w:div w:id="44643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828516">
                      <w:marLeft w:val="0"/>
                      <w:marRight w:val="0"/>
                      <w:marTop w:val="0"/>
                      <w:marBottom w:val="0"/>
                      <w:divBdr>
                        <w:top w:val="none" w:sz="0" w:space="0" w:color="auto"/>
                        <w:left w:val="none" w:sz="0" w:space="0" w:color="auto"/>
                        <w:bottom w:val="none" w:sz="0" w:space="0" w:color="auto"/>
                        <w:right w:val="none" w:sz="0" w:space="0" w:color="auto"/>
                      </w:divBdr>
                      <w:divsChild>
                        <w:div w:id="1211304908">
                          <w:marLeft w:val="0"/>
                          <w:marRight w:val="0"/>
                          <w:marTop w:val="0"/>
                          <w:marBottom w:val="0"/>
                          <w:divBdr>
                            <w:top w:val="none" w:sz="0" w:space="0" w:color="auto"/>
                            <w:left w:val="none" w:sz="0" w:space="0" w:color="auto"/>
                            <w:bottom w:val="none" w:sz="0" w:space="0" w:color="auto"/>
                            <w:right w:val="none" w:sz="0" w:space="0" w:color="auto"/>
                          </w:divBdr>
                          <w:divsChild>
                            <w:div w:id="1120027628">
                              <w:marLeft w:val="0"/>
                              <w:marRight w:val="0"/>
                              <w:marTop w:val="0"/>
                              <w:marBottom w:val="0"/>
                              <w:divBdr>
                                <w:top w:val="none" w:sz="0" w:space="0" w:color="auto"/>
                                <w:left w:val="none" w:sz="0" w:space="0" w:color="auto"/>
                                <w:bottom w:val="none" w:sz="0" w:space="0" w:color="auto"/>
                                <w:right w:val="none" w:sz="0" w:space="0" w:color="auto"/>
                              </w:divBdr>
                            </w:div>
                          </w:divsChild>
                        </w:div>
                        <w:div w:id="1655834535">
                          <w:marLeft w:val="0"/>
                          <w:marRight w:val="0"/>
                          <w:marTop w:val="0"/>
                          <w:marBottom w:val="0"/>
                          <w:divBdr>
                            <w:top w:val="none" w:sz="0" w:space="0" w:color="auto"/>
                            <w:left w:val="none" w:sz="0" w:space="0" w:color="auto"/>
                            <w:bottom w:val="none" w:sz="0" w:space="0" w:color="auto"/>
                            <w:right w:val="none" w:sz="0" w:space="0" w:color="auto"/>
                          </w:divBdr>
                          <w:divsChild>
                            <w:div w:id="5743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053182">
                      <w:marLeft w:val="0"/>
                      <w:marRight w:val="0"/>
                      <w:marTop w:val="0"/>
                      <w:marBottom w:val="0"/>
                      <w:divBdr>
                        <w:top w:val="none" w:sz="0" w:space="0" w:color="auto"/>
                        <w:left w:val="none" w:sz="0" w:space="0" w:color="auto"/>
                        <w:bottom w:val="none" w:sz="0" w:space="0" w:color="auto"/>
                        <w:right w:val="none" w:sz="0" w:space="0" w:color="auto"/>
                      </w:divBdr>
                      <w:divsChild>
                        <w:div w:id="241764349">
                          <w:marLeft w:val="0"/>
                          <w:marRight w:val="0"/>
                          <w:marTop w:val="0"/>
                          <w:marBottom w:val="0"/>
                          <w:divBdr>
                            <w:top w:val="none" w:sz="0" w:space="0" w:color="auto"/>
                            <w:left w:val="none" w:sz="0" w:space="0" w:color="auto"/>
                            <w:bottom w:val="none" w:sz="0" w:space="0" w:color="auto"/>
                            <w:right w:val="none" w:sz="0" w:space="0" w:color="auto"/>
                          </w:divBdr>
                          <w:divsChild>
                            <w:div w:id="1193611662">
                              <w:marLeft w:val="0"/>
                              <w:marRight w:val="0"/>
                              <w:marTop w:val="0"/>
                              <w:marBottom w:val="0"/>
                              <w:divBdr>
                                <w:top w:val="none" w:sz="0" w:space="0" w:color="auto"/>
                                <w:left w:val="none" w:sz="0" w:space="0" w:color="auto"/>
                                <w:bottom w:val="none" w:sz="0" w:space="0" w:color="auto"/>
                                <w:right w:val="none" w:sz="0" w:space="0" w:color="auto"/>
                              </w:divBdr>
                            </w:div>
                          </w:divsChild>
                        </w:div>
                        <w:div w:id="874738403">
                          <w:marLeft w:val="0"/>
                          <w:marRight w:val="0"/>
                          <w:marTop w:val="0"/>
                          <w:marBottom w:val="0"/>
                          <w:divBdr>
                            <w:top w:val="none" w:sz="0" w:space="0" w:color="auto"/>
                            <w:left w:val="none" w:sz="0" w:space="0" w:color="auto"/>
                            <w:bottom w:val="none" w:sz="0" w:space="0" w:color="auto"/>
                            <w:right w:val="none" w:sz="0" w:space="0" w:color="auto"/>
                          </w:divBdr>
                          <w:divsChild>
                            <w:div w:id="26450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1423">
                      <w:marLeft w:val="0"/>
                      <w:marRight w:val="0"/>
                      <w:marTop w:val="0"/>
                      <w:marBottom w:val="0"/>
                      <w:divBdr>
                        <w:top w:val="none" w:sz="0" w:space="0" w:color="auto"/>
                        <w:left w:val="none" w:sz="0" w:space="0" w:color="auto"/>
                        <w:bottom w:val="none" w:sz="0" w:space="0" w:color="auto"/>
                        <w:right w:val="none" w:sz="0" w:space="0" w:color="auto"/>
                      </w:divBdr>
                      <w:divsChild>
                        <w:div w:id="1883251809">
                          <w:marLeft w:val="0"/>
                          <w:marRight w:val="0"/>
                          <w:marTop w:val="0"/>
                          <w:marBottom w:val="0"/>
                          <w:divBdr>
                            <w:top w:val="none" w:sz="0" w:space="0" w:color="auto"/>
                            <w:left w:val="none" w:sz="0" w:space="0" w:color="auto"/>
                            <w:bottom w:val="none" w:sz="0" w:space="0" w:color="auto"/>
                            <w:right w:val="none" w:sz="0" w:space="0" w:color="auto"/>
                          </w:divBdr>
                          <w:divsChild>
                            <w:div w:id="452791480">
                              <w:marLeft w:val="0"/>
                              <w:marRight w:val="0"/>
                              <w:marTop w:val="0"/>
                              <w:marBottom w:val="0"/>
                              <w:divBdr>
                                <w:top w:val="none" w:sz="0" w:space="0" w:color="auto"/>
                                <w:left w:val="none" w:sz="0" w:space="0" w:color="auto"/>
                                <w:bottom w:val="none" w:sz="0" w:space="0" w:color="auto"/>
                                <w:right w:val="none" w:sz="0" w:space="0" w:color="auto"/>
                              </w:divBdr>
                            </w:div>
                          </w:divsChild>
                        </w:div>
                        <w:div w:id="1117748785">
                          <w:marLeft w:val="0"/>
                          <w:marRight w:val="0"/>
                          <w:marTop w:val="0"/>
                          <w:marBottom w:val="0"/>
                          <w:divBdr>
                            <w:top w:val="none" w:sz="0" w:space="0" w:color="auto"/>
                            <w:left w:val="none" w:sz="0" w:space="0" w:color="auto"/>
                            <w:bottom w:val="none" w:sz="0" w:space="0" w:color="auto"/>
                            <w:right w:val="none" w:sz="0" w:space="0" w:color="auto"/>
                          </w:divBdr>
                          <w:divsChild>
                            <w:div w:id="105646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776192">
                      <w:marLeft w:val="0"/>
                      <w:marRight w:val="0"/>
                      <w:marTop w:val="0"/>
                      <w:marBottom w:val="0"/>
                      <w:divBdr>
                        <w:top w:val="none" w:sz="0" w:space="0" w:color="auto"/>
                        <w:left w:val="none" w:sz="0" w:space="0" w:color="auto"/>
                        <w:bottom w:val="none" w:sz="0" w:space="0" w:color="auto"/>
                        <w:right w:val="none" w:sz="0" w:space="0" w:color="auto"/>
                      </w:divBdr>
                      <w:divsChild>
                        <w:div w:id="1168861449">
                          <w:marLeft w:val="0"/>
                          <w:marRight w:val="0"/>
                          <w:marTop w:val="0"/>
                          <w:marBottom w:val="0"/>
                          <w:divBdr>
                            <w:top w:val="none" w:sz="0" w:space="0" w:color="auto"/>
                            <w:left w:val="none" w:sz="0" w:space="0" w:color="auto"/>
                            <w:bottom w:val="none" w:sz="0" w:space="0" w:color="auto"/>
                            <w:right w:val="none" w:sz="0" w:space="0" w:color="auto"/>
                          </w:divBdr>
                          <w:divsChild>
                            <w:div w:id="711878858">
                              <w:marLeft w:val="0"/>
                              <w:marRight w:val="0"/>
                              <w:marTop w:val="0"/>
                              <w:marBottom w:val="0"/>
                              <w:divBdr>
                                <w:top w:val="none" w:sz="0" w:space="0" w:color="auto"/>
                                <w:left w:val="none" w:sz="0" w:space="0" w:color="auto"/>
                                <w:bottom w:val="none" w:sz="0" w:space="0" w:color="auto"/>
                                <w:right w:val="none" w:sz="0" w:space="0" w:color="auto"/>
                              </w:divBdr>
                            </w:div>
                          </w:divsChild>
                        </w:div>
                        <w:div w:id="1903908835">
                          <w:marLeft w:val="0"/>
                          <w:marRight w:val="0"/>
                          <w:marTop w:val="0"/>
                          <w:marBottom w:val="0"/>
                          <w:divBdr>
                            <w:top w:val="none" w:sz="0" w:space="0" w:color="auto"/>
                            <w:left w:val="none" w:sz="0" w:space="0" w:color="auto"/>
                            <w:bottom w:val="none" w:sz="0" w:space="0" w:color="auto"/>
                            <w:right w:val="none" w:sz="0" w:space="0" w:color="auto"/>
                          </w:divBdr>
                          <w:divsChild>
                            <w:div w:id="6437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1803">
                      <w:marLeft w:val="0"/>
                      <w:marRight w:val="0"/>
                      <w:marTop w:val="0"/>
                      <w:marBottom w:val="0"/>
                      <w:divBdr>
                        <w:top w:val="none" w:sz="0" w:space="0" w:color="auto"/>
                        <w:left w:val="none" w:sz="0" w:space="0" w:color="auto"/>
                        <w:bottom w:val="none" w:sz="0" w:space="0" w:color="auto"/>
                        <w:right w:val="none" w:sz="0" w:space="0" w:color="auto"/>
                      </w:divBdr>
                      <w:divsChild>
                        <w:div w:id="1156998708">
                          <w:marLeft w:val="0"/>
                          <w:marRight w:val="0"/>
                          <w:marTop w:val="0"/>
                          <w:marBottom w:val="0"/>
                          <w:divBdr>
                            <w:top w:val="none" w:sz="0" w:space="0" w:color="auto"/>
                            <w:left w:val="none" w:sz="0" w:space="0" w:color="auto"/>
                            <w:bottom w:val="none" w:sz="0" w:space="0" w:color="auto"/>
                            <w:right w:val="none" w:sz="0" w:space="0" w:color="auto"/>
                          </w:divBdr>
                          <w:divsChild>
                            <w:div w:id="1332684908">
                              <w:marLeft w:val="0"/>
                              <w:marRight w:val="0"/>
                              <w:marTop w:val="0"/>
                              <w:marBottom w:val="0"/>
                              <w:divBdr>
                                <w:top w:val="none" w:sz="0" w:space="0" w:color="auto"/>
                                <w:left w:val="none" w:sz="0" w:space="0" w:color="auto"/>
                                <w:bottom w:val="none" w:sz="0" w:space="0" w:color="auto"/>
                                <w:right w:val="none" w:sz="0" w:space="0" w:color="auto"/>
                              </w:divBdr>
                            </w:div>
                          </w:divsChild>
                        </w:div>
                        <w:div w:id="1579434838">
                          <w:marLeft w:val="0"/>
                          <w:marRight w:val="0"/>
                          <w:marTop w:val="0"/>
                          <w:marBottom w:val="0"/>
                          <w:divBdr>
                            <w:top w:val="none" w:sz="0" w:space="0" w:color="auto"/>
                            <w:left w:val="none" w:sz="0" w:space="0" w:color="auto"/>
                            <w:bottom w:val="none" w:sz="0" w:space="0" w:color="auto"/>
                            <w:right w:val="none" w:sz="0" w:space="0" w:color="auto"/>
                          </w:divBdr>
                          <w:divsChild>
                            <w:div w:id="4418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940811">
      <w:bodyDiv w:val="1"/>
      <w:marLeft w:val="0"/>
      <w:marRight w:val="0"/>
      <w:marTop w:val="0"/>
      <w:marBottom w:val="0"/>
      <w:divBdr>
        <w:top w:val="none" w:sz="0" w:space="0" w:color="auto"/>
        <w:left w:val="none" w:sz="0" w:space="0" w:color="auto"/>
        <w:bottom w:val="none" w:sz="0" w:space="0" w:color="auto"/>
        <w:right w:val="none" w:sz="0" w:space="0" w:color="auto"/>
      </w:divBdr>
      <w:divsChild>
        <w:div w:id="426314410">
          <w:marLeft w:val="0"/>
          <w:marRight w:val="0"/>
          <w:marTop w:val="0"/>
          <w:marBottom w:val="0"/>
          <w:divBdr>
            <w:top w:val="none" w:sz="0" w:space="0" w:color="auto"/>
            <w:left w:val="none" w:sz="0" w:space="0" w:color="auto"/>
            <w:bottom w:val="none" w:sz="0" w:space="0" w:color="auto"/>
            <w:right w:val="none" w:sz="0" w:space="0" w:color="auto"/>
          </w:divBdr>
          <w:divsChild>
            <w:div w:id="607464952">
              <w:marLeft w:val="0"/>
              <w:marRight w:val="0"/>
              <w:marTop w:val="0"/>
              <w:marBottom w:val="0"/>
              <w:divBdr>
                <w:top w:val="none" w:sz="0" w:space="0" w:color="auto"/>
                <w:left w:val="none" w:sz="0" w:space="0" w:color="auto"/>
                <w:bottom w:val="none" w:sz="0" w:space="0" w:color="auto"/>
                <w:right w:val="none" w:sz="0" w:space="0" w:color="auto"/>
              </w:divBdr>
              <w:divsChild>
                <w:div w:id="639841288">
                  <w:marLeft w:val="0"/>
                  <w:marRight w:val="0"/>
                  <w:marTop w:val="0"/>
                  <w:marBottom w:val="0"/>
                  <w:divBdr>
                    <w:top w:val="none" w:sz="0" w:space="0" w:color="auto"/>
                    <w:left w:val="none" w:sz="0" w:space="0" w:color="auto"/>
                    <w:bottom w:val="none" w:sz="0" w:space="0" w:color="auto"/>
                    <w:right w:val="none" w:sz="0" w:space="0" w:color="auto"/>
                  </w:divBdr>
                  <w:divsChild>
                    <w:div w:id="1534466148">
                      <w:marLeft w:val="0"/>
                      <w:marRight w:val="0"/>
                      <w:marTop w:val="0"/>
                      <w:marBottom w:val="0"/>
                      <w:divBdr>
                        <w:top w:val="none" w:sz="0" w:space="0" w:color="auto"/>
                        <w:left w:val="none" w:sz="0" w:space="0" w:color="auto"/>
                        <w:bottom w:val="none" w:sz="0" w:space="0" w:color="auto"/>
                        <w:right w:val="none" w:sz="0" w:space="0" w:color="auto"/>
                      </w:divBdr>
                      <w:divsChild>
                        <w:div w:id="517813264">
                          <w:marLeft w:val="0"/>
                          <w:marRight w:val="0"/>
                          <w:marTop w:val="0"/>
                          <w:marBottom w:val="0"/>
                          <w:divBdr>
                            <w:top w:val="none" w:sz="0" w:space="0" w:color="auto"/>
                            <w:left w:val="none" w:sz="0" w:space="0" w:color="auto"/>
                            <w:bottom w:val="none" w:sz="0" w:space="0" w:color="auto"/>
                            <w:right w:val="none" w:sz="0" w:space="0" w:color="auto"/>
                          </w:divBdr>
                        </w:div>
                      </w:divsChild>
                    </w:div>
                    <w:div w:id="497383312">
                      <w:marLeft w:val="0"/>
                      <w:marRight w:val="0"/>
                      <w:marTop w:val="0"/>
                      <w:marBottom w:val="0"/>
                      <w:divBdr>
                        <w:top w:val="none" w:sz="0" w:space="0" w:color="auto"/>
                        <w:left w:val="none" w:sz="0" w:space="0" w:color="auto"/>
                        <w:bottom w:val="none" w:sz="0" w:space="0" w:color="auto"/>
                        <w:right w:val="none" w:sz="0" w:space="0" w:color="auto"/>
                      </w:divBdr>
                      <w:divsChild>
                        <w:div w:id="734663782">
                          <w:marLeft w:val="0"/>
                          <w:marRight w:val="0"/>
                          <w:marTop w:val="0"/>
                          <w:marBottom w:val="0"/>
                          <w:divBdr>
                            <w:top w:val="none" w:sz="0" w:space="0" w:color="auto"/>
                            <w:left w:val="none" w:sz="0" w:space="0" w:color="auto"/>
                            <w:bottom w:val="none" w:sz="0" w:space="0" w:color="auto"/>
                            <w:right w:val="none" w:sz="0" w:space="0" w:color="auto"/>
                          </w:divBdr>
                        </w:div>
                      </w:divsChild>
                    </w:div>
                    <w:div w:id="1967009768">
                      <w:marLeft w:val="0"/>
                      <w:marRight w:val="0"/>
                      <w:marTop w:val="0"/>
                      <w:marBottom w:val="0"/>
                      <w:divBdr>
                        <w:top w:val="none" w:sz="0" w:space="0" w:color="auto"/>
                        <w:left w:val="none" w:sz="0" w:space="0" w:color="auto"/>
                        <w:bottom w:val="none" w:sz="0" w:space="0" w:color="auto"/>
                        <w:right w:val="none" w:sz="0" w:space="0" w:color="auto"/>
                      </w:divBdr>
                      <w:divsChild>
                        <w:div w:id="403723156">
                          <w:marLeft w:val="0"/>
                          <w:marRight w:val="0"/>
                          <w:marTop w:val="0"/>
                          <w:marBottom w:val="0"/>
                          <w:divBdr>
                            <w:top w:val="none" w:sz="0" w:space="0" w:color="auto"/>
                            <w:left w:val="none" w:sz="0" w:space="0" w:color="auto"/>
                            <w:bottom w:val="none" w:sz="0" w:space="0" w:color="auto"/>
                            <w:right w:val="none" w:sz="0" w:space="0" w:color="auto"/>
                          </w:divBdr>
                          <w:divsChild>
                            <w:div w:id="197933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73734">
                      <w:marLeft w:val="0"/>
                      <w:marRight w:val="0"/>
                      <w:marTop w:val="0"/>
                      <w:marBottom w:val="0"/>
                      <w:divBdr>
                        <w:top w:val="none" w:sz="0" w:space="0" w:color="auto"/>
                        <w:left w:val="none" w:sz="0" w:space="0" w:color="auto"/>
                        <w:bottom w:val="none" w:sz="0" w:space="0" w:color="auto"/>
                        <w:right w:val="none" w:sz="0" w:space="0" w:color="auto"/>
                      </w:divBdr>
                      <w:divsChild>
                        <w:div w:id="1656832515">
                          <w:marLeft w:val="0"/>
                          <w:marRight w:val="0"/>
                          <w:marTop w:val="0"/>
                          <w:marBottom w:val="0"/>
                          <w:divBdr>
                            <w:top w:val="none" w:sz="0" w:space="0" w:color="auto"/>
                            <w:left w:val="none" w:sz="0" w:space="0" w:color="auto"/>
                            <w:bottom w:val="none" w:sz="0" w:space="0" w:color="auto"/>
                            <w:right w:val="none" w:sz="0" w:space="0" w:color="auto"/>
                          </w:divBdr>
                          <w:divsChild>
                            <w:div w:id="16968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10710">
                      <w:marLeft w:val="0"/>
                      <w:marRight w:val="0"/>
                      <w:marTop w:val="0"/>
                      <w:marBottom w:val="0"/>
                      <w:divBdr>
                        <w:top w:val="none" w:sz="0" w:space="0" w:color="auto"/>
                        <w:left w:val="none" w:sz="0" w:space="0" w:color="auto"/>
                        <w:bottom w:val="none" w:sz="0" w:space="0" w:color="auto"/>
                        <w:right w:val="none" w:sz="0" w:space="0" w:color="auto"/>
                      </w:divBdr>
                      <w:divsChild>
                        <w:div w:id="1956137176">
                          <w:marLeft w:val="0"/>
                          <w:marRight w:val="0"/>
                          <w:marTop w:val="0"/>
                          <w:marBottom w:val="0"/>
                          <w:divBdr>
                            <w:top w:val="none" w:sz="0" w:space="0" w:color="auto"/>
                            <w:left w:val="none" w:sz="0" w:space="0" w:color="auto"/>
                            <w:bottom w:val="none" w:sz="0" w:space="0" w:color="auto"/>
                            <w:right w:val="none" w:sz="0" w:space="0" w:color="auto"/>
                          </w:divBdr>
                          <w:divsChild>
                            <w:div w:id="65118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06490">
                      <w:marLeft w:val="0"/>
                      <w:marRight w:val="0"/>
                      <w:marTop w:val="0"/>
                      <w:marBottom w:val="0"/>
                      <w:divBdr>
                        <w:top w:val="none" w:sz="0" w:space="0" w:color="auto"/>
                        <w:left w:val="none" w:sz="0" w:space="0" w:color="auto"/>
                        <w:bottom w:val="none" w:sz="0" w:space="0" w:color="auto"/>
                        <w:right w:val="none" w:sz="0" w:space="0" w:color="auto"/>
                      </w:divBdr>
                      <w:divsChild>
                        <w:div w:id="47726209">
                          <w:marLeft w:val="0"/>
                          <w:marRight w:val="0"/>
                          <w:marTop w:val="0"/>
                          <w:marBottom w:val="0"/>
                          <w:divBdr>
                            <w:top w:val="none" w:sz="0" w:space="0" w:color="auto"/>
                            <w:left w:val="none" w:sz="0" w:space="0" w:color="auto"/>
                            <w:bottom w:val="none" w:sz="0" w:space="0" w:color="auto"/>
                            <w:right w:val="none" w:sz="0" w:space="0" w:color="auto"/>
                          </w:divBdr>
                          <w:divsChild>
                            <w:div w:id="129251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667494">
                      <w:marLeft w:val="0"/>
                      <w:marRight w:val="0"/>
                      <w:marTop w:val="0"/>
                      <w:marBottom w:val="0"/>
                      <w:divBdr>
                        <w:top w:val="none" w:sz="0" w:space="0" w:color="auto"/>
                        <w:left w:val="none" w:sz="0" w:space="0" w:color="auto"/>
                        <w:bottom w:val="none" w:sz="0" w:space="0" w:color="auto"/>
                        <w:right w:val="none" w:sz="0" w:space="0" w:color="auto"/>
                      </w:divBdr>
                      <w:divsChild>
                        <w:div w:id="683553580">
                          <w:marLeft w:val="0"/>
                          <w:marRight w:val="0"/>
                          <w:marTop w:val="0"/>
                          <w:marBottom w:val="0"/>
                          <w:divBdr>
                            <w:top w:val="none" w:sz="0" w:space="0" w:color="auto"/>
                            <w:left w:val="none" w:sz="0" w:space="0" w:color="auto"/>
                            <w:bottom w:val="none" w:sz="0" w:space="0" w:color="auto"/>
                            <w:right w:val="none" w:sz="0" w:space="0" w:color="auto"/>
                          </w:divBdr>
                          <w:divsChild>
                            <w:div w:id="1470825039">
                              <w:marLeft w:val="0"/>
                              <w:marRight w:val="0"/>
                              <w:marTop w:val="0"/>
                              <w:marBottom w:val="0"/>
                              <w:divBdr>
                                <w:top w:val="none" w:sz="0" w:space="0" w:color="auto"/>
                                <w:left w:val="none" w:sz="0" w:space="0" w:color="auto"/>
                                <w:bottom w:val="none" w:sz="0" w:space="0" w:color="auto"/>
                                <w:right w:val="none" w:sz="0" w:space="0" w:color="auto"/>
                              </w:divBdr>
                              <w:divsChild>
                                <w:div w:id="14737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531766">
                          <w:marLeft w:val="0"/>
                          <w:marRight w:val="0"/>
                          <w:marTop w:val="0"/>
                          <w:marBottom w:val="0"/>
                          <w:divBdr>
                            <w:top w:val="none" w:sz="0" w:space="0" w:color="auto"/>
                            <w:left w:val="none" w:sz="0" w:space="0" w:color="auto"/>
                            <w:bottom w:val="none" w:sz="0" w:space="0" w:color="auto"/>
                            <w:right w:val="none" w:sz="0" w:space="0" w:color="auto"/>
                          </w:divBdr>
                          <w:divsChild>
                            <w:div w:id="2103645852">
                              <w:marLeft w:val="0"/>
                              <w:marRight w:val="0"/>
                              <w:marTop w:val="0"/>
                              <w:marBottom w:val="0"/>
                              <w:divBdr>
                                <w:top w:val="none" w:sz="0" w:space="0" w:color="auto"/>
                                <w:left w:val="none" w:sz="0" w:space="0" w:color="auto"/>
                                <w:bottom w:val="none" w:sz="0" w:space="0" w:color="auto"/>
                                <w:right w:val="none" w:sz="0" w:space="0" w:color="auto"/>
                              </w:divBdr>
                              <w:divsChild>
                                <w:div w:id="70984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12664">
                          <w:marLeft w:val="0"/>
                          <w:marRight w:val="0"/>
                          <w:marTop w:val="0"/>
                          <w:marBottom w:val="0"/>
                          <w:divBdr>
                            <w:top w:val="none" w:sz="0" w:space="0" w:color="auto"/>
                            <w:left w:val="none" w:sz="0" w:space="0" w:color="auto"/>
                            <w:bottom w:val="none" w:sz="0" w:space="0" w:color="auto"/>
                            <w:right w:val="none" w:sz="0" w:space="0" w:color="auto"/>
                          </w:divBdr>
                          <w:divsChild>
                            <w:div w:id="829374190">
                              <w:marLeft w:val="0"/>
                              <w:marRight w:val="0"/>
                              <w:marTop w:val="0"/>
                              <w:marBottom w:val="0"/>
                              <w:divBdr>
                                <w:top w:val="none" w:sz="0" w:space="0" w:color="auto"/>
                                <w:left w:val="none" w:sz="0" w:space="0" w:color="auto"/>
                                <w:bottom w:val="none" w:sz="0" w:space="0" w:color="auto"/>
                                <w:right w:val="none" w:sz="0" w:space="0" w:color="auto"/>
                              </w:divBdr>
                              <w:divsChild>
                                <w:div w:id="153688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088999">
                          <w:marLeft w:val="0"/>
                          <w:marRight w:val="0"/>
                          <w:marTop w:val="0"/>
                          <w:marBottom w:val="0"/>
                          <w:divBdr>
                            <w:top w:val="none" w:sz="0" w:space="0" w:color="auto"/>
                            <w:left w:val="none" w:sz="0" w:space="0" w:color="auto"/>
                            <w:bottom w:val="none" w:sz="0" w:space="0" w:color="auto"/>
                            <w:right w:val="none" w:sz="0" w:space="0" w:color="auto"/>
                          </w:divBdr>
                          <w:divsChild>
                            <w:div w:id="1966814693">
                              <w:marLeft w:val="0"/>
                              <w:marRight w:val="0"/>
                              <w:marTop w:val="0"/>
                              <w:marBottom w:val="0"/>
                              <w:divBdr>
                                <w:top w:val="none" w:sz="0" w:space="0" w:color="auto"/>
                                <w:left w:val="none" w:sz="0" w:space="0" w:color="auto"/>
                                <w:bottom w:val="none" w:sz="0" w:space="0" w:color="auto"/>
                                <w:right w:val="none" w:sz="0" w:space="0" w:color="auto"/>
                              </w:divBdr>
                              <w:divsChild>
                                <w:div w:id="128904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363846">
                      <w:marLeft w:val="0"/>
                      <w:marRight w:val="0"/>
                      <w:marTop w:val="0"/>
                      <w:marBottom w:val="0"/>
                      <w:divBdr>
                        <w:top w:val="none" w:sz="0" w:space="0" w:color="auto"/>
                        <w:left w:val="none" w:sz="0" w:space="0" w:color="auto"/>
                        <w:bottom w:val="none" w:sz="0" w:space="0" w:color="auto"/>
                        <w:right w:val="none" w:sz="0" w:space="0" w:color="auto"/>
                      </w:divBdr>
                      <w:divsChild>
                        <w:div w:id="1729496099">
                          <w:marLeft w:val="0"/>
                          <w:marRight w:val="0"/>
                          <w:marTop w:val="0"/>
                          <w:marBottom w:val="0"/>
                          <w:divBdr>
                            <w:top w:val="none" w:sz="0" w:space="0" w:color="auto"/>
                            <w:left w:val="none" w:sz="0" w:space="0" w:color="auto"/>
                            <w:bottom w:val="none" w:sz="0" w:space="0" w:color="auto"/>
                            <w:right w:val="none" w:sz="0" w:space="0" w:color="auto"/>
                          </w:divBdr>
                          <w:divsChild>
                            <w:div w:id="213995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630470">
                      <w:marLeft w:val="0"/>
                      <w:marRight w:val="0"/>
                      <w:marTop w:val="0"/>
                      <w:marBottom w:val="0"/>
                      <w:divBdr>
                        <w:top w:val="none" w:sz="0" w:space="0" w:color="auto"/>
                        <w:left w:val="none" w:sz="0" w:space="0" w:color="auto"/>
                        <w:bottom w:val="none" w:sz="0" w:space="0" w:color="auto"/>
                        <w:right w:val="none" w:sz="0" w:space="0" w:color="auto"/>
                      </w:divBdr>
                      <w:divsChild>
                        <w:div w:id="109672496">
                          <w:marLeft w:val="0"/>
                          <w:marRight w:val="0"/>
                          <w:marTop w:val="0"/>
                          <w:marBottom w:val="0"/>
                          <w:divBdr>
                            <w:top w:val="none" w:sz="0" w:space="0" w:color="auto"/>
                            <w:left w:val="none" w:sz="0" w:space="0" w:color="auto"/>
                            <w:bottom w:val="none" w:sz="0" w:space="0" w:color="auto"/>
                            <w:right w:val="none" w:sz="0" w:space="0" w:color="auto"/>
                          </w:divBdr>
                          <w:divsChild>
                            <w:div w:id="3886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29478">
                      <w:marLeft w:val="0"/>
                      <w:marRight w:val="0"/>
                      <w:marTop w:val="0"/>
                      <w:marBottom w:val="0"/>
                      <w:divBdr>
                        <w:top w:val="none" w:sz="0" w:space="0" w:color="auto"/>
                        <w:left w:val="none" w:sz="0" w:space="0" w:color="auto"/>
                        <w:bottom w:val="none" w:sz="0" w:space="0" w:color="auto"/>
                        <w:right w:val="none" w:sz="0" w:space="0" w:color="auto"/>
                      </w:divBdr>
                      <w:divsChild>
                        <w:div w:id="1011759674">
                          <w:marLeft w:val="0"/>
                          <w:marRight w:val="0"/>
                          <w:marTop w:val="0"/>
                          <w:marBottom w:val="0"/>
                          <w:divBdr>
                            <w:top w:val="none" w:sz="0" w:space="0" w:color="auto"/>
                            <w:left w:val="none" w:sz="0" w:space="0" w:color="auto"/>
                            <w:bottom w:val="none" w:sz="0" w:space="0" w:color="auto"/>
                            <w:right w:val="none" w:sz="0" w:space="0" w:color="auto"/>
                          </w:divBdr>
                          <w:divsChild>
                            <w:div w:id="1621105861">
                              <w:marLeft w:val="0"/>
                              <w:marRight w:val="0"/>
                              <w:marTop w:val="0"/>
                              <w:marBottom w:val="0"/>
                              <w:divBdr>
                                <w:top w:val="none" w:sz="0" w:space="0" w:color="auto"/>
                                <w:left w:val="none" w:sz="0" w:space="0" w:color="auto"/>
                                <w:bottom w:val="none" w:sz="0" w:space="0" w:color="auto"/>
                                <w:right w:val="none" w:sz="0" w:space="0" w:color="auto"/>
                              </w:divBdr>
                            </w:div>
                          </w:divsChild>
                        </w:div>
                        <w:div w:id="1260332924">
                          <w:marLeft w:val="0"/>
                          <w:marRight w:val="0"/>
                          <w:marTop w:val="0"/>
                          <w:marBottom w:val="0"/>
                          <w:divBdr>
                            <w:top w:val="none" w:sz="0" w:space="0" w:color="auto"/>
                            <w:left w:val="none" w:sz="0" w:space="0" w:color="auto"/>
                            <w:bottom w:val="none" w:sz="0" w:space="0" w:color="auto"/>
                            <w:right w:val="none" w:sz="0" w:space="0" w:color="auto"/>
                          </w:divBdr>
                          <w:divsChild>
                            <w:div w:id="1371105362">
                              <w:marLeft w:val="0"/>
                              <w:marRight w:val="0"/>
                              <w:marTop w:val="0"/>
                              <w:marBottom w:val="0"/>
                              <w:divBdr>
                                <w:top w:val="none" w:sz="0" w:space="0" w:color="auto"/>
                                <w:left w:val="none" w:sz="0" w:space="0" w:color="auto"/>
                                <w:bottom w:val="none" w:sz="0" w:space="0" w:color="auto"/>
                                <w:right w:val="none" w:sz="0" w:space="0" w:color="auto"/>
                              </w:divBdr>
                            </w:div>
                          </w:divsChild>
                        </w:div>
                        <w:div w:id="885334559">
                          <w:marLeft w:val="0"/>
                          <w:marRight w:val="0"/>
                          <w:marTop w:val="0"/>
                          <w:marBottom w:val="0"/>
                          <w:divBdr>
                            <w:top w:val="none" w:sz="0" w:space="0" w:color="auto"/>
                            <w:left w:val="none" w:sz="0" w:space="0" w:color="auto"/>
                            <w:bottom w:val="none" w:sz="0" w:space="0" w:color="auto"/>
                            <w:right w:val="none" w:sz="0" w:space="0" w:color="auto"/>
                          </w:divBdr>
                          <w:divsChild>
                            <w:div w:id="1698700702">
                              <w:marLeft w:val="0"/>
                              <w:marRight w:val="0"/>
                              <w:marTop w:val="0"/>
                              <w:marBottom w:val="0"/>
                              <w:divBdr>
                                <w:top w:val="none" w:sz="0" w:space="0" w:color="auto"/>
                                <w:left w:val="none" w:sz="0" w:space="0" w:color="auto"/>
                                <w:bottom w:val="none" w:sz="0" w:space="0" w:color="auto"/>
                                <w:right w:val="none" w:sz="0" w:space="0" w:color="auto"/>
                              </w:divBdr>
                            </w:div>
                          </w:divsChild>
                        </w:div>
                        <w:div w:id="1141076601">
                          <w:marLeft w:val="0"/>
                          <w:marRight w:val="0"/>
                          <w:marTop w:val="0"/>
                          <w:marBottom w:val="0"/>
                          <w:divBdr>
                            <w:top w:val="none" w:sz="0" w:space="0" w:color="auto"/>
                            <w:left w:val="none" w:sz="0" w:space="0" w:color="auto"/>
                            <w:bottom w:val="none" w:sz="0" w:space="0" w:color="auto"/>
                            <w:right w:val="none" w:sz="0" w:space="0" w:color="auto"/>
                          </w:divBdr>
                          <w:divsChild>
                            <w:div w:id="66996484">
                              <w:marLeft w:val="0"/>
                              <w:marRight w:val="0"/>
                              <w:marTop w:val="0"/>
                              <w:marBottom w:val="0"/>
                              <w:divBdr>
                                <w:top w:val="none" w:sz="0" w:space="0" w:color="auto"/>
                                <w:left w:val="none" w:sz="0" w:space="0" w:color="auto"/>
                                <w:bottom w:val="none" w:sz="0" w:space="0" w:color="auto"/>
                                <w:right w:val="none" w:sz="0" w:space="0" w:color="auto"/>
                              </w:divBdr>
                            </w:div>
                          </w:divsChild>
                        </w:div>
                        <w:div w:id="1903910078">
                          <w:marLeft w:val="0"/>
                          <w:marRight w:val="0"/>
                          <w:marTop w:val="0"/>
                          <w:marBottom w:val="0"/>
                          <w:divBdr>
                            <w:top w:val="none" w:sz="0" w:space="0" w:color="auto"/>
                            <w:left w:val="none" w:sz="0" w:space="0" w:color="auto"/>
                            <w:bottom w:val="none" w:sz="0" w:space="0" w:color="auto"/>
                            <w:right w:val="none" w:sz="0" w:space="0" w:color="auto"/>
                          </w:divBdr>
                          <w:divsChild>
                            <w:div w:id="122455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161723">
                      <w:marLeft w:val="0"/>
                      <w:marRight w:val="0"/>
                      <w:marTop w:val="0"/>
                      <w:marBottom w:val="0"/>
                      <w:divBdr>
                        <w:top w:val="none" w:sz="0" w:space="0" w:color="auto"/>
                        <w:left w:val="none" w:sz="0" w:space="0" w:color="auto"/>
                        <w:bottom w:val="none" w:sz="0" w:space="0" w:color="auto"/>
                        <w:right w:val="none" w:sz="0" w:space="0" w:color="auto"/>
                      </w:divBdr>
                      <w:divsChild>
                        <w:div w:id="1907954928">
                          <w:marLeft w:val="0"/>
                          <w:marRight w:val="0"/>
                          <w:marTop w:val="0"/>
                          <w:marBottom w:val="0"/>
                          <w:divBdr>
                            <w:top w:val="none" w:sz="0" w:space="0" w:color="auto"/>
                            <w:left w:val="none" w:sz="0" w:space="0" w:color="auto"/>
                            <w:bottom w:val="none" w:sz="0" w:space="0" w:color="auto"/>
                            <w:right w:val="none" w:sz="0" w:space="0" w:color="auto"/>
                          </w:divBdr>
                        </w:div>
                      </w:divsChild>
                    </w:div>
                    <w:div w:id="995844863">
                      <w:marLeft w:val="0"/>
                      <w:marRight w:val="0"/>
                      <w:marTop w:val="0"/>
                      <w:marBottom w:val="0"/>
                      <w:divBdr>
                        <w:top w:val="none" w:sz="0" w:space="0" w:color="auto"/>
                        <w:left w:val="none" w:sz="0" w:space="0" w:color="auto"/>
                        <w:bottom w:val="none" w:sz="0" w:space="0" w:color="auto"/>
                        <w:right w:val="none" w:sz="0" w:space="0" w:color="auto"/>
                      </w:divBdr>
                      <w:divsChild>
                        <w:div w:id="329212752">
                          <w:marLeft w:val="0"/>
                          <w:marRight w:val="0"/>
                          <w:marTop w:val="0"/>
                          <w:marBottom w:val="0"/>
                          <w:divBdr>
                            <w:top w:val="none" w:sz="0" w:space="0" w:color="auto"/>
                            <w:left w:val="none" w:sz="0" w:space="0" w:color="auto"/>
                            <w:bottom w:val="none" w:sz="0" w:space="0" w:color="auto"/>
                            <w:right w:val="none" w:sz="0" w:space="0" w:color="auto"/>
                          </w:divBdr>
                          <w:divsChild>
                            <w:div w:id="1148597545">
                              <w:marLeft w:val="0"/>
                              <w:marRight w:val="0"/>
                              <w:marTop w:val="0"/>
                              <w:marBottom w:val="0"/>
                              <w:divBdr>
                                <w:top w:val="none" w:sz="0" w:space="0" w:color="auto"/>
                                <w:left w:val="none" w:sz="0" w:space="0" w:color="auto"/>
                                <w:bottom w:val="none" w:sz="0" w:space="0" w:color="auto"/>
                                <w:right w:val="none" w:sz="0" w:space="0" w:color="auto"/>
                              </w:divBdr>
                              <w:divsChild>
                                <w:div w:id="1698123446">
                                  <w:marLeft w:val="0"/>
                                  <w:marRight w:val="0"/>
                                  <w:marTop w:val="0"/>
                                  <w:marBottom w:val="0"/>
                                  <w:divBdr>
                                    <w:top w:val="none" w:sz="0" w:space="0" w:color="auto"/>
                                    <w:left w:val="none" w:sz="0" w:space="0" w:color="auto"/>
                                    <w:bottom w:val="none" w:sz="0" w:space="0" w:color="auto"/>
                                    <w:right w:val="none" w:sz="0" w:space="0" w:color="auto"/>
                                  </w:divBdr>
                                </w:div>
                              </w:divsChild>
                            </w:div>
                            <w:div w:id="1883663715">
                              <w:marLeft w:val="0"/>
                              <w:marRight w:val="0"/>
                              <w:marTop w:val="0"/>
                              <w:marBottom w:val="0"/>
                              <w:divBdr>
                                <w:top w:val="none" w:sz="0" w:space="0" w:color="auto"/>
                                <w:left w:val="none" w:sz="0" w:space="0" w:color="auto"/>
                                <w:bottom w:val="none" w:sz="0" w:space="0" w:color="auto"/>
                                <w:right w:val="none" w:sz="0" w:space="0" w:color="auto"/>
                              </w:divBdr>
                            </w:div>
                          </w:divsChild>
                        </w:div>
                        <w:div w:id="649017136">
                          <w:marLeft w:val="0"/>
                          <w:marRight w:val="0"/>
                          <w:marTop w:val="0"/>
                          <w:marBottom w:val="0"/>
                          <w:divBdr>
                            <w:top w:val="none" w:sz="0" w:space="0" w:color="auto"/>
                            <w:left w:val="none" w:sz="0" w:space="0" w:color="auto"/>
                            <w:bottom w:val="none" w:sz="0" w:space="0" w:color="auto"/>
                            <w:right w:val="none" w:sz="0" w:space="0" w:color="auto"/>
                          </w:divBdr>
                          <w:divsChild>
                            <w:div w:id="1749033580">
                              <w:marLeft w:val="0"/>
                              <w:marRight w:val="0"/>
                              <w:marTop w:val="0"/>
                              <w:marBottom w:val="0"/>
                              <w:divBdr>
                                <w:top w:val="none" w:sz="0" w:space="0" w:color="auto"/>
                                <w:left w:val="none" w:sz="0" w:space="0" w:color="auto"/>
                                <w:bottom w:val="none" w:sz="0" w:space="0" w:color="auto"/>
                                <w:right w:val="none" w:sz="0" w:space="0" w:color="auto"/>
                              </w:divBdr>
                              <w:divsChild>
                                <w:div w:id="435834998">
                                  <w:marLeft w:val="0"/>
                                  <w:marRight w:val="0"/>
                                  <w:marTop w:val="0"/>
                                  <w:marBottom w:val="0"/>
                                  <w:divBdr>
                                    <w:top w:val="none" w:sz="0" w:space="0" w:color="auto"/>
                                    <w:left w:val="none" w:sz="0" w:space="0" w:color="auto"/>
                                    <w:bottom w:val="none" w:sz="0" w:space="0" w:color="auto"/>
                                    <w:right w:val="none" w:sz="0" w:space="0" w:color="auto"/>
                                  </w:divBdr>
                                </w:div>
                              </w:divsChild>
                            </w:div>
                            <w:div w:id="290862478">
                              <w:marLeft w:val="0"/>
                              <w:marRight w:val="0"/>
                              <w:marTop w:val="0"/>
                              <w:marBottom w:val="0"/>
                              <w:divBdr>
                                <w:top w:val="none" w:sz="0" w:space="0" w:color="auto"/>
                                <w:left w:val="none" w:sz="0" w:space="0" w:color="auto"/>
                                <w:bottom w:val="none" w:sz="0" w:space="0" w:color="auto"/>
                                <w:right w:val="none" w:sz="0" w:space="0" w:color="auto"/>
                              </w:divBdr>
                            </w:div>
                          </w:divsChild>
                        </w:div>
                        <w:div w:id="1101727212">
                          <w:marLeft w:val="0"/>
                          <w:marRight w:val="0"/>
                          <w:marTop w:val="0"/>
                          <w:marBottom w:val="0"/>
                          <w:divBdr>
                            <w:top w:val="none" w:sz="0" w:space="0" w:color="auto"/>
                            <w:left w:val="none" w:sz="0" w:space="0" w:color="auto"/>
                            <w:bottom w:val="none" w:sz="0" w:space="0" w:color="auto"/>
                            <w:right w:val="none" w:sz="0" w:space="0" w:color="auto"/>
                          </w:divBdr>
                          <w:divsChild>
                            <w:div w:id="1331372354">
                              <w:marLeft w:val="0"/>
                              <w:marRight w:val="0"/>
                              <w:marTop w:val="0"/>
                              <w:marBottom w:val="0"/>
                              <w:divBdr>
                                <w:top w:val="none" w:sz="0" w:space="0" w:color="auto"/>
                                <w:left w:val="none" w:sz="0" w:space="0" w:color="auto"/>
                                <w:bottom w:val="none" w:sz="0" w:space="0" w:color="auto"/>
                                <w:right w:val="none" w:sz="0" w:space="0" w:color="auto"/>
                              </w:divBdr>
                              <w:divsChild>
                                <w:div w:id="1383602533">
                                  <w:marLeft w:val="0"/>
                                  <w:marRight w:val="0"/>
                                  <w:marTop w:val="0"/>
                                  <w:marBottom w:val="0"/>
                                  <w:divBdr>
                                    <w:top w:val="none" w:sz="0" w:space="0" w:color="auto"/>
                                    <w:left w:val="none" w:sz="0" w:space="0" w:color="auto"/>
                                    <w:bottom w:val="none" w:sz="0" w:space="0" w:color="auto"/>
                                    <w:right w:val="none" w:sz="0" w:space="0" w:color="auto"/>
                                  </w:divBdr>
                                </w:div>
                              </w:divsChild>
                            </w:div>
                            <w:div w:id="10034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30795">
                      <w:marLeft w:val="0"/>
                      <w:marRight w:val="0"/>
                      <w:marTop w:val="0"/>
                      <w:marBottom w:val="0"/>
                      <w:divBdr>
                        <w:top w:val="none" w:sz="0" w:space="0" w:color="auto"/>
                        <w:left w:val="none" w:sz="0" w:space="0" w:color="auto"/>
                        <w:bottom w:val="none" w:sz="0" w:space="0" w:color="auto"/>
                        <w:right w:val="none" w:sz="0" w:space="0" w:color="auto"/>
                      </w:divBdr>
                      <w:divsChild>
                        <w:div w:id="1155757743">
                          <w:marLeft w:val="0"/>
                          <w:marRight w:val="0"/>
                          <w:marTop w:val="0"/>
                          <w:marBottom w:val="0"/>
                          <w:divBdr>
                            <w:top w:val="none" w:sz="0" w:space="0" w:color="auto"/>
                            <w:left w:val="none" w:sz="0" w:space="0" w:color="auto"/>
                            <w:bottom w:val="none" w:sz="0" w:space="0" w:color="auto"/>
                            <w:right w:val="none" w:sz="0" w:space="0" w:color="auto"/>
                          </w:divBdr>
                          <w:divsChild>
                            <w:div w:id="711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534601">
      <w:bodyDiv w:val="1"/>
      <w:marLeft w:val="0"/>
      <w:marRight w:val="0"/>
      <w:marTop w:val="0"/>
      <w:marBottom w:val="0"/>
      <w:divBdr>
        <w:top w:val="none" w:sz="0" w:space="0" w:color="auto"/>
        <w:left w:val="none" w:sz="0" w:space="0" w:color="auto"/>
        <w:bottom w:val="none" w:sz="0" w:space="0" w:color="auto"/>
        <w:right w:val="none" w:sz="0" w:space="0" w:color="auto"/>
      </w:divBdr>
      <w:divsChild>
        <w:div w:id="690453517">
          <w:marLeft w:val="0"/>
          <w:marRight w:val="0"/>
          <w:marTop w:val="0"/>
          <w:marBottom w:val="0"/>
          <w:divBdr>
            <w:top w:val="none" w:sz="0" w:space="0" w:color="auto"/>
            <w:left w:val="none" w:sz="0" w:space="0" w:color="auto"/>
            <w:bottom w:val="none" w:sz="0" w:space="0" w:color="auto"/>
            <w:right w:val="none" w:sz="0" w:space="0" w:color="auto"/>
          </w:divBdr>
          <w:divsChild>
            <w:div w:id="273680259">
              <w:marLeft w:val="0"/>
              <w:marRight w:val="0"/>
              <w:marTop w:val="0"/>
              <w:marBottom w:val="0"/>
              <w:divBdr>
                <w:top w:val="none" w:sz="0" w:space="0" w:color="auto"/>
                <w:left w:val="none" w:sz="0" w:space="0" w:color="auto"/>
                <w:bottom w:val="none" w:sz="0" w:space="0" w:color="auto"/>
                <w:right w:val="none" w:sz="0" w:space="0" w:color="auto"/>
              </w:divBdr>
              <w:divsChild>
                <w:div w:id="951862404">
                  <w:marLeft w:val="0"/>
                  <w:marRight w:val="0"/>
                  <w:marTop w:val="0"/>
                  <w:marBottom w:val="0"/>
                  <w:divBdr>
                    <w:top w:val="none" w:sz="0" w:space="0" w:color="auto"/>
                    <w:left w:val="none" w:sz="0" w:space="0" w:color="auto"/>
                    <w:bottom w:val="none" w:sz="0" w:space="0" w:color="auto"/>
                    <w:right w:val="none" w:sz="0" w:space="0" w:color="auto"/>
                  </w:divBdr>
                  <w:divsChild>
                    <w:div w:id="7605610">
                      <w:marLeft w:val="0"/>
                      <w:marRight w:val="0"/>
                      <w:marTop w:val="0"/>
                      <w:marBottom w:val="0"/>
                      <w:divBdr>
                        <w:top w:val="none" w:sz="0" w:space="0" w:color="auto"/>
                        <w:left w:val="none" w:sz="0" w:space="0" w:color="auto"/>
                        <w:bottom w:val="none" w:sz="0" w:space="0" w:color="auto"/>
                        <w:right w:val="none" w:sz="0" w:space="0" w:color="auto"/>
                      </w:divBdr>
                      <w:divsChild>
                        <w:div w:id="227039912">
                          <w:marLeft w:val="0"/>
                          <w:marRight w:val="0"/>
                          <w:marTop w:val="0"/>
                          <w:marBottom w:val="0"/>
                          <w:divBdr>
                            <w:top w:val="none" w:sz="0" w:space="0" w:color="auto"/>
                            <w:left w:val="none" w:sz="0" w:space="0" w:color="auto"/>
                            <w:bottom w:val="none" w:sz="0" w:space="0" w:color="auto"/>
                            <w:right w:val="none" w:sz="0" w:space="0" w:color="auto"/>
                          </w:divBdr>
                        </w:div>
                      </w:divsChild>
                    </w:div>
                    <w:div w:id="965506863">
                      <w:marLeft w:val="0"/>
                      <w:marRight w:val="0"/>
                      <w:marTop w:val="0"/>
                      <w:marBottom w:val="0"/>
                      <w:divBdr>
                        <w:top w:val="none" w:sz="0" w:space="0" w:color="auto"/>
                        <w:left w:val="none" w:sz="0" w:space="0" w:color="auto"/>
                        <w:bottom w:val="none" w:sz="0" w:space="0" w:color="auto"/>
                        <w:right w:val="none" w:sz="0" w:space="0" w:color="auto"/>
                      </w:divBdr>
                      <w:divsChild>
                        <w:div w:id="776757643">
                          <w:marLeft w:val="0"/>
                          <w:marRight w:val="0"/>
                          <w:marTop w:val="0"/>
                          <w:marBottom w:val="0"/>
                          <w:divBdr>
                            <w:top w:val="none" w:sz="0" w:space="0" w:color="auto"/>
                            <w:left w:val="none" w:sz="0" w:space="0" w:color="auto"/>
                            <w:bottom w:val="none" w:sz="0" w:space="0" w:color="auto"/>
                            <w:right w:val="none" w:sz="0" w:space="0" w:color="auto"/>
                          </w:divBdr>
                          <w:divsChild>
                            <w:div w:id="37454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599543">
                      <w:marLeft w:val="0"/>
                      <w:marRight w:val="0"/>
                      <w:marTop w:val="0"/>
                      <w:marBottom w:val="0"/>
                      <w:divBdr>
                        <w:top w:val="none" w:sz="0" w:space="0" w:color="auto"/>
                        <w:left w:val="none" w:sz="0" w:space="0" w:color="auto"/>
                        <w:bottom w:val="none" w:sz="0" w:space="0" w:color="auto"/>
                        <w:right w:val="none" w:sz="0" w:space="0" w:color="auto"/>
                      </w:divBdr>
                      <w:divsChild>
                        <w:div w:id="1131367371">
                          <w:marLeft w:val="0"/>
                          <w:marRight w:val="0"/>
                          <w:marTop w:val="0"/>
                          <w:marBottom w:val="0"/>
                          <w:divBdr>
                            <w:top w:val="none" w:sz="0" w:space="0" w:color="auto"/>
                            <w:left w:val="none" w:sz="0" w:space="0" w:color="auto"/>
                            <w:bottom w:val="none" w:sz="0" w:space="0" w:color="auto"/>
                            <w:right w:val="none" w:sz="0" w:space="0" w:color="auto"/>
                          </w:divBdr>
                          <w:divsChild>
                            <w:div w:id="2077242170">
                              <w:marLeft w:val="0"/>
                              <w:marRight w:val="0"/>
                              <w:marTop w:val="0"/>
                              <w:marBottom w:val="0"/>
                              <w:divBdr>
                                <w:top w:val="none" w:sz="0" w:space="0" w:color="auto"/>
                                <w:left w:val="none" w:sz="0" w:space="0" w:color="auto"/>
                                <w:bottom w:val="none" w:sz="0" w:space="0" w:color="auto"/>
                                <w:right w:val="none" w:sz="0" w:space="0" w:color="auto"/>
                              </w:divBdr>
                            </w:div>
                          </w:divsChild>
                        </w:div>
                        <w:div w:id="1468812149">
                          <w:marLeft w:val="0"/>
                          <w:marRight w:val="0"/>
                          <w:marTop w:val="0"/>
                          <w:marBottom w:val="0"/>
                          <w:divBdr>
                            <w:top w:val="none" w:sz="0" w:space="0" w:color="auto"/>
                            <w:left w:val="none" w:sz="0" w:space="0" w:color="auto"/>
                            <w:bottom w:val="none" w:sz="0" w:space="0" w:color="auto"/>
                            <w:right w:val="none" w:sz="0" w:space="0" w:color="auto"/>
                          </w:divBdr>
                          <w:divsChild>
                            <w:div w:id="147129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49315">
                      <w:marLeft w:val="0"/>
                      <w:marRight w:val="0"/>
                      <w:marTop w:val="0"/>
                      <w:marBottom w:val="0"/>
                      <w:divBdr>
                        <w:top w:val="none" w:sz="0" w:space="0" w:color="auto"/>
                        <w:left w:val="none" w:sz="0" w:space="0" w:color="auto"/>
                        <w:bottom w:val="none" w:sz="0" w:space="0" w:color="auto"/>
                        <w:right w:val="none" w:sz="0" w:space="0" w:color="auto"/>
                      </w:divBdr>
                      <w:divsChild>
                        <w:div w:id="1058821409">
                          <w:marLeft w:val="0"/>
                          <w:marRight w:val="0"/>
                          <w:marTop w:val="0"/>
                          <w:marBottom w:val="0"/>
                          <w:divBdr>
                            <w:top w:val="none" w:sz="0" w:space="0" w:color="auto"/>
                            <w:left w:val="none" w:sz="0" w:space="0" w:color="auto"/>
                            <w:bottom w:val="none" w:sz="0" w:space="0" w:color="auto"/>
                            <w:right w:val="none" w:sz="0" w:space="0" w:color="auto"/>
                          </w:divBdr>
                          <w:divsChild>
                            <w:div w:id="20195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74938">
                      <w:marLeft w:val="0"/>
                      <w:marRight w:val="0"/>
                      <w:marTop w:val="0"/>
                      <w:marBottom w:val="0"/>
                      <w:divBdr>
                        <w:top w:val="none" w:sz="0" w:space="0" w:color="auto"/>
                        <w:left w:val="none" w:sz="0" w:space="0" w:color="auto"/>
                        <w:bottom w:val="none" w:sz="0" w:space="0" w:color="auto"/>
                        <w:right w:val="none" w:sz="0" w:space="0" w:color="auto"/>
                      </w:divBdr>
                      <w:divsChild>
                        <w:div w:id="240725135">
                          <w:marLeft w:val="0"/>
                          <w:marRight w:val="0"/>
                          <w:marTop w:val="0"/>
                          <w:marBottom w:val="0"/>
                          <w:divBdr>
                            <w:top w:val="none" w:sz="0" w:space="0" w:color="auto"/>
                            <w:left w:val="none" w:sz="0" w:space="0" w:color="auto"/>
                            <w:bottom w:val="none" w:sz="0" w:space="0" w:color="auto"/>
                            <w:right w:val="none" w:sz="0" w:space="0" w:color="auto"/>
                          </w:divBdr>
                          <w:divsChild>
                            <w:div w:id="1234969042">
                              <w:marLeft w:val="0"/>
                              <w:marRight w:val="0"/>
                              <w:marTop w:val="0"/>
                              <w:marBottom w:val="0"/>
                              <w:divBdr>
                                <w:top w:val="none" w:sz="0" w:space="0" w:color="auto"/>
                                <w:left w:val="none" w:sz="0" w:space="0" w:color="auto"/>
                                <w:bottom w:val="none" w:sz="0" w:space="0" w:color="auto"/>
                                <w:right w:val="none" w:sz="0" w:space="0" w:color="auto"/>
                              </w:divBdr>
                            </w:div>
                          </w:divsChild>
                        </w:div>
                        <w:div w:id="601376795">
                          <w:marLeft w:val="0"/>
                          <w:marRight w:val="0"/>
                          <w:marTop w:val="0"/>
                          <w:marBottom w:val="0"/>
                          <w:divBdr>
                            <w:top w:val="none" w:sz="0" w:space="0" w:color="auto"/>
                            <w:left w:val="none" w:sz="0" w:space="0" w:color="auto"/>
                            <w:bottom w:val="none" w:sz="0" w:space="0" w:color="auto"/>
                            <w:right w:val="none" w:sz="0" w:space="0" w:color="auto"/>
                          </w:divBdr>
                          <w:divsChild>
                            <w:div w:id="5035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176397">
                      <w:marLeft w:val="0"/>
                      <w:marRight w:val="0"/>
                      <w:marTop w:val="0"/>
                      <w:marBottom w:val="0"/>
                      <w:divBdr>
                        <w:top w:val="none" w:sz="0" w:space="0" w:color="auto"/>
                        <w:left w:val="none" w:sz="0" w:space="0" w:color="auto"/>
                        <w:bottom w:val="none" w:sz="0" w:space="0" w:color="auto"/>
                        <w:right w:val="none" w:sz="0" w:space="0" w:color="auto"/>
                      </w:divBdr>
                      <w:divsChild>
                        <w:div w:id="1176770626">
                          <w:marLeft w:val="0"/>
                          <w:marRight w:val="0"/>
                          <w:marTop w:val="0"/>
                          <w:marBottom w:val="0"/>
                          <w:divBdr>
                            <w:top w:val="none" w:sz="0" w:space="0" w:color="auto"/>
                            <w:left w:val="none" w:sz="0" w:space="0" w:color="auto"/>
                            <w:bottom w:val="none" w:sz="0" w:space="0" w:color="auto"/>
                            <w:right w:val="none" w:sz="0" w:space="0" w:color="auto"/>
                          </w:divBdr>
                          <w:divsChild>
                            <w:div w:id="459151684">
                              <w:marLeft w:val="0"/>
                              <w:marRight w:val="0"/>
                              <w:marTop w:val="0"/>
                              <w:marBottom w:val="0"/>
                              <w:divBdr>
                                <w:top w:val="none" w:sz="0" w:space="0" w:color="auto"/>
                                <w:left w:val="none" w:sz="0" w:space="0" w:color="auto"/>
                                <w:bottom w:val="none" w:sz="0" w:space="0" w:color="auto"/>
                                <w:right w:val="none" w:sz="0" w:space="0" w:color="auto"/>
                              </w:divBdr>
                            </w:div>
                          </w:divsChild>
                        </w:div>
                        <w:div w:id="70200479">
                          <w:marLeft w:val="0"/>
                          <w:marRight w:val="0"/>
                          <w:marTop w:val="0"/>
                          <w:marBottom w:val="0"/>
                          <w:divBdr>
                            <w:top w:val="none" w:sz="0" w:space="0" w:color="auto"/>
                            <w:left w:val="none" w:sz="0" w:space="0" w:color="auto"/>
                            <w:bottom w:val="none" w:sz="0" w:space="0" w:color="auto"/>
                            <w:right w:val="none" w:sz="0" w:space="0" w:color="auto"/>
                          </w:divBdr>
                          <w:divsChild>
                            <w:div w:id="63264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07157">
                      <w:marLeft w:val="0"/>
                      <w:marRight w:val="0"/>
                      <w:marTop w:val="0"/>
                      <w:marBottom w:val="0"/>
                      <w:divBdr>
                        <w:top w:val="none" w:sz="0" w:space="0" w:color="auto"/>
                        <w:left w:val="none" w:sz="0" w:space="0" w:color="auto"/>
                        <w:bottom w:val="none" w:sz="0" w:space="0" w:color="auto"/>
                        <w:right w:val="none" w:sz="0" w:space="0" w:color="auto"/>
                      </w:divBdr>
                      <w:divsChild>
                        <w:div w:id="1730302629">
                          <w:marLeft w:val="0"/>
                          <w:marRight w:val="0"/>
                          <w:marTop w:val="0"/>
                          <w:marBottom w:val="0"/>
                          <w:divBdr>
                            <w:top w:val="none" w:sz="0" w:space="0" w:color="auto"/>
                            <w:left w:val="none" w:sz="0" w:space="0" w:color="auto"/>
                            <w:bottom w:val="none" w:sz="0" w:space="0" w:color="auto"/>
                            <w:right w:val="none" w:sz="0" w:space="0" w:color="auto"/>
                          </w:divBdr>
                          <w:divsChild>
                            <w:div w:id="1657107013">
                              <w:marLeft w:val="0"/>
                              <w:marRight w:val="0"/>
                              <w:marTop w:val="0"/>
                              <w:marBottom w:val="0"/>
                              <w:divBdr>
                                <w:top w:val="none" w:sz="0" w:space="0" w:color="auto"/>
                                <w:left w:val="none" w:sz="0" w:space="0" w:color="auto"/>
                                <w:bottom w:val="none" w:sz="0" w:space="0" w:color="auto"/>
                                <w:right w:val="none" w:sz="0" w:space="0" w:color="auto"/>
                              </w:divBdr>
                            </w:div>
                          </w:divsChild>
                        </w:div>
                        <w:div w:id="1849708149">
                          <w:marLeft w:val="0"/>
                          <w:marRight w:val="0"/>
                          <w:marTop w:val="0"/>
                          <w:marBottom w:val="0"/>
                          <w:divBdr>
                            <w:top w:val="none" w:sz="0" w:space="0" w:color="auto"/>
                            <w:left w:val="none" w:sz="0" w:space="0" w:color="auto"/>
                            <w:bottom w:val="none" w:sz="0" w:space="0" w:color="auto"/>
                            <w:right w:val="none" w:sz="0" w:space="0" w:color="auto"/>
                          </w:divBdr>
                          <w:divsChild>
                            <w:div w:id="57220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264351">
                      <w:marLeft w:val="0"/>
                      <w:marRight w:val="0"/>
                      <w:marTop w:val="0"/>
                      <w:marBottom w:val="0"/>
                      <w:divBdr>
                        <w:top w:val="none" w:sz="0" w:space="0" w:color="auto"/>
                        <w:left w:val="none" w:sz="0" w:space="0" w:color="auto"/>
                        <w:bottom w:val="none" w:sz="0" w:space="0" w:color="auto"/>
                        <w:right w:val="none" w:sz="0" w:space="0" w:color="auto"/>
                      </w:divBdr>
                      <w:divsChild>
                        <w:div w:id="918175400">
                          <w:marLeft w:val="0"/>
                          <w:marRight w:val="0"/>
                          <w:marTop w:val="0"/>
                          <w:marBottom w:val="0"/>
                          <w:divBdr>
                            <w:top w:val="none" w:sz="0" w:space="0" w:color="auto"/>
                            <w:left w:val="none" w:sz="0" w:space="0" w:color="auto"/>
                            <w:bottom w:val="none" w:sz="0" w:space="0" w:color="auto"/>
                            <w:right w:val="none" w:sz="0" w:space="0" w:color="auto"/>
                          </w:divBdr>
                          <w:divsChild>
                            <w:div w:id="901525015">
                              <w:marLeft w:val="0"/>
                              <w:marRight w:val="0"/>
                              <w:marTop w:val="0"/>
                              <w:marBottom w:val="0"/>
                              <w:divBdr>
                                <w:top w:val="none" w:sz="0" w:space="0" w:color="auto"/>
                                <w:left w:val="none" w:sz="0" w:space="0" w:color="auto"/>
                                <w:bottom w:val="none" w:sz="0" w:space="0" w:color="auto"/>
                                <w:right w:val="none" w:sz="0" w:space="0" w:color="auto"/>
                              </w:divBdr>
                            </w:div>
                          </w:divsChild>
                        </w:div>
                        <w:div w:id="1438910637">
                          <w:marLeft w:val="0"/>
                          <w:marRight w:val="0"/>
                          <w:marTop w:val="0"/>
                          <w:marBottom w:val="0"/>
                          <w:divBdr>
                            <w:top w:val="none" w:sz="0" w:space="0" w:color="auto"/>
                            <w:left w:val="none" w:sz="0" w:space="0" w:color="auto"/>
                            <w:bottom w:val="none" w:sz="0" w:space="0" w:color="auto"/>
                            <w:right w:val="none" w:sz="0" w:space="0" w:color="auto"/>
                          </w:divBdr>
                          <w:divsChild>
                            <w:div w:id="129867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764377">
                      <w:marLeft w:val="0"/>
                      <w:marRight w:val="0"/>
                      <w:marTop w:val="0"/>
                      <w:marBottom w:val="0"/>
                      <w:divBdr>
                        <w:top w:val="none" w:sz="0" w:space="0" w:color="auto"/>
                        <w:left w:val="none" w:sz="0" w:space="0" w:color="auto"/>
                        <w:bottom w:val="none" w:sz="0" w:space="0" w:color="auto"/>
                        <w:right w:val="none" w:sz="0" w:space="0" w:color="auto"/>
                      </w:divBdr>
                      <w:divsChild>
                        <w:div w:id="2039968017">
                          <w:marLeft w:val="0"/>
                          <w:marRight w:val="0"/>
                          <w:marTop w:val="0"/>
                          <w:marBottom w:val="0"/>
                          <w:divBdr>
                            <w:top w:val="none" w:sz="0" w:space="0" w:color="auto"/>
                            <w:left w:val="none" w:sz="0" w:space="0" w:color="auto"/>
                            <w:bottom w:val="none" w:sz="0" w:space="0" w:color="auto"/>
                            <w:right w:val="none" w:sz="0" w:space="0" w:color="auto"/>
                          </w:divBdr>
                          <w:divsChild>
                            <w:div w:id="1384057119">
                              <w:marLeft w:val="0"/>
                              <w:marRight w:val="0"/>
                              <w:marTop w:val="0"/>
                              <w:marBottom w:val="0"/>
                              <w:divBdr>
                                <w:top w:val="none" w:sz="0" w:space="0" w:color="auto"/>
                                <w:left w:val="none" w:sz="0" w:space="0" w:color="auto"/>
                                <w:bottom w:val="none" w:sz="0" w:space="0" w:color="auto"/>
                                <w:right w:val="none" w:sz="0" w:space="0" w:color="auto"/>
                              </w:divBdr>
                            </w:div>
                          </w:divsChild>
                        </w:div>
                        <w:div w:id="1542009274">
                          <w:marLeft w:val="0"/>
                          <w:marRight w:val="0"/>
                          <w:marTop w:val="0"/>
                          <w:marBottom w:val="0"/>
                          <w:divBdr>
                            <w:top w:val="none" w:sz="0" w:space="0" w:color="auto"/>
                            <w:left w:val="none" w:sz="0" w:space="0" w:color="auto"/>
                            <w:bottom w:val="none" w:sz="0" w:space="0" w:color="auto"/>
                            <w:right w:val="none" w:sz="0" w:space="0" w:color="auto"/>
                          </w:divBdr>
                          <w:divsChild>
                            <w:div w:id="131906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488760">
                      <w:marLeft w:val="0"/>
                      <w:marRight w:val="0"/>
                      <w:marTop w:val="0"/>
                      <w:marBottom w:val="0"/>
                      <w:divBdr>
                        <w:top w:val="none" w:sz="0" w:space="0" w:color="auto"/>
                        <w:left w:val="none" w:sz="0" w:space="0" w:color="auto"/>
                        <w:bottom w:val="none" w:sz="0" w:space="0" w:color="auto"/>
                        <w:right w:val="none" w:sz="0" w:space="0" w:color="auto"/>
                      </w:divBdr>
                      <w:divsChild>
                        <w:div w:id="500588111">
                          <w:marLeft w:val="0"/>
                          <w:marRight w:val="0"/>
                          <w:marTop w:val="0"/>
                          <w:marBottom w:val="0"/>
                          <w:divBdr>
                            <w:top w:val="none" w:sz="0" w:space="0" w:color="auto"/>
                            <w:left w:val="none" w:sz="0" w:space="0" w:color="auto"/>
                            <w:bottom w:val="none" w:sz="0" w:space="0" w:color="auto"/>
                            <w:right w:val="none" w:sz="0" w:space="0" w:color="auto"/>
                          </w:divBdr>
                          <w:divsChild>
                            <w:div w:id="1447890629">
                              <w:marLeft w:val="0"/>
                              <w:marRight w:val="0"/>
                              <w:marTop w:val="0"/>
                              <w:marBottom w:val="0"/>
                              <w:divBdr>
                                <w:top w:val="none" w:sz="0" w:space="0" w:color="auto"/>
                                <w:left w:val="none" w:sz="0" w:space="0" w:color="auto"/>
                                <w:bottom w:val="none" w:sz="0" w:space="0" w:color="auto"/>
                                <w:right w:val="none" w:sz="0" w:space="0" w:color="auto"/>
                              </w:divBdr>
                            </w:div>
                          </w:divsChild>
                        </w:div>
                        <w:div w:id="1598169923">
                          <w:marLeft w:val="0"/>
                          <w:marRight w:val="0"/>
                          <w:marTop w:val="0"/>
                          <w:marBottom w:val="0"/>
                          <w:divBdr>
                            <w:top w:val="none" w:sz="0" w:space="0" w:color="auto"/>
                            <w:left w:val="none" w:sz="0" w:space="0" w:color="auto"/>
                            <w:bottom w:val="none" w:sz="0" w:space="0" w:color="auto"/>
                            <w:right w:val="none" w:sz="0" w:space="0" w:color="auto"/>
                          </w:divBdr>
                          <w:divsChild>
                            <w:div w:id="32081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78783">
                      <w:marLeft w:val="0"/>
                      <w:marRight w:val="0"/>
                      <w:marTop w:val="0"/>
                      <w:marBottom w:val="0"/>
                      <w:divBdr>
                        <w:top w:val="none" w:sz="0" w:space="0" w:color="auto"/>
                        <w:left w:val="none" w:sz="0" w:space="0" w:color="auto"/>
                        <w:bottom w:val="none" w:sz="0" w:space="0" w:color="auto"/>
                        <w:right w:val="none" w:sz="0" w:space="0" w:color="auto"/>
                      </w:divBdr>
                      <w:divsChild>
                        <w:div w:id="1349722181">
                          <w:marLeft w:val="0"/>
                          <w:marRight w:val="0"/>
                          <w:marTop w:val="0"/>
                          <w:marBottom w:val="0"/>
                          <w:divBdr>
                            <w:top w:val="none" w:sz="0" w:space="0" w:color="auto"/>
                            <w:left w:val="none" w:sz="0" w:space="0" w:color="auto"/>
                            <w:bottom w:val="none" w:sz="0" w:space="0" w:color="auto"/>
                            <w:right w:val="none" w:sz="0" w:space="0" w:color="auto"/>
                          </w:divBdr>
                          <w:divsChild>
                            <w:div w:id="983781430">
                              <w:marLeft w:val="0"/>
                              <w:marRight w:val="0"/>
                              <w:marTop w:val="0"/>
                              <w:marBottom w:val="0"/>
                              <w:divBdr>
                                <w:top w:val="none" w:sz="0" w:space="0" w:color="auto"/>
                                <w:left w:val="none" w:sz="0" w:space="0" w:color="auto"/>
                                <w:bottom w:val="none" w:sz="0" w:space="0" w:color="auto"/>
                                <w:right w:val="none" w:sz="0" w:space="0" w:color="auto"/>
                              </w:divBdr>
                            </w:div>
                          </w:divsChild>
                        </w:div>
                        <w:div w:id="1100953039">
                          <w:marLeft w:val="0"/>
                          <w:marRight w:val="0"/>
                          <w:marTop w:val="0"/>
                          <w:marBottom w:val="0"/>
                          <w:divBdr>
                            <w:top w:val="none" w:sz="0" w:space="0" w:color="auto"/>
                            <w:left w:val="none" w:sz="0" w:space="0" w:color="auto"/>
                            <w:bottom w:val="none" w:sz="0" w:space="0" w:color="auto"/>
                            <w:right w:val="none" w:sz="0" w:space="0" w:color="auto"/>
                          </w:divBdr>
                          <w:divsChild>
                            <w:div w:id="20232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341123">
                      <w:marLeft w:val="0"/>
                      <w:marRight w:val="0"/>
                      <w:marTop w:val="0"/>
                      <w:marBottom w:val="0"/>
                      <w:divBdr>
                        <w:top w:val="none" w:sz="0" w:space="0" w:color="auto"/>
                        <w:left w:val="none" w:sz="0" w:space="0" w:color="auto"/>
                        <w:bottom w:val="none" w:sz="0" w:space="0" w:color="auto"/>
                        <w:right w:val="none" w:sz="0" w:space="0" w:color="auto"/>
                      </w:divBdr>
                      <w:divsChild>
                        <w:div w:id="1444835953">
                          <w:marLeft w:val="0"/>
                          <w:marRight w:val="0"/>
                          <w:marTop w:val="0"/>
                          <w:marBottom w:val="0"/>
                          <w:divBdr>
                            <w:top w:val="none" w:sz="0" w:space="0" w:color="auto"/>
                            <w:left w:val="none" w:sz="0" w:space="0" w:color="auto"/>
                            <w:bottom w:val="none" w:sz="0" w:space="0" w:color="auto"/>
                            <w:right w:val="none" w:sz="0" w:space="0" w:color="auto"/>
                          </w:divBdr>
                          <w:divsChild>
                            <w:div w:id="1898590307">
                              <w:marLeft w:val="0"/>
                              <w:marRight w:val="0"/>
                              <w:marTop w:val="0"/>
                              <w:marBottom w:val="0"/>
                              <w:divBdr>
                                <w:top w:val="none" w:sz="0" w:space="0" w:color="auto"/>
                                <w:left w:val="none" w:sz="0" w:space="0" w:color="auto"/>
                                <w:bottom w:val="none" w:sz="0" w:space="0" w:color="auto"/>
                                <w:right w:val="none" w:sz="0" w:space="0" w:color="auto"/>
                              </w:divBdr>
                            </w:div>
                          </w:divsChild>
                        </w:div>
                        <w:div w:id="929779187">
                          <w:marLeft w:val="0"/>
                          <w:marRight w:val="0"/>
                          <w:marTop w:val="0"/>
                          <w:marBottom w:val="0"/>
                          <w:divBdr>
                            <w:top w:val="none" w:sz="0" w:space="0" w:color="auto"/>
                            <w:left w:val="none" w:sz="0" w:space="0" w:color="auto"/>
                            <w:bottom w:val="none" w:sz="0" w:space="0" w:color="auto"/>
                            <w:right w:val="none" w:sz="0" w:space="0" w:color="auto"/>
                          </w:divBdr>
                          <w:divsChild>
                            <w:div w:id="24943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69918">
                      <w:marLeft w:val="0"/>
                      <w:marRight w:val="0"/>
                      <w:marTop w:val="0"/>
                      <w:marBottom w:val="0"/>
                      <w:divBdr>
                        <w:top w:val="none" w:sz="0" w:space="0" w:color="auto"/>
                        <w:left w:val="none" w:sz="0" w:space="0" w:color="auto"/>
                        <w:bottom w:val="none" w:sz="0" w:space="0" w:color="auto"/>
                        <w:right w:val="none" w:sz="0" w:space="0" w:color="auto"/>
                      </w:divBdr>
                      <w:divsChild>
                        <w:div w:id="746224492">
                          <w:marLeft w:val="0"/>
                          <w:marRight w:val="0"/>
                          <w:marTop w:val="0"/>
                          <w:marBottom w:val="0"/>
                          <w:divBdr>
                            <w:top w:val="none" w:sz="0" w:space="0" w:color="auto"/>
                            <w:left w:val="none" w:sz="0" w:space="0" w:color="auto"/>
                            <w:bottom w:val="none" w:sz="0" w:space="0" w:color="auto"/>
                            <w:right w:val="none" w:sz="0" w:space="0" w:color="auto"/>
                          </w:divBdr>
                          <w:divsChild>
                            <w:div w:id="593168472">
                              <w:marLeft w:val="0"/>
                              <w:marRight w:val="0"/>
                              <w:marTop w:val="0"/>
                              <w:marBottom w:val="0"/>
                              <w:divBdr>
                                <w:top w:val="none" w:sz="0" w:space="0" w:color="auto"/>
                                <w:left w:val="none" w:sz="0" w:space="0" w:color="auto"/>
                                <w:bottom w:val="none" w:sz="0" w:space="0" w:color="auto"/>
                                <w:right w:val="none" w:sz="0" w:space="0" w:color="auto"/>
                              </w:divBdr>
                            </w:div>
                          </w:divsChild>
                        </w:div>
                        <w:div w:id="2126805202">
                          <w:marLeft w:val="0"/>
                          <w:marRight w:val="0"/>
                          <w:marTop w:val="0"/>
                          <w:marBottom w:val="0"/>
                          <w:divBdr>
                            <w:top w:val="none" w:sz="0" w:space="0" w:color="auto"/>
                            <w:left w:val="none" w:sz="0" w:space="0" w:color="auto"/>
                            <w:bottom w:val="none" w:sz="0" w:space="0" w:color="auto"/>
                            <w:right w:val="none" w:sz="0" w:space="0" w:color="auto"/>
                          </w:divBdr>
                          <w:divsChild>
                            <w:div w:id="212680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833668">
      <w:bodyDiv w:val="1"/>
      <w:marLeft w:val="0"/>
      <w:marRight w:val="0"/>
      <w:marTop w:val="0"/>
      <w:marBottom w:val="0"/>
      <w:divBdr>
        <w:top w:val="none" w:sz="0" w:space="0" w:color="auto"/>
        <w:left w:val="none" w:sz="0" w:space="0" w:color="auto"/>
        <w:bottom w:val="none" w:sz="0" w:space="0" w:color="auto"/>
        <w:right w:val="none" w:sz="0" w:space="0" w:color="auto"/>
      </w:divBdr>
      <w:divsChild>
        <w:div w:id="982006386">
          <w:marLeft w:val="0"/>
          <w:marRight w:val="0"/>
          <w:marTop w:val="0"/>
          <w:marBottom w:val="0"/>
          <w:divBdr>
            <w:top w:val="none" w:sz="0" w:space="0" w:color="auto"/>
            <w:left w:val="none" w:sz="0" w:space="0" w:color="auto"/>
            <w:bottom w:val="none" w:sz="0" w:space="0" w:color="auto"/>
            <w:right w:val="none" w:sz="0" w:space="0" w:color="auto"/>
          </w:divBdr>
          <w:divsChild>
            <w:div w:id="1742754049">
              <w:marLeft w:val="0"/>
              <w:marRight w:val="0"/>
              <w:marTop w:val="0"/>
              <w:marBottom w:val="0"/>
              <w:divBdr>
                <w:top w:val="none" w:sz="0" w:space="0" w:color="auto"/>
                <w:left w:val="none" w:sz="0" w:space="0" w:color="auto"/>
                <w:bottom w:val="none" w:sz="0" w:space="0" w:color="auto"/>
                <w:right w:val="none" w:sz="0" w:space="0" w:color="auto"/>
              </w:divBdr>
              <w:divsChild>
                <w:div w:id="1695888650">
                  <w:marLeft w:val="0"/>
                  <w:marRight w:val="0"/>
                  <w:marTop w:val="0"/>
                  <w:marBottom w:val="0"/>
                  <w:divBdr>
                    <w:top w:val="none" w:sz="0" w:space="0" w:color="auto"/>
                    <w:left w:val="none" w:sz="0" w:space="0" w:color="auto"/>
                    <w:bottom w:val="none" w:sz="0" w:space="0" w:color="auto"/>
                    <w:right w:val="none" w:sz="0" w:space="0" w:color="auto"/>
                  </w:divBdr>
                  <w:divsChild>
                    <w:div w:id="203098062">
                      <w:marLeft w:val="0"/>
                      <w:marRight w:val="0"/>
                      <w:marTop w:val="0"/>
                      <w:marBottom w:val="0"/>
                      <w:divBdr>
                        <w:top w:val="none" w:sz="0" w:space="0" w:color="auto"/>
                        <w:left w:val="none" w:sz="0" w:space="0" w:color="auto"/>
                        <w:bottom w:val="none" w:sz="0" w:space="0" w:color="auto"/>
                        <w:right w:val="none" w:sz="0" w:space="0" w:color="auto"/>
                      </w:divBdr>
                      <w:divsChild>
                        <w:div w:id="1666086283">
                          <w:marLeft w:val="0"/>
                          <w:marRight w:val="0"/>
                          <w:marTop w:val="0"/>
                          <w:marBottom w:val="0"/>
                          <w:divBdr>
                            <w:top w:val="none" w:sz="0" w:space="0" w:color="auto"/>
                            <w:left w:val="none" w:sz="0" w:space="0" w:color="auto"/>
                            <w:bottom w:val="none" w:sz="0" w:space="0" w:color="auto"/>
                            <w:right w:val="none" w:sz="0" w:space="0" w:color="auto"/>
                          </w:divBdr>
                          <w:divsChild>
                            <w:div w:id="3467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79180">
                      <w:marLeft w:val="0"/>
                      <w:marRight w:val="0"/>
                      <w:marTop w:val="0"/>
                      <w:marBottom w:val="0"/>
                      <w:divBdr>
                        <w:top w:val="none" w:sz="0" w:space="0" w:color="auto"/>
                        <w:left w:val="none" w:sz="0" w:space="0" w:color="auto"/>
                        <w:bottom w:val="none" w:sz="0" w:space="0" w:color="auto"/>
                        <w:right w:val="none" w:sz="0" w:space="0" w:color="auto"/>
                      </w:divBdr>
                      <w:divsChild>
                        <w:div w:id="1822966063">
                          <w:marLeft w:val="0"/>
                          <w:marRight w:val="0"/>
                          <w:marTop w:val="0"/>
                          <w:marBottom w:val="0"/>
                          <w:divBdr>
                            <w:top w:val="none" w:sz="0" w:space="0" w:color="auto"/>
                            <w:left w:val="none" w:sz="0" w:space="0" w:color="auto"/>
                            <w:bottom w:val="none" w:sz="0" w:space="0" w:color="auto"/>
                            <w:right w:val="none" w:sz="0" w:space="0" w:color="auto"/>
                          </w:divBdr>
                        </w:div>
                      </w:divsChild>
                    </w:div>
                    <w:div w:id="466823311">
                      <w:marLeft w:val="0"/>
                      <w:marRight w:val="0"/>
                      <w:marTop w:val="0"/>
                      <w:marBottom w:val="0"/>
                      <w:divBdr>
                        <w:top w:val="none" w:sz="0" w:space="0" w:color="auto"/>
                        <w:left w:val="none" w:sz="0" w:space="0" w:color="auto"/>
                        <w:bottom w:val="none" w:sz="0" w:space="0" w:color="auto"/>
                        <w:right w:val="none" w:sz="0" w:space="0" w:color="auto"/>
                      </w:divBdr>
                      <w:divsChild>
                        <w:div w:id="1774747238">
                          <w:marLeft w:val="0"/>
                          <w:marRight w:val="0"/>
                          <w:marTop w:val="0"/>
                          <w:marBottom w:val="0"/>
                          <w:divBdr>
                            <w:top w:val="none" w:sz="0" w:space="0" w:color="auto"/>
                            <w:left w:val="none" w:sz="0" w:space="0" w:color="auto"/>
                            <w:bottom w:val="none" w:sz="0" w:space="0" w:color="auto"/>
                            <w:right w:val="none" w:sz="0" w:space="0" w:color="auto"/>
                          </w:divBdr>
                          <w:divsChild>
                            <w:div w:id="163907620">
                              <w:marLeft w:val="0"/>
                              <w:marRight w:val="0"/>
                              <w:marTop w:val="0"/>
                              <w:marBottom w:val="0"/>
                              <w:divBdr>
                                <w:top w:val="none" w:sz="0" w:space="0" w:color="auto"/>
                                <w:left w:val="none" w:sz="0" w:space="0" w:color="auto"/>
                                <w:bottom w:val="none" w:sz="0" w:space="0" w:color="auto"/>
                                <w:right w:val="none" w:sz="0" w:space="0" w:color="auto"/>
                              </w:divBdr>
                            </w:div>
                          </w:divsChild>
                        </w:div>
                        <w:div w:id="1575165441">
                          <w:marLeft w:val="0"/>
                          <w:marRight w:val="0"/>
                          <w:marTop w:val="0"/>
                          <w:marBottom w:val="0"/>
                          <w:divBdr>
                            <w:top w:val="none" w:sz="0" w:space="0" w:color="auto"/>
                            <w:left w:val="none" w:sz="0" w:space="0" w:color="auto"/>
                            <w:bottom w:val="none" w:sz="0" w:space="0" w:color="auto"/>
                            <w:right w:val="none" w:sz="0" w:space="0" w:color="auto"/>
                          </w:divBdr>
                          <w:divsChild>
                            <w:div w:id="79090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713092">
                      <w:marLeft w:val="0"/>
                      <w:marRight w:val="0"/>
                      <w:marTop w:val="0"/>
                      <w:marBottom w:val="0"/>
                      <w:divBdr>
                        <w:top w:val="none" w:sz="0" w:space="0" w:color="auto"/>
                        <w:left w:val="none" w:sz="0" w:space="0" w:color="auto"/>
                        <w:bottom w:val="none" w:sz="0" w:space="0" w:color="auto"/>
                        <w:right w:val="none" w:sz="0" w:space="0" w:color="auto"/>
                      </w:divBdr>
                      <w:divsChild>
                        <w:div w:id="1539975927">
                          <w:marLeft w:val="0"/>
                          <w:marRight w:val="0"/>
                          <w:marTop w:val="0"/>
                          <w:marBottom w:val="0"/>
                          <w:divBdr>
                            <w:top w:val="none" w:sz="0" w:space="0" w:color="auto"/>
                            <w:left w:val="none" w:sz="0" w:space="0" w:color="auto"/>
                            <w:bottom w:val="none" w:sz="0" w:space="0" w:color="auto"/>
                            <w:right w:val="none" w:sz="0" w:space="0" w:color="auto"/>
                          </w:divBdr>
                          <w:divsChild>
                            <w:div w:id="1673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07288">
                      <w:marLeft w:val="0"/>
                      <w:marRight w:val="0"/>
                      <w:marTop w:val="0"/>
                      <w:marBottom w:val="0"/>
                      <w:divBdr>
                        <w:top w:val="none" w:sz="0" w:space="0" w:color="auto"/>
                        <w:left w:val="none" w:sz="0" w:space="0" w:color="auto"/>
                        <w:bottom w:val="none" w:sz="0" w:space="0" w:color="auto"/>
                        <w:right w:val="none" w:sz="0" w:space="0" w:color="auto"/>
                      </w:divBdr>
                      <w:divsChild>
                        <w:div w:id="374281945">
                          <w:marLeft w:val="0"/>
                          <w:marRight w:val="0"/>
                          <w:marTop w:val="0"/>
                          <w:marBottom w:val="0"/>
                          <w:divBdr>
                            <w:top w:val="none" w:sz="0" w:space="0" w:color="auto"/>
                            <w:left w:val="none" w:sz="0" w:space="0" w:color="auto"/>
                            <w:bottom w:val="none" w:sz="0" w:space="0" w:color="auto"/>
                            <w:right w:val="none" w:sz="0" w:space="0" w:color="auto"/>
                          </w:divBdr>
                          <w:divsChild>
                            <w:div w:id="647825526">
                              <w:marLeft w:val="0"/>
                              <w:marRight w:val="0"/>
                              <w:marTop w:val="0"/>
                              <w:marBottom w:val="0"/>
                              <w:divBdr>
                                <w:top w:val="none" w:sz="0" w:space="0" w:color="auto"/>
                                <w:left w:val="none" w:sz="0" w:space="0" w:color="auto"/>
                                <w:bottom w:val="none" w:sz="0" w:space="0" w:color="auto"/>
                                <w:right w:val="none" w:sz="0" w:space="0" w:color="auto"/>
                              </w:divBdr>
                            </w:div>
                          </w:divsChild>
                        </w:div>
                        <w:div w:id="1914310477">
                          <w:marLeft w:val="0"/>
                          <w:marRight w:val="0"/>
                          <w:marTop w:val="0"/>
                          <w:marBottom w:val="0"/>
                          <w:divBdr>
                            <w:top w:val="none" w:sz="0" w:space="0" w:color="auto"/>
                            <w:left w:val="none" w:sz="0" w:space="0" w:color="auto"/>
                            <w:bottom w:val="none" w:sz="0" w:space="0" w:color="auto"/>
                            <w:right w:val="none" w:sz="0" w:space="0" w:color="auto"/>
                          </w:divBdr>
                          <w:divsChild>
                            <w:div w:id="30100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091164">
                      <w:marLeft w:val="0"/>
                      <w:marRight w:val="0"/>
                      <w:marTop w:val="0"/>
                      <w:marBottom w:val="0"/>
                      <w:divBdr>
                        <w:top w:val="none" w:sz="0" w:space="0" w:color="auto"/>
                        <w:left w:val="none" w:sz="0" w:space="0" w:color="auto"/>
                        <w:bottom w:val="none" w:sz="0" w:space="0" w:color="auto"/>
                        <w:right w:val="none" w:sz="0" w:space="0" w:color="auto"/>
                      </w:divBdr>
                      <w:divsChild>
                        <w:div w:id="1987663529">
                          <w:marLeft w:val="0"/>
                          <w:marRight w:val="0"/>
                          <w:marTop w:val="0"/>
                          <w:marBottom w:val="0"/>
                          <w:divBdr>
                            <w:top w:val="none" w:sz="0" w:space="0" w:color="auto"/>
                            <w:left w:val="none" w:sz="0" w:space="0" w:color="auto"/>
                            <w:bottom w:val="none" w:sz="0" w:space="0" w:color="auto"/>
                            <w:right w:val="none" w:sz="0" w:space="0" w:color="auto"/>
                          </w:divBdr>
                        </w:div>
                      </w:divsChild>
                    </w:div>
                    <w:div w:id="2018653779">
                      <w:marLeft w:val="0"/>
                      <w:marRight w:val="0"/>
                      <w:marTop w:val="0"/>
                      <w:marBottom w:val="0"/>
                      <w:divBdr>
                        <w:top w:val="none" w:sz="0" w:space="0" w:color="auto"/>
                        <w:left w:val="none" w:sz="0" w:space="0" w:color="auto"/>
                        <w:bottom w:val="none" w:sz="0" w:space="0" w:color="auto"/>
                        <w:right w:val="none" w:sz="0" w:space="0" w:color="auto"/>
                      </w:divBdr>
                      <w:divsChild>
                        <w:div w:id="745498349">
                          <w:marLeft w:val="0"/>
                          <w:marRight w:val="0"/>
                          <w:marTop w:val="0"/>
                          <w:marBottom w:val="0"/>
                          <w:divBdr>
                            <w:top w:val="none" w:sz="0" w:space="0" w:color="auto"/>
                            <w:left w:val="none" w:sz="0" w:space="0" w:color="auto"/>
                            <w:bottom w:val="none" w:sz="0" w:space="0" w:color="auto"/>
                            <w:right w:val="none" w:sz="0" w:space="0" w:color="auto"/>
                          </w:divBdr>
                          <w:divsChild>
                            <w:div w:id="1306547637">
                              <w:marLeft w:val="0"/>
                              <w:marRight w:val="0"/>
                              <w:marTop w:val="0"/>
                              <w:marBottom w:val="0"/>
                              <w:divBdr>
                                <w:top w:val="none" w:sz="0" w:space="0" w:color="auto"/>
                                <w:left w:val="none" w:sz="0" w:space="0" w:color="auto"/>
                                <w:bottom w:val="none" w:sz="0" w:space="0" w:color="auto"/>
                                <w:right w:val="none" w:sz="0" w:space="0" w:color="auto"/>
                              </w:divBdr>
                            </w:div>
                          </w:divsChild>
                        </w:div>
                        <w:div w:id="1320571916">
                          <w:marLeft w:val="0"/>
                          <w:marRight w:val="0"/>
                          <w:marTop w:val="0"/>
                          <w:marBottom w:val="0"/>
                          <w:divBdr>
                            <w:top w:val="none" w:sz="0" w:space="0" w:color="auto"/>
                            <w:left w:val="none" w:sz="0" w:space="0" w:color="auto"/>
                            <w:bottom w:val="none" w:sz="0" w:space="0" w:color="auto"/>
                            <w:right w:val="none" w:sz="0" w:space="0" w:color="auto"/>
                          </w:divBdr>
                          <w:divsChild>
                            <w:div w:id="12410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2551">
                      <w:marLeft w:val="0"/>
                      <w:marRight w:val="0"/>
                      <w:marTop w:val="0"/>
                      <w:marBottom w:val="0"/>
                      <w:divBdr>
                        <w:top w:val="none" w:sz="0" w:space="0" w:color="auto"/>
                        <w:left w:val="none" w:sz="0" w:space="0" w:color="auto"/>
                        <w:bottom w:val="none" w:sz="0" w:space="0" w:color="auto"/>
                        <w:right w:val="none" w:sz="0" w:space="0" w:color="auto"/>
                      </w:divBdr>
                      <w:divsChild>
                        <w:div w:id="116805233">
                          <w:marLeft w:val="0"/>
                          <w:marRight w:val="0"/>
                          <w:marTop w:val="0"/>
                          <w:marBottom w:val="0"/>
                          <w:divBdr>
                            <w:top w:val="none" w:sz="0" w:space="0" w:color="auto"/>
                            <w:left w:val="none" w:sz="0" w:space="0" w:color="auto"/>
                            <w:bottom w:val="none" w:sz="0" w:space="0" w:color="auto"/>
                            <w:right w:val="none" w:sz="0" w:space="0" w:color="auto"/>
                          </w:divBdr>
                          <w:divsChild>
                            <w:div w:id="682971572">
                              <w:marLeft w:val="0"/>
                              <w:marRight w:val="0"/>
                              <w:marTop w:val="0"/>
                              <w:marBottom w:val="0"/>
                              <w:divBdr>
                                <w:top w:val="none" w:sz="0" w:space="0" w:color="auto"/>
                                <w:left w:val="none" w:sz="0" w:space="0" w:color="auto"/>
                                <w:bottom w:val="none" w:sz="0" w:space="0" w:color="auto"/>
                                <w:right w:val="none" w:sz="0" w:space="0" w:color="auto"/>
                              </w:divBdr>
                            </w:div>
                          </w:divsChild>
                        </w:div>
                        <w:div w:id="1830364450">
                          <w:marLeft w:val="0"/>
                          <w:marRight w:val="0"/>
                          <w:marTop w:val="0"/>
                          <w:marBottom w:val="0"/>
                          <w:divBdr>
                            <w:top w:val="none" w:sz="0" w:space="0" w:color="auto"/>
                            <w:left w:val="none" w:sz="0" w:space="0" w:color="auto"/>
                            <w:bottom w:val="none" w:sz="0" w:space="0" w:color="auto"/>
                            <w:right w:val="none" w:sz="0" w:space="0" w:color="auto"/>
                          </w:divBdr>
                          <w:divsChild>
                            <w:div w:id="143905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797238">
                      <w:marLeft w:val="0"/>
                      <w:marRight w:val="0"/>
                      <w:marTop w:val="0"/>
                      <w:marBottom w:val="0"/>
                      <w:divBdr>
                        <w:top w:val="none" w:sz="0" w:space="0" w:color="auto"/>
                        <w:left w:val="none" w:sz="0" w:space="0" w:color="auto"/>
                        <w:bottom w:val="none" w:sz="0" w:space="0" w:color="auto"/>
                        <w:right w:val="none" w:sz="0" w:space="0" w:color="auto"/>
                      </w:divBdr>
                      <w:divsChild>
                        <w:div w:id="648675447">
                          <w:marLeft w:val="0"/>
                          <w:marRight w:val="0"/>
                          <w:marTop w:val="0"/>
                          <w:marBottom w:val="0"/>
                          <w:divBdr>
                            <w:top w:val="none" w:sz="0" w:space="0" w:color="auto"/>
                            <w:left w:val="none" w:sz="0" w:space="0" w:color="auto"/>
                            <w:bottom w:val="none" w:sz="0" w:space="0" w:color="auto"/>
                            <w:right w:val="none" w:sz="0" w:space="0" w:color="auto"/>
                          </w:divBdr>
                          <w:divsChild>
                            <w:div w:id="61803341">
                              <w:marLeft w:val="0"/>
                              <w:marRight w:val="0"/>
                              <w:marTop w:val="0"/>
                              <w:marBottom w:val="0"/>
                              <w:divBdr>
                                <w:top w:val="none" w:sz="0" w:space="0" w:color="auto"/>
                                <w:left w:val="none" w:sz="0" w:space="0" w:color="auto"/>
                                <w:bottom w:val="none" w:sz="0" w:space="0" w:color="auto"/>
                                <w:right w:val="none" w:sz="0" w:space="0" w:color="auto"/>
                              </w:divBdr>
                            </w:div>
                          </w:divsChild>
                        </w:div>
                        <w:div w:id="1694768085">
                          <w:marLeft w:val="0"/>
                          <w:marRight w:val="0"/>
                          <w:marTop w:val="0"/>
                          <w:marBottom w:val="0"/>
                          <w:divBdr>
                            <w:top w:val="none" w:sz="0" w:space="0" w:color="auto"/>
                            <w:left w:val="none" w:sz="0" w:space="0" w:color="auto"/>
                            <w:bottom w:val="none" w:sz="0" w:space="0" w:color="auto"/>
                            <w:right w:val="none" w:sz="0" w:space="0" w:color="auto"/>
                          </w:divBdr>
                          <w:divsChild>
                            <w:div w:id="124394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159">
                      <w:marLeft w:val="0"/>
                      <w:marRight w:val="0"/>
                      <w:marTop w:val="0"/>
                      <w:marBottom w:val="0"/>
                      <w:divBdr>
                        <w:top w:val="none" w:sz="0" w:space="0" w:color="auto"/>
                        <w:left w:val="none" w:sz="0" w:space="0" w:color="auto"/>
                        <w:bottom w:val="none" w:sz="0" w:space="0" w:color="auto"/>
                        <w:right w:val="none" w:sz="0" w:space="0" w:color="auto"/>
                      </w:divBdr>
                      <w:divsChild>
                        <w:div w:id="896817335">
                          <w:marLeft w:val="0"/>
                          <w:marRight w:val="0"/>
                          <w:marTop w:val="0"/>
                          <w:marBottom w:val="0"/>
                          <w:divBdr>
                            <w:top w:val="none" w:sz="0" w:space="0" w:color="auto"/>
                            <w:left w:val="none" w:sz="0" w:space="0" w:color="auto"/>
                            <w:bottom w:val="none" w:sz="0" w:space="0" w:color="auto"/>
                            <w:right w:val="none" w:sz="0" w:space="0" w:color="auto"/>
                          </w:divBdr>
                          <w:divsChild>
                            <w:div w:id="212095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47153">
                      <w:marLeft w:val="0"/>
                      <w:marRight w:val="0"/>
                      <w:marTop w:val="0"/>
                      <w:marBottom w:val="0"/>
                      <w:divBdr>
                        <w:top w:val="none" w:sz="0" w:space="0" w:color="auto"/>
                        <w:left w:val="none" w:sz="0" w:space="0" w:color="auto"/>
                        <w:bottom w:val="none" w:sz="0" w:space="0" w:color="auto"/>
                        <w:right w:val="none" w:sz="0" w:space="0" w:color="auto"/>
                      </w:divBdr>
                      <w:divsChild>
                        <w:div w:id="2146115035">
                          <w:marLeft w:val="0"/>
                          <w:marRight w:val="0"/>
                          <w:marTop w:val="0"/>
                          <w:marBottom w:val="0"/>
                          <w:divBdr>
                            <w:top w:val="none" w:sz="0" w:space="0" w:color="auto"/>
                            <w:left w:val="none" w:sz="0" w:space="0" w:color="auto"/>
                            <w:bottom w:val="none" w:sz="0" w:space="0" w:color="auto"/>
                            <w:right w:val="none" w:sz="0" w:space="0" w:color="auto"/>
                          </w:divBdr>
                          <w:divsChild>
                            <w:div w:id="844395111">
                              <w:marLeft w:val="0"/>
                              <w:marRight w:val="0"/>
                              <w:marTop w:val="0"/>
                              <w:marBottom w:val="0"/>
                              <w:divBdr>
                                <w:top w:val="none" w:sz="0" w:space="0" w:color="auto"/>
                                <w:left w:val="none" w:sz="0" w:space="0" w:color="auto"/>
                                <w:bottom w:val="none" w:sz="0" w:space="0" w:color="auto"/>
                                <w:right w:val="none" w:sz="0" w:space="0" w:color="auto"/>
                              </w:divBdr>
                            </w:div>
                          </w:divsChild>
                        </w:div>
                        <w:div w:id="1995064838">
                          <w:marLeft w:val="0"/>
                          <w:marRight w:val="0"/>
                          <w:marTop w:val="0"/>
                          <w:marBottom w:val="0"/>
                          <w:divBdr>
                            <w:top w:val="none" w:sz="0" w:space="0" w:color="auto"/>
                            <w:left w:val="none" w:sz="0" w:space="0" w:color="auto"/>
                            <w:bottom w:val="none" w:sz="0" w:space="0" w:color="auto"/>
                            <w:right w:val="none" w:sz="0" w:space="0" w:color="auto"/>
                          </w:divBdr>
                          <w:divsChild>
                            <w:div w:id="207076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8290">
                      <w:marLeft w:val="0"/>
                      <w:marRight w:val="0"/>
                      <w:marTop w:val="0"/>
                      <w:marBottom w:val="0"/>
                      <w:divBdr>
                        <w:top w:val="none" w:sz="0" w:space="0" w:color="auto"/>
                        <w:left w:val="none" w:sz="0" w:space="0" w:color="auto"/>
                        <w:bottom w:val="none" w:sz="0" w:space="0" w:color="auto"/>
                        <w:right w:val="none" w:sz="0" w:space="0" w:color="auto"/>
                      </w:divBdr>
                      <w:divsChild>
                        <w:div w:id="1387339035">
                          <w:marLeft w:val="0"/>
                          <w:marRight w:val="0"/>
                          <w:marTop w:val="0"/>
                          <w:marBottom w:val="0"/>
                          <w:divBdr>
                            <w:top w:val="none" w:sz="0" w:space="0" w:color="auto"/>
                            <w:left w:val="none" w:sz="0" w:space="0" w:color="auto"/>
                            <w:bottom w:val="none" w:sz="0" w:space="0" w:color="auto"/>
                            <w:right w:val="none" w:sz="0" w:space="0" w:color="auto"/>
                          </w:divBdr>
                          <w:divsChild>
                            <w:div w:id="320891803">
                              <w:marLeft w:val="0"/>
                              <w:marRight w:val="0"/>
                              <w:marTop w:val="0"/>
                              <w:marBottom w:val="0"/>
                              <w:divBdr>
                                <w:top w:val="none" w:sz="0" w:space="0" w:color="auto"/>
                                <w:left w:val="none" w:sz="0" w:space="0" w:color="auto"/>
                                <w:bottom w:val="none" w:sz="0" w:space="0" w:color="auto"/>
                                <w:right w:val="none" w:sz="0" w:space="0" w:color="auto"/>
                              </w:divBdr>
                            </w:div>
                          </w:divsChild>
                        </w:div>
                        <w:div w:id="1988777461">
                          <w:marLeft w:val="0"/>
                          <w:marRight w:val="0"/>
                          <w:marTop w:val="0"/>
                          <w:marBottom w:val="0"/>
                          <w:divBdr>
                            <w:top w:val="none" w:sz="0" w:space="0" w:color="auto"/>
                            <w:left w:val="none" w:sz="0" w:space="0" w:color="auto"/>
                            <w:bottom w:val="none" w:sz="0" w:space="0" w:color="auto"/>
                            <w:right w:val="none" w:sz="0" w:space="0" w:color="auto"/>
                          </w:divBdr>
                          <w:divsChild>
                            <w:div w:id="65557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13323">
                      <w:marLeft w:val="0"/>
                      <w:marRight w:val="0"/>
                      <w:marTop w:val="0"/>
                      <w:marBottom w:val="0"/>
                      <w:divBdr>
                        <w:top w:val="none" w:sz="0" w:space="0" w:color="auto"/>
                        <w:left w:val="none" w:sz="0" w:space="0" w:color="auto"/>
                        <w:bottom w:val="none" w:sz="0" w:space="0" w:color="auto"/>
                        <w:right w:val="none" w:sz="0" w:space="0" w:color="auto"/>
                      </w:divBdr>
                      <w:divsChild>
                        <w:div w:id="854686314">
                          <w:marLeft w:val="0"/>
                          <w:marRight w:val="0"/>
                          <w:marTop w:val="0"/>
                          <w:marBottom w:val="0"/>
                          <w:divBdr>
                            <w:top w:val="none" w:sz="0" w:space="0" w:color="auto"/>
                            <w:left w:val="none" w:sz="0" w:space="0" w:color="auto"/>
                            <w:bottom w:val="none" w:sz="0" w:space="0" w:color="auto"/>
                            <w:right w:val="none" w:sz="0" w:space="0" w:color="auto"/>
                          </w:divBdr>
                          <w:divsChild>
                            <w:div w:id="323363977">
                              <w:marLeft w:val="0"/>
                              <w:marRight w:val="0"/>
                              <w:marTop w:val="0"/>
                              <w:marBottom w:val="0"/>
                              <w:divBdr>
                                <w:top w:val="none" w:sz="0" w:space="0" w:color="auto"/>
                                <w:left w:val="none" w:sz="0" w:space="0" w:color="auto"/>
                                <w:bottom w:val="none" w:sz="0" w:space="0" w:color="auto"/>
                                <w:right w:val="none" w:sz="0" w:space="0" w:color="auto"/>
                              </w:divBdr>
                            </w:div>
                          </w:divsChild>
                        </w:div>
                        <w:div w:id="911037807">
                          <w:marLeft w:val="0"/>
                          <w:marRight w:val="0"/>
                          <w:marTop w:val="0"/>
                          <w:marBottom w:val="0"/>
                          <w:divBdr>
                            <w:top w:val="none" w:sz="0" w:space="0" w:color="auto"/>
                            <w:left w:val="none" w:sz="0" w:space="0" w:color="auto"/>
                            <w:bottom w:val="none" w:sz="0" w:space="0" w:color="auto"/>
                            <w:right w:val="none" w:sz="0" w:space="0" w:color="auto"/>
                          </w:divBdr>
                          <w:divsChild>
                            <w:div w:id="146658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702761">
                      <w:marLeft w:val="0"/>
                      <w:marRight w:val="0"/>
                      <w:marTop w:val="0"/>
                      <w:marBottom w:val="0"/>
                      <w:divBdr>
                        <w:top w:val="none" w:sz="0" w:space="0" w:color="auto"/>
                        <w:left w:val="none" w:sz="0" w:space="0" w:color="auto"/>
                        <w:bottom w:val="none" w:sz="0" w:space="0" w:color="auto"/>
                        <w:right w:val="none" w:sz="0" w:space="0" w:color="auto"/>
                      </w:divBdr>
                      <w:divsChild>
                        <w:div w:id="901983277">
                          <w:marLeft w:val="0"/>
                          <w:marRight w:val="0"/>
                          <w:marTop w:val="0"/>
                          <w:marBottom w:val="0"/>
                          <w:divBdr>
                            <w:top w:val="none" w:sz="0" w:space="0" w:color="auto"/>
                            <w:left w:val="none" w:sz="0" w:space="0" w:color="auto"/>
                            <w:bottom w:val="none" w:sz="0" w:space="0" w:color="auto"/>
                            <w:right w:val="none" w:sz="0" w:space="0" w:color="auto"/>
                          </w:divBdr>
                          <w:divsChild>
                            <w:div w:id="156003100">
                              <w:marLeft w:val="0"/>
                              <w:marRight w:val="0"/>
                              <w:marTop w:val="0"/>
                              <w:marBottom w:val="0"/>
                              <w:divBdr>
                                <w:top w:val="none" w:sz="0" w:space="0" w:color="auto"/>
                                <w:left w:val="none" w:sz="0" w:space="0" w:color="auto"/>
                                <w:bottom w:val="none" w:sz="0" w:space="0" w:color="auto"/>
                                <w:right w:val="none" w:sz="0" w:space="0" w:color="auto"/>
                              </w:divBdr>
                            </w:div>
                          </w:divsChild>
                        </w:div>
                        <w:div w:id="1515607409">
                          <w:marLeft w:val="0"/>
                          <w:marRight w:val="0"/>
                          <w:marTop w:val="0"/>
                          <w:marBottom w:val="0"/>
                          <w:divBdr>
                            <w:top w:val="none" w:sz="0" w:space="0" w:color="auto"/>
                            <w:left w:val="none" w:sz="0" w:space="0" w:color="auto"/>
                            <w:bottom w:val="none" w:sz="0" w:space="0" w:color="auto"/>
                            <w:right w:val="none" w:sz="0" w:space="0" w:color="auto"/>
                          </w:divBdr>
                          <w:divsChild>
                            <w:div w:id="114939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06081">
                      <w:marLeft w:val="0"/>
                      <w:marRight w:val="0"/>
                      <w:marTop w:val="0"/>
                      <w:marBottom w:val="0"/>
                      <w:divBdr>
                        <w:top w:val="none" w:sz="0" w:space="0" w:color="auto"/>
                        <w:left w:val="none" w:sz="0" w:space="0" w:color="auto"/>
                        <w:bottom w:val="none" w:sz="0" w:space="0" w:color="auto"/>
                        <w:right w:val="none" w:sz="0" w:space="0" w:color="auto"/>
                      </w:divBdr>
                      <w:divsChild>
                        <w:div w:id="1668048412">
                          <w:marLeft w:val="0"/>
                          <w:marRight w:val="0"/>
                          <w:marTop w:val="0"/>
                          <w:marBottom w:val="0"/>
                          <w:divBdr>
                            <w:top w:val="none" w:sz="0" w:space="0" w:color="auto"/>
                            <w:left w:val="none" w:sz="0" w:space="0" w:color="auto"/>
                            <w:bottom w:val="none" w:sz="0" w:space="0" w:color="auto"/>
                            <w:right w:val="none" w:sz="0" w:space="0" w:color="auto"/>
                          </w:divBdr>
                          <w:divsChild>
                            <w:div w:id="1982077182">
                              <w:marLeft w:val="0"/>
                              <w:marRight w:val="0"/>
                              <w:marTop w:val="0"/>
                              <w:marBottom w:val="0"/>
                              <w:divBdr>
                                <w:top w:val="none" w:sz="0" w:space="0" w:color="auto"/>
                                <w:left w:val="none" w:sz="0" w:space="0" w:color="auto"/>
                                <w:bottom w:val="none" w:sz="0" w:space="0" w:color="auto"/>
                                <w:right w:val="none" w:sz="0" w:space="0" w:color="auto"/>
                              </w:divBdr>
                            </w:div>
                          </w:divsChild>
                        </w:div>
                        <w:div w:id="10690934">
                          <w:marLeft w:val="0"/>
                          <w:marRight w:val="0"/>
                          <w:marTop w:val="0"/>
                          <w:marBottom w:val="0"/>
                          <w:divBdr>
                            <w:top w:val="none" w:sz="0" w:space="0" w:color="auto"/>
                            <w:left w:val="none" w:sz="0" w:space="0" w:color="auto"/>
                            <w:bottom w:val="none" w:sz="0" w:space="0" w:color="auto"/>
                            <w:right w:val="none" w:sz="0" w:space="0" w:color="auto"/>
                          </w:divBdr>
                          <w:divsChild>
                            <w:div w:id="172748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47977">
                      <w:marLeft w:val="0"/>
                      <w:marRight w:val="0"/>
                      <w:marTop w:val="0"/>
                      <w:marBottom w:val="0"/>
                      <w:divBdr>
                        <w:top w:val="none" w:sz="0" w:space="0" w:color="auto"/>
                        <w:left w:val="none" w:sz="0" w:space="0" w:color="auto"/>
                        <w:bottom w:val="none" w:sz="0" w:space="0" w:color="auto"/>
                        <w:right w:val="none" w:sz="0" w:space="0" w:color="auto"/>
                      </w:divBdr>
                      <w:divsChild>
                        <w:div w:id="294873860">
                          <w:marLeft w:val="0"/>
                          <w:marRight w:val="0"/>
                          <w:marTop w:val="0"/>
                          <w:marBottom w:val="0"/>
                          <w:divBdr>
                            <w:top w:val="none" w:sz="0" w:space="0" w:color="auto"/>
                            <w:left w:val="none" w:sz="0" w:space="0" w:color="auto"/>
                            <w:bottom w:val="none" w:sz="0" w:space="0" w:color="auto"/>
                            <w:right w:val="none" w:sz="0" w:space="0" w:color="auto"/>
                          </w:divBdr>
                          <w:divsChild>
                            <w:div w:id="1709450286">
                              <w:marLeft w:val="0"/>
                              <w:marRight w:val="0"/>
                              <w:marTop w:val="0"/>
                              <w:marBottom w:val="0"/>
                              <w:divBdr>
                                <w:top w:val="none" w:sz="0" w:space="0" w:color="auto"/>
                                <w:left w:val="none" w:sz="0" w:space="0" w:color="auto"/>
                                <w:bottom w:val="none" w:sz="0" w:space="0" w:color="auto"/>
                                <w:right w:val="none" w:sz="0" w:space="0" w:color="auto"/>
                              </w:divBdr>
                            </w:div>
                          </w:divsChild>
                        </w:div>
                        <w:div w:id="588389363">
                          <w:marLeft w:val="0"/>
                          <w:marRight w:val="0"/>
                          <w:marTop w:val="0"/>
                          <w:marBottom w:val="0"/>
                          <w:divBdr>
                            <w:top w:val="none" w:sz="0" w:space="0" w:color="auto"/>
                            <w:left w:val="none" w:sz="0" w:space="0" w:color="auto"/>
                            <w:bottom w:val="none" w:sz="0" w:space="0" w:color="auto"/>
                            <w:right w:val="none" w:sz="0" w:space="0" w:color="auto"/>
                          </w:divBdr>
                          <w:divsChild>
                            <w:div w:id="60407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6173">
                      <w:marLeft w:val="0"/>
                      <w:marRight w:val="0"/>
                      <w:marTop w:val="0"/>
                      <w:marBottom w:val="0"/>
                      <w:divBdr>
                        <w:top w:val="none" w:sz="0" w:space="0" w:color="auto"/>
                        <w:left w:val="none" w:sz="0" w:space="0" w:color="auto"/>
                        <w:bottom w:val="none" w:sz="0" w:space="0" w:color="auto"/>
                        <w:right w:val="none" w:sz="0" w:space="0" w:color="auto"/>
                      </w:divBdr>
                      <w:divsChild>
                        <w:div w:id="1537163097">
                          <w:marLeft w:val="0"/>
                          <w:marRight w:val="0"/>
                          <w:marTop w:val="0"/>
                          <w:marBottom w:val="0"/>
                          <w:divBdr>
                            <w:top w:val="none" w:sz="0" w:space="0" w:color="auto"/>
                            <w:left w:val="none" w:sz="0" w:space="0" w:color="auto"/>
                            <w:bottom w:val="none" w:sz="0" w:space="0" w:color="auto"/>
                            <w:right w:val="none" w:sz="0" w:space="0" w:color="auto"/>
                          </w:divBdr>
                          <w:divsChild>
                            <w:div w:id="1216506756">
                              <w:marLeft w:val="0"/>
                              <w:marRight w:val="0"/>
                              <w:marTop w:val="0"/>
                              <w:marBottom w:val="0"/>
                              <w:divBdr>
                                <w:top w:val="none" w:sz="0" w:space="0" w:color="auto"/>
                                <w:left w:val="none" w:sz="0" w:space="0" w:color="auto"/>
                                <w:bottom w:val="none" w:sz="0" w:space="0" w:color="auto"/>
                                <w:right w:val="none" w:sz="0" w:space="0" w:color="auto"/>
                              </w:divBdr>
                            </w:div>
                          </w:divsChild>
                        </w:div>
                        <w:div w:id="331374234">
                          <w:marLeft w:val="0"/>
                          <w:marRight w:val="0"/>
                          <w:marTop w:val="0"/>
                          <w:marBottom w:val="0"/>
                          <w:divBdr>
                            <w:top w:val="none" w:sz="0" w:space="0" w:color="auto"/>
                            <w:left w:val="none" w:sz="0" w:space="0" w:color="auto"/>
                            <w:bottom w:val="none" w:sz="0" w:space="0" w:color="auto"/>
                            <w:right w:val="none" w:sz="0" w:space="0" w:color="auto"/>
                          </w:divBdr>
                          <w:divsChild>
                            <w:div w:id="155250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48338">
                      <w:marLeft w:val="0"/>
                      <w:marRight w:val="0"/>
                      <w:marTop w:val="0"/>
                      <w:marBottom w:val="0"/>
                      <w:divBdr>
                        <w:top w:val="none" w:sz="0" w:space="0" w:color="auto"/>
                        <w:left w:val="none" w:sz="0" w:space="0" w:color="auto"/>
                        <w:bottom w:val="none" w:sz="0" w:space="0" w:color="auto"/>
                        <w:right w:val="none" w:sz="0" w:space="0" w:color="auto"/>
                      </w:divBdr>
                      <w:divsChild>
                        <w:div w:id="2122532542">
                          <w:marLeft w:val="0"/>
                          <w:marRight w:val="0"/>
                          <w:marTop w:val="0"/>
                          <w:marBottom w:val="0"/>
                          <w:divBdr>
                            <w:top w:val="none" w:sz="0" w:space="0" w:color="auto"/>
                            <w:left w:val="none" w:sz="0" w:space="0" w:color="auto"/>
                            <w:bottom w:val="none" w:sz="0" w:space="0" w:color="auto"/>
                            <w:right w:val="none" w:sz="0" w:space="0" w:color="auto"/>
                          </w:divBdr>
                          <w:divsChild>
                            <w:div w:id="1126509848">
                              <w:marLeft w:val="0"/>
                              <w:marRight w:val="0"/>
                              <w:marTop w:val="0"/>
                              <w:marBottom w:val="0"/>
                              <w:divBdr>
                                <w:top w:val="none" w:sz="0" w:space="0" w:color="auto"/>
                                <w:left w:val="none" w:sz="0" w:space="0" w:color="auto"/>
                                <w:bottom w:val="none" w:sz="0" w:space="0" w:color="auto"/>
                                <w:right w:val="none" w:sz="0" w:space="0" w:color="auto"/>
                              </w:divBdr>
                            </w:div>
                          </w:divsChild>
                        </w:div>
                        <w:div w:id="1553299860">
                          <w:marLeft w:val="0"/>
                          <w:marRight w:val="0"/>
                          <w:marTop w:val="0"/>
                          <w:marBottom w:val="0"/>
                          <w:divBdr>
                            <w:top w:val="none" w:sz="0" w:space="0" w:color="auto"/>
                            <w:left w:val="none" w:sz="0" w:space="0" w:color="auto"/>
                            <w:bottom w:val="none" w:sz="0" w:space="0" w:color="auto"/>
                            <w:right w:val="none" w:sz="0" w:space="0" w:color="auto"/>
                          </w:divBdr>
                          <w:divsChild>
                            <w:div w:id="189701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070542">
      <w:bodyDiv w:val="1"/>
      <w:marLeft w:val="0"/>
      <w:marRight w:val="0"/>
      <w:marTop w:val="0"/>
      <w:marBottom w:val="0"/>
      <w:divBdr>
        <w:top w:val="none" w:sz="0" w:space="0" w:color="auto"/>
        <w:left w:val="none" w:sz="0" w:space="0" w:color="auto"/>
        <w:bottom w:val="none" w:sz="0" w:space="0" w:color="auto"/>
        <w:right w:val="none" w:sz="0" w:space="0" w:color="auto"/>
      </w:divBdr>
      <w:divsChild>
        <w:div w:id="1746144625">
          <w:marLeft w:val="0"/>
          <w:marRight w:val="0"/>
          <w:marTop w:val="0"/>
          <w:marBottom w:val="0"/>
          <w:divBdr>
            <w:top w:val="none" w:sz="0" w:space="0" w:color="auto"/>
            <w:left w:val="none" w:sz="0" w:space="0" w:color="auto"/>
            <w:bottom w:val="none" w:sz="0" w:space="0" w:color="auto"/>
            <w:right w:val="none" w:sz="0" w:space="0" w:color="auto"/>
          </w:divBdr>
          <w:divsChild>
            <w:div w:id="276373666">
              <w:marLeft w:val="0"/>
              <w:marRight w:val="0"/>
              <w:marTop w:val="0"/>
              <w:marBottom w:val="0"/>
              <w:divBdr>
                <w:top w:val="none" w:sz="0" w:space="0" w:color="auto"/>
                <w:left w:val="none" w:sz="0" w:space="0" w:color="auto"/>
                <w:bottom w:val="none" w:sz="0" w:space="0" w:color="auto"/>
                <w:right w:val="none" w:sz="0" w:space="0" w:color="auto"/>
              </w:divBdr>
              <w:divsChild>
                <w:div w:id="1300724622">
                  <w:marLeft w:val="0"/>
                  <w:marRight w:val="0"/>
                  <w:marTop w:val="0"/>
                  <w:marBottom w:val="0"/>
                  <w:divBdr>
                    <w:top w:val="none" w:sz="0" w:space="0" w:color="auto"/>
                    <w:left w:val="none" w:sz="0" w:space="0" w:color="auto"/>
                    <w:bottom w:val="none" w:sz="0" w:space="0" w:color="auto"/>
                    <w:right w:val="none" w:sz="0" w:space="0" w:color="auto"/>
                  </w:divBdr>
                  <w:divsChild>
                    <w:div w:id="851646492">
                      <w:marLeft w:val="0"/>
                      <w:marRight w:val="0"/>
                      <w:marTop w:val="0"/>
                      <w:marBottom w:val="0"/>
                      <w:divBdr>
                        <w:top w:val="none" w:sz="0" w:space="0" w:color="auto"/>
                        <w:left w:val="none" w:sz="0" w:space="0" w:color="auto"/>
                        <w:bottom w:val="none" w:sz="0" w:space="0" w:color="auto"/>
                        <w:right w:val="none" w:sz="0" w:space="0" w:color="auto"/>
                      </w:divBdr>
                      <w:divsChild>
                        <w:div w:id="1551569933">
                          <w:marLeft w:val="0"/>
                          <w:marRight w:val="0"/>
                          <w:marTop w:val="0"/>
                          <w:marBottom w:val="0"/>
                          <w:divBdr>
                            <w:top w:val="none" w:sz="0" w:space="0" w:color="auto"/>
                            <w:left w:val="none" w:sz="0" w:space="0" w:color="auto"/>
                            <w:bottom w:val="none" w:sz="0" w:space="0" w:color="auto"/>
                            <w:right w:val="none" w:sz="0" w:space="0" w:color="auto"/>
                          </w:divBdr>
                          <w:divsChild>
                            <w:div w:id="191419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82794">
                      <w:marLeft w:val="0"/>
                      <w:marRight w:val="0"/>
                      <w:marTop w:val="0"/>
                      <w:marBottom w:val="0"/>
                      <w:divBdr>
                        <w:top w:val="none" w:sz="0" w:space="0" w:color="auto"/>
                        <w:left w:val="none" w:sz="0" w:space="0" w:color="auto"/>
                        <w:bottom w:val="none" w:sz="0" w:space="0" w:color="auto"/>
                        <w:right w:val="none" w:sz="0" w:space="0" w:color="auto"/>
                      </w:divBdr>
                      <w:divsChild>
                        <w:div w:id="820390651">
                          <w:marLeft w:val="0"/>
                          <w:marRight w:val="0"/>
                          <w:marTop w:val="0"/>
                          <w:marBottom w:val="0"/>
                          <w:divBdr>
                            <w:top w:val="none" w:sz="0" w:space="0" w:color="auto"/>
                            <w:left w:val="none" w:sz="0" w:space="0" w:color="auto"/>
                            <w:bottom w:val="none" w:sz="0" w:space="0" w:color="auto"/>
                            <w:right w:val="none" w:sz="0" w:space="0" w:color="auto"/>
                          </w:divBdr>
                          <w:divsChild>
                            <w:div w:id="1823235890">
                              <w:marLeft w:val="0"/>
                              <w:marRight w:val="0"/>
                              <w:marTop w:val="0"/>
                              <w:marBottom w:val="0"/>
                              <w:divBdr>
                                <w:top w:val="none" w:sz="0" w:space="0" w:color="auto"/>
                                <w:left w:val="none" w:sz="0" w:space="0" w:color="auto"/>
                                <w:bottom w:val="none" w:sz="0" w:space="0" w:color="auto"/>
                                <w:right w:val="none" w:sz="0" w:space="0" w:color="auto"/>
                              </w:divBdr>
                            </w:div>
                          </w:divsChild>
                        </w:div>
                        <w:div w:id="1001616588">
                          <w:marLeft w:val="0"/>
                          <w:marRight w:val="0"/>
                          <w:marTop w:val="0"/>
                          <w:marBottom w:val="0"/>
                          <w:divBdr>
                            <w:top w:val="none" w:sz="0" w:space="0" w:color="auto"/>
                            <w:left w:val="none" w:sz="0" w:space="0" w:color="auto"/>
                            <w:bottom w:val="none" w:sz="0" w:space="0" w:color="auto"/>
                            <w:right w:val="none" w:sz="0" w:space="0" w:color="auto"/>
                          </w:divBdr>
                          <w:divsChild>
                            <w:div w:id="55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34578">
                      <w:marLeft w:val="0"/>
                      <w:marRight w:val="0"/>
                      <w:marTop w:val="0"/>
                      <w:marBottom w:val="0"/>
                      <w:divBdr>
                        <w:top w:val="none" w:sz="0" w:space="0" w:color="auto"/>
                        <w:left w:val="none" w:sz="0" w:space="0" w:color="auto"/>
                        <w:bottom w:val="none" w:sz="0" w:space="0" w:color="auto"/>
                        <w:right w:val="none" w:sz="0" w:space="0" w:color="auto"/>
                      </w:divBdr>
                      <w:divsChild>
                        <w:div w:id="1206911426">
                          <w:marLeft w:val="0"/>
                          <w:marRight w:val="0"/>
                          <w:marTop w:val="0"/>
                          <w:marBottom w:val="0"/>
                          <w:divBdr>
                            <w:top w:val="none" w:sz="0" w:space="0" w:color="auto"/>
                            <w:left w:val="none" w:sz="0" w:space="0" w:color="auto"/>
                            <w:bottom w:val="none" w:sz="0" w:space="0" w:color="auto"/>
                            <w:right w:val="none" w:sz="0" w:space="0" w:color="auto"/>
                          </w:divBdr>
                          <w:divsChild>
                            <w:div w:id="1986347795">
                              <w:marLeft w:val="0"/>
                              <w:marRight w:val="0"/>
                              <w:marTop w:val="0"/>
                              <w:marBottom w:val="0"/>
                              <w:divBdr>
                                <w:top w:val="none" w:sz="0" w:space="0" w:color="auto"/>
                                <w:left w:val="none" w:sz="0" w:space="0" w:color="auto"/>
                                <w:bottom w:val="none" w:sz="0" w:space="0" w:color="auto"/>
                                <w:right w:val="none" w:sz="0" w:space="0" w:color="auto"/>
                              </w:divBdr>
                            </w:div>
                          </w:divsChild>
                        </w:div>
                        <w:div w:id="706755723">
                          <w:marLeft w:val="0"/>
                          <w:marRight w:val="0"/>
                          <w:marTop w:val="0"/>
                          <w:marBottom w:val="0"/>
                          <w:divBdr>
                            <w:top w:val="none" w:sz="0" w:space="0" w:color="auto"/>
                            <w:left w:val="none" w:sz="0" w:space="0" w:color="auto"/>
                            <w:bottom w:val="none" w:sz="0" w:space="0" w:color="auto"/>
                            <w:right w:val="none" w:sz="0" w:space="0" w:color="auto"/>
                          </w:divBdr>
                          <w:divsChild>
                            <w:div w:id="18016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01859">
                      <w:marLeft w:val="0"/>
                      <w:marRight w:val="0"/>
                      <w:marTop w:val="0"/>
                      <w:marBottom w:val="0"/>
                      <w:divBdr>
                        <w:top w:val="none" w:sz="0" w:space="0" w:color="auto"/>
                        <w:left w:val="none" w:sz="0" w:space="0" w:color="auto"/>
                        <w:bottom w:val="none" w:sz="0" w:space="0" w:color="auto"/>
                        <w:right w:val="none" w:sz="0" w:space="0" w:color="auto"/>
                      </w:divBdr>
                      <w:divsChild>
                        <w:div w:id="608052920">
                          <w:marLeft w:val="0"/>
                          <w:marRight w:val="0"/>
                          <w:marTop w:val="0"/>
                          <w:marBottom w:val="0"/>
                          <w:divBdr>
                            <w:top w:val="none" w:sz="0" w:space="0" w:color="auto"/>
                            <w:left w:val="none" w:sz="0" w:space="0" w:color="auto"/>
                            <w:bottom w:val="none" w:sz="0" w:space="0" w:color="auto"/>
                            <w:right w:val="none" w:sz="0" w:space="0" w:color="auto"/>
                          </w:divBdr>
                          <w:divsChild>
                            <w:div w:id="110785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627214">
                      <w:marLeft w:val="0"/>
                      <w:marRight w:val="0"/>
                      <w:marTop w:val="0"/>
                      <w:marBottom w:val="0"/>
                      <w:divBdr>
                        <w:top w:val="none" w:sz="0" w:space="0" w:color="auto"/>
                        <w:left w:val="none" w:sz="0" w:space="0" w:color="auto"/>
                        <w:bottom w:val="none" w:sz="0" w:space="0" w:color="auto"/>
                        <w:right w:val="none" w:sz="0" w:space="0" w:color="auto"/>
                      </w:divBdr>
                      <w:divsChild>
                        <w:div w:id="1341394726">
                          <w:marLeft w:val="0"/>
                          <w:marRight w:val="0"/>
                          <w:marTop w:val="0"/>
                          <w:marBottom w:val="0"/>
                          <w:divBdr>
                            <w:top w:val="none" w:sz="0" w:space="0" w:color="auto"/>
                            <w:left w:val="none" w:sz="0" w:space="0" w:color="auto"/>
                            <w:bottom w:val="none" w:sz="0" w:space="0" w:color="auto"/>
                            <w:right w:val="none" w:sz="0" w:space="0" w:color="auto"/>
                          </w:divBdr>
                          <w:divsChild>
                            <w:div w:id="908003451">
                              <w:marLeft w:val="0"/>
                              <w:marRight w:val="0"/>
                              <w:marTop w:val="0"/>
                              <w:marBottom w:val="0"/>
                              <w:divBdr>
                                <w:top w:val="none" w:sz="0" w:space="0" w:color="auto"/>
                                <w:left w:val="none" w:sz="0" w:space="0" w:color="auto"/>
                                <w:bottom w:val="none" w:sz="0" w:space="0" w:color="auto"/>
                                <w:right w:val="none" w:sz="0" w:space="0" w:color="auto"/>
                              </w:divBdr>
                            </w:div>
                          </w:divsChild>
                        </w:div>
                        <w:div w:id="730809589">
                          <w:marLeft w:val="0"/>
                          <w:marRight w:val="0"/>
                          <w:marTop w:val="0"/>
                          <w:marBottom w:val="0"/>
                          <w:divBdr>
                            <w:top w:val="none" w:sz="0" w:space="0" w:color="auto"/>
                            <w:left w:val="none" w:sz="0" w:space="0" w:color="auto"/>
                            <w:bottom w:val="none" w:sz="0" w:space="0" w:color="auto"/>
                            <w:right w:val="none" w:sz="0" w:space="0" w:color="auto"/>
                          </w:divBdr>
                          <w:divsChild>
                            <w:div w:id="88803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7057">
                      <w:marLeft w:val="0"/>
                      <w:marRight w:val="0"/>
                      <w:marTop w:val="0"/>
                      <w:marBottom w:val="0"/>
                      <w:divBdr>
                        <w:top w:val="none" w:sz="0" w:space="0" w:color="auto"/>
                        <w:left w:val="none" w:sz="0" w:space="0" w:color="auto"/>
                        <w:bottom w:val="none" w:sz="0" w:space="0" w:color="auto"/>
                        <w:right w:val="none" w:sz="0" w:space="0" w:color="auto"/>
                      </w:divBdr>
                      <w:divsChild>
                        <w:div w:id="1801219105">
                          <w:marLeft w:val="0"/>
                          <w:marRight w:val="0"/>
                          <w:marTop w:val="0"/>
                          <w:marBottom w:val="0"/>
                          <w:divBdr>
                            <w:top w:val="none" w:sz="0" w:space="0" w:color="auto"/>
                            <w:left w:val="none" w:sz="0" w:space="0" w:color="auto"/>
                            <w:bottom w:val="none" w:sz="0" w:space="0" w:color="auto"/>
                            <w:right w:val="none" w:sz="0" w:space="0" w:color="auto"/>
                          </w:divBdr>
                          <w:divsChild>
                            <w:div w:id="1978292543">
                              <w:marLeft w:val="0"/>
                              <w:marRight w:val="0"/>
                              <w:marTop w:val="0"/>
                              <w:marBottom w:val="0"/>
                              <w:divBdr>
                                <w:top w:val="none" w:sz="0" w:space="0" w:color="auto"/>
                                <w:left w:val="none" w:sz="0" w:space="0" w:color="auto"/>
                                <w:bottom w:val="none" w:sz="0" w:space="0" w:color="auto"/>
                                <w:right w:val="none" w:sz="0" w:space="0" w:color="auto"/>
                              </w:divBdr>
                            </w:div>
                          </w:divsChild>
                        </w:div>
                        <w:div w:id="1271011407">
                          <w:marLeft w:val="0"/>
                          <w:marRight w:val="0"/>
                          <w:marTop w:val="0"/>
                          <w:marBottom w:val="0"/>
                          <w:divBdr>
                            <w:top w:val="none" w:sz="0" w:space="0" w:color="auto"/>
                            <w:left w:val="none" w:sz="0" w:space="0" w:color="auto"/>
                            <w:bottom w:val="none" w:sz="0" w:space="0" w:color="auto"/>
                            <w:right w:val="none" w:sz="0" w:space="0" w:color="auto"/>
                          </w:divBdr>
                          <w:divsChild>
                            <w:div w:id="14365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359737">
                      <w:marLeft w:val="0"/>
                      <w:marRight w:val="0"/>
                      <w:marTop w:val="0"/>
                      <w:marBottom w:val="0"/>
                      <w:divBdr>
                        <w:top w:val="none" w:sz="0" w:space="0" w:color="auto"/>
                        <w:left w:val="none" w:sz="0" w:space="0" w:color="auto"/>
                        <w:bottom w:val="none" w:sz="0" w:space="0" w:color="auto"/>
                        <w:right w:val="none" w:sz="0" w:space="0" w:color="auto"/>
                      </w:divBdr>
                      <w:divsChild>
                        <w:div w:id="740253121">
                          <w:marLeft w:val="0"/>
                          <w:marRight w:val="0"/>
                          <w:marTop w:val="0"/>
                          <w:marBottom w:val="0"/>
                          <w:divBdr>
                            <w:top w:val="none" w:sz="0" w:space="0" w:color="auto"/>
                            <w:left w:val="none" w:sz="0" w:space="0" w:color="auto"/>
                            <w:bottom w:val="none" w:sz="0" w:space="0" w:color="auto"/>
                            <w:right w:val="none" w:sz="0" w:space="0" w:color="auto"/>
                          </w:divBdr>
                          <w:divsChild>
                            <w:div w:id="11542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4208">
                      <w:marLeft w:val="0"/>
                      <w:marRight w:val="0"/>
                      <w:marTop w:val="0"/>
                      <w:marBottom w:val="0"/>
                      <w:divBdr>
                        <w:top w:val="none" w:sz="0" w:space="0" w:color="auto"/>
                        <w:left w:val="none" w:sz="0" w:space="0" w:color="auto"/>
                        <w:bottom w:val="none" w:sz="0" w:space="0" w:color="auto"/>
                        <w:right w:val="none" w:sz="0" w:space="0" w:color="auto"/>
                      </w:divBdr>
                      <w:divsChild>
                        <w:div w:id="1200243311">
                          <w:marLeft w:val="0"/>
                          <w:marRight w:val="0"/>
                          <w:marTop w:val="0"/>
                          <w:marBottom w:val="0"/>
                          <w:divBdr>
                            <w:top w:val="none" w:sz="0" w:space="0" w:color="auto"/>
                            <w:left w:val="none" w:sz="0" w:space="0" w:color="auto"/>
                            <w:bottom w:val="none" w:sz="0" w:space="0" w:color="auto"/>
                            <w:right w:val="none" w:sz="0" w:space="0" w:color="auto"/>
                          </w:divBdr>
                          <w:divsChild>
                            <w:div w:id="144811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11513">
                      <w:marLeft w:val="0"/>
                      <w:marRight w:val="0"/>
                      <w:marTop w:val="0"/>
                      <w:marBottom w:val="0"/>
                      <w:divBdr>
                        <w:top w:val="none" w:sz="0" w:space="0" w:color="auto"/>
                        <w:left w:val="none" w:sz="0" w:space="0" w:color="auto"/>
                        <w:bottom w:val="none" w:sz="0" w:space="0" w:color="auto"/>
                        <w:right w:val="none" w:sz="0" w:space="0" w:color="auto"/>
                      </w:divBdr>
                      <w:divsChild>
                        <w:div w:id="2142728091">
                          <w:marLeft w:val="0"/>
                          <w:marRight w:val="0"/>
                          <w:marTop w:val="0"/>
                          <w:marBottom w:val="0"/>
                          <w:divBdr>
                            <w:top w:val="none" w:sz="0" w:space="0" w:color="auto"/>
                            <w:left w:val="none" w:sz="0" w:space="0" w:color="auto"/>
                            <w:bottom w:val="none" w:sz="0" w:space="0" w:color="auto"/>
                            <w:right w:val="none" w:sz="0" w:space="0" w:color="auto"/>
                          </w:divBdr>
                          <w:divsChild>
                            <w:div w:id="819080939">
                              <w:marLeft w:val="0"/>
                              <w:marRight w:val="0"/>
                              <w:marTop w:val="0"/>
                              <w:marBottom w:val="0"/>
                              <w:divBdr>
                                <w:top w:val="none" w:sz="0" w:space="0" w:color="auto"/>
                                <w:left w:val="none" w:sz="0" w:space="0" w:color="auto"/>
                                <w:bottom w:val="none" w:sz="0" w:space="0" w:color="auto"/>
                                <w:right w:val="none" w:sz="0" w:space="0" w:color="auto"/>
                              </w:divBdr>
                            </w:div>
                          </w:divsChild>
                        </w:div>
                        <w:div w:id="1652977255">
                          <w:marLeft w:val="0"/>
                          <w:marRight w:val="0"/>
                          <w:marTop w:val="0"/>
                          <w:marBottom w:val="0"/>
                          <w:divBdr>
                            <w:top w:val="none" w:sz="0" w:space="0" w:color="auto"/>
                            <w:left w:val="none" w:sz="0" w:space="0" w:color="auto"/>
                            <w:bottom w:val="none" w:sz="0" w:space="0" w:color="auto"/>
                            <w:right w:val="none" w:sz="0" w:space="0" w:color="auto"/>
                          </w:divBdr>
                          <w:divsChild>
                            <w:div w:id="91759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670031">
                      <w:marLeft w:val="0"/>
                      <w:marRight w:val="0"/>
                      <w:marTop w:val="0"/>
                      <w:marBottom w:val="0"/>
                      <w:divBdr>
                        <w:top w:val="none" w:sz="0" w:space="0" w:color="auto"/>
                        <w:left w:val="none" w:sz="0" w:space="0" w:color="auto"/>
                        <w:bottom w:val="none" w:sz="0" w:space="0" w:color="auto"/>
                        <w:right w:val="none" w:sz="0" w:space="0" w:color="auto"/>
                      </w:divBdr>
                      <w:divsChild>
                        <w:div w:id="1723138481">
                          <w:marLeft w:val="0"/>
                          <w:marRight w:val="0"/>
                          <w:marTop w:val="0"/>
                          <w:marBottom w:val="0"/>
                          <w:divBdr>
                            <w:top w:val="none" w:sz="0" w:space="0" w:color="auto"/>
                            <w:left w:val="none" w:sz="0" w:space="0" w:color="auto"/>
                            <w:bottom w:val="none" w:sz="0" w:space="0" w:color="auto"/>
                            <w:right w:val="none" w:sz="0" w:space="0" w:color="auto"/>
                          </w:divBdr>
                          <w:divsChild>
                            <w:div w:id="1383748813">
                              <w:marLeft w:val="0"/>
                              <w:marRight w:val="0"/>
                              <w:marTop w:val="0"/>
                              <w:marBottom w:val="0"/>
                              <w:divBdr>
                                <w:top w:val="none" w:sz="0" w:space="0" w:color="auto"/>
                                <w:left w:val="none" w:sz="0" w:space="0" w:color="auto"/>
                                <w:bottom w:val="none" w:sz="0" w:space="0" w:color="auto"/>
                                <w:right w:val="none" w:sz="0" w:space="0" w:color="auto"/>
                              </w:divBdr>
                            </w:div>
                          </w:divsChild>
                        </w:div>
                        <w:div w:id="1624186813">
                          <w:marLeft w:val="0"/>
                          <w:marRight w:val="0"/>
                          <w:marTop w:val="0"/>
                          <w:marBottom w:val="0"/>
                          <w:divBdr>
                            <w:top w:val="none" w:sz="0" w:space="0" w:color="auto"/>
                            <w:left w:val="none" w:sz="0" w:space="0" w:color="auto"/>
                            <w:bottom w:val="none" w:sz="0" w:space="0" w:color="auto"/>
                            <w:right w:val="none" w:sz="0" w:space="0" w:color="auto"/>
                          </w:divBdr>
                          <w:divsChild>
                            <w:div w:id="17881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249794">
                      <w:marLeft w:val="0"/>
                      <w:marRight w:val="0"/>
                      <w:marTop w:val="0"/>
                      <w:marBottom w:val="0"/>
                      <w:divBdr>
                        <w:top w:val="none" w:sz="0" w:space="0" w:color="auto"/>
                        <w:left w:val="none" w:sz="0" w:space="0" w:color="auto"/>
                        <w:bottom w:val="none" w:sz="0" w:space="0" w:color="auto"/>
                        <w:right w:val="none" w:sz="0" w:space="0" w:color="auto"/>
                      </w:divBdr>
                      <w:divsChild>
                        <w:div w:id="2052995479">
                          <w:marLeft w:val="0"/>
                          <w:marRight w:val="0"/>
                          <w:marTop w:val="0"/>
                          <w:marBottom w:val="0"/>
                          <w:divBdr>
                            <w:top w:val="none" w:sz="0" w:space="0" w:color="auto"/>
                            <w:left w:val="none" w:sz="0" w:space="0" w:color="auto"/>
                            <w:bottom w:val="none" w:sz="0" w:space="0" w:color="auto"/>
                            <w:right w:val="none" w:sz="0" w:space="0" w:color="auto"/>
                          </w:divBdr>
                          <w:divsChild>
                            <w:div w:id="79679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985413">
                      <w:marLeft w:val="0"/>
                      <w:marRight w:val="0"/>
                      <w:marTop w:val="0"/>
                      <w:marBottom w:val="0"/>
                      <w:divBdr>
                        <w:top w:val="none" w:sz="0" w:space="0" w:color="auto"/>
                        <w:left w:val="none" w:sz="0" w:space="0" w:color="auto"/>
                        <w:bottom w:val="none" w:sz="0" w:space="0" w:color="auto"/>
                        <w:right w:val="none" w:sz="0" w:space="0" w:color="auto"/>
                      </w:divBdr>
                      <w:divsChild>
                        <w:div w:id="1456752382">
                          <w:marLeft w:val="0"/>
                          <w:marRight w:val="0"/>
                          <w:marTop w:val="0"/>
                          <w:marBottom w:val="0"/>
                          <w:divBdr>
                            <w:top w:val="none" w:sz="0" w:space="0" w:color="auto"/>
                            <w:left w:val="none" w:sz="0" w:space="0" w:color="auto"/>
                            <w:bottom w:val="none" w:sz="0" w:space="0" w:color="auto"/>
                            <w:right w:val="none" w:sz="0" w:space="0" w:color="auto"/>
                          </w:divBdr>
                          <w:divsChild>
                            <w:div w:id="60257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306919">
                      <w:marLeft w:val="0"/>
                      <w:marRight w:val="0"/>
                      <w:marTop w:val="0"/>
                      <w:marBottom w:val="0"/>
                      <w:divBdr>
                        <w:top w:val="none" w:sz="0" w:space="0" w:color="auto"/>
                        <w:left w:val="none" w:sz="0" w:space="0" w:color="auto"/>
                        <w:bottom w:val="none" w:sz="0" w:space="0" w:color="auto"/>
                        <w:right w:val="none" w:sz="0" w:space="0" w:color="auto"/>
                      </w:divBdr>
                      <w:divsChild>
                        <w:div w:id="1424452798">
                          <w:marLeft w:val="0"/>
                          <w:marRight w:val="0"/>
                          <w:marTop w:val="0"/>
                          <w:marBottom w:val="0"/>
                          <w:divBdr>
                            <w:top w:val="none" w:sz="0" w:space="0" w:color="auto"/>
                            <w:left w:val="none" w:sz="0" w:space="0" w:color="auto"/>
                            <w:bottom w:val="none" w:sz="0" w:space="0" w:color="auto"/>
                            <w:right w:val="none" w:sz="0" w:space="0" w:color="auto"/>
                          </w:divBdr>
                          <w:divsChild>
                            <w:div w:id="1702168702">
                              <w:marLeft w:val="0"/>
                              <w:marRight w:val="0"/>
                              <w:marTop w:val="0"/>
                              <w:marBottom w:val="0"/>
                              <w:divBdr>
                                <w:top w:val="none" w:sz="0" w:space="0" w:color="auto"/>
                                <w:left w:val="none" w:sz="0" w:space="0" w:color="auto"/>
                                <w:bottom w:val="none" w:sz="0" w:space="0" w:color="auto"/>
                                <w:right w:val="none" w:sz="0" w:space="0" w:color="auto"/>
                              </w:divBdr>
                            </w:div>
                          </w:divsChild>
                        </w:div>
                        <w:div w:id="1635525693">
                          <w:marLeft w:val="0"/>
                          <w:marRight w:val="0"/>
                          <w:marTop w:val="0"/>
                          <w:marBottom w:val="0"/>
                          <w:divBdr>
                            <w:top w:val="none" w:sz="0" w:space="0" w:color="auto"/>
                            <w:left w:val="none" w:sz="0" w:space="0" w:color="auto"/>
                            <w:bottom w:val="none" w:sz="0" w:space="0" w:color="auto"/>
                            <w:right w:val="none" w:sz="0" w:space="0" w:color="auto"/>
                          </w:divBdr>
                          <w:divsChild>
                            <w:div w:id="134042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333355">
                      <w:marLeft w:val="0"/>
                      <w:marRight w:val="0"/>
                      <w:marTop w:val="0"/>
                      <w:marBottom w:val="0"/>
                      <w:divBdr>
                        <w:top w:val="none" w:sz="0" w:space="0" w:color="auto"/>
                        <w:left w:val="none" w:sz="0" w:space="0" w:color="auto"/>
                        <w:bottom w:val="none" w:sz="0" w:space="0" w:color="auto"/>
                        <w:right w:val="none" w:sz="0" w:space="0" w:color="auto"/>
                      </w:divBdr>
                      <w:divsChild>
                        <w:div w:id="855844791">
                          <w:marLeft w:val="0"/>
                          <w:marRight w:val="0"/>
                          <w:marTop w:val="0"/>
                          <w:marBottom w:val="0"/>
                          <w:divBdr>
                            <w:top w:val="none" w:sz="0" w:space="0" w:color="auto"/>
                            <w:left w:val="none" w:sz="0" w:space="0" w:color="auto"/>
                            <w:bottom w:val="none" w:sz="0" w:space="0" w:color="auto"/>
                            <w:right w:val="none" w:sz="0" w:space="0" w:color="auto"/>
                          </w:divBdr>
                          <w:divsChild>
                            <w:div w:id="1191408819">
                              <w:marLeft w:val="0"/>
                              <w:marRight w:val="0"/>
                              <w:marTop w:val="0"/>
                              <w:marBottom w:val="0"/>
                              <w:divBdr>
                                <w:top w:val="none" w:sz="0" w:space="0" w:color="auto"/>
                                <w:left w:val="none" w:sz="0" w:space="0" w:color="auto"/>
                                <w:bottom w:val="none" w:sz="0" w:space="0" w:color="auto"/>
                                <w:right w:val="none" w:sz="0" w:space="0" w:color="auto"/>
                              </w:divBdr>
                            </w:div>
                          </w:divsChild>
                        </w:div>
                        <w:div w:id="494496618">
                          <w:marLeft w:val="0"/>
                          <w:marRight w:val="0"/>
                          <w:marTop w:val="0"/>
                          <w:marBottom w:val="0"/>
                          <w:divBdr>
                            <w:top w:val="none" w:sz="0" w:space="0" w:color="auto"/>
                            <w:left w:val="none" w:sz="0" w:space="0" w:color="auto"/>
                            <w:bottom w:val="none" w:sz="0" w:space="0" w:color="auto"/>
                            <w:right w:val="none" w:sz="0" w:space="0" w:color="auto"/>
                          </w:divBdr>
                          <w:divsChild>
                            <w:div w:id="70984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09741">
                      <w:marLeft w:val="0"/>
                      <w:marRight w:val="0"/>
                      <w:marTop w:val="0"/>
                      <w:marBottom w:val="0"/>
                      <w:divBdr>
                        <w:top w:val="none" w:sz="0" w:space="0" w:color="auto"/>
                        <w:left w:val="none" w:sz="0" w:space="0" w:color="auto"/>
                        <w:bottom w:val="none" w:sz="0" w:space="0" w:color="auto"/>
                        <w:right w:val="none" w:sz="0" w:space="0" w:color="auto"/>
                      </w:divBdr>
                      <w:divsChild>
                        <w:div w:id="765881213">
                          <w:marLeft w:val="0"/>
                          <w:marRight w:val="0"/>
                          <w:marTop w:val="0"/>
                          <w:marBottom w:val="0"/>
                          <w:divBdr>
                            <w:top w:val="none" w:sz="0" w:space="0" w:color="auto"/>
                            <w:left w:val="none" w:sz="0" w:space="0" w:color="auto"/>
                            <w:bottom w:val="none" w:sz="0" w:space="0" w:color="auto"/>
                            <w:right w:val="none" w:sz="0" w:space="0" w:color="auto"/>
                          </w:divBdr>
                          <w:divsChild>
                            <w:div w:id="100161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870354">
                      <w:marLeft w:val="0"/>
                      <w:marRight w:val="0"/>
                      <w:marTop w:val="0"/>
                      <w:marBottom w:val="0"/>
                      <w:divBdr>
                        <w:top w:val="none" w:sz="0" w:space="0" w:color="auto"/>
                        <w:left w:val="none" w:sz="0" w:space="0" w:color="auto"/>
                        <w:bottom w:val="none" w:sz="0" w:space="0" w:color="auto"/>
                        <w:right w:val="none" w:sz="0" w:space="0" w:color="auto"/>
                      </w:divBdr>
                      <w:divsChild>
                        <w:div w:id="94518681">
                          <w:marLeft w:val="0"/>
                          <w:marRight w:val="0"/>
                          <w:marTop w:val="0"/>
                          <w:marBottom w:val="0"/>
                          <w:divBdr>
                            <w:top w:val="none" w:sz="0" w:space="0" w:color="auto"/>
                            <w:left w:val="none" w:sz="0" w:space="0" w:color="auto"/>
                            <w:bottom w:val="none" w:sz="0" w:space="0" w:color="auto"/>
                            <w:right w:val="none" w:sz="0" w:space="0" w:color="auto"/>
                          </w:divBdr>
                          <w:divsChild>
                            <w:div w:id="531265705">
                              <w:marLeft w:val="0"/>
                              <w:marRight w:val="0"/>
                              <w:marTop w:val="0"/>
                              <w:marBottom w:val="0"/>
                              <w:divBdr>
                                <w:top w:val="none" w:sz="0" w:space="0" w:color="auto"/>
                                <w:left w:val="none" w:sz="0" w:space="0" w:color="auto"/>
                                <w:bottom w:val="none" w:sz="0" w:space="0" w:color="auto"/>
                                <w:right w:val="none" w:sz="0" w:space="0" w:color="auto"/>
                              </w:divBdr>
                            </w:div>
                          </w:divsChild>
                        </w:div>
                        <w:div w:id="1330906000">
                          <w:marLeft w:val="0"/>
                          <w:marRight w:val="0"/>
                          <w:marTop w:val="0"/>
                          <w:marBottom w:val="0"/>
                          <w:divBdr>
                            <w:top w:val="none" w:sz="0" w:space="0" w:color="auto"/>
                            <w:left w:val="none" w:sz="0" w:space="0" w:color="auto"/>
                            <w:bottom w:val="none" w:sz="0" w:space="0" w:color="auto"/>
                            <w:right w:val="none" w:sz="0" w:space="0" w:color="auto"/>
                          </w:divBdr>
                          <w:divsChild>
                            <w:div w:id="84150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780239">
                      <w:marLeft w:val="0"/>
                      <w:marRight w:val="0"/>
                      <w:marTop w:val="0"/>
                      <w:marBottom w:val="0"/>
                      <w:divBdr>
                        <w:top w:val="none" w:sz="0" w:space="0" w:color="auto"/>
                        <w:left w:val="none" w:sz="0" w:space="0" w:color="auto"/>
                        <w:bottom w:val="none" w:sz="0" w:space="0" w:color="auto"/>
                        <w:right w:val="none" w:sz="0" w:space="0" w:color="auto"/>
                      </w:divBdr>
                      <w:divsChild>
                        <w:div w:id="594752807">
                          <w:marLeft w:val="0"/>
                          <w:marRight w:val="0"/>
                          <w:marTop w:val="0"/>
                          <w:marBottom w:val="0"/>
                          <w:divBdr>
                            <w:top w:val="none" w:sz="0" w:space="0" w:color="auto"/>
                            <w:left w:val="none" w:sz="0" w:space="0" w:color="auto"/>
                            <w:bottom w:val="none" w:sz="0" w:space="0" w:color="auto"/>
                            <w:right w:val="none" w:sz="0" w:space="0" w:color="auto"/>
                          </w:divBdr>
                          <w:divsChild>
                            <w:div w:id="160958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87466">
                      <w:marLeft w:val="0"/>
                      <w:marRight w:val="0"/>
                      <w:marTop w:val="0"/>
                      <w:marBottom w:val="0"/>
                      <w:divBdr>
                        <w:top w:val="none" w:sz="0" w:space="0" w:color="auto"/>
                        <w:left w:val="none" w:sz="0" w:space="0" w:color="auto"/>
                        <w:bottom w:val="none" w:sz="0" w:space="0" w:color="auto"/>
                        <w:right w:val="none" w:sz="0" w:space="0" w:color="auto"/>
                      </w:divBdr>
                      <w:divsChild>
                        <w:div w:id="690960340">
                          <w:marLeft w:val="0"/>
                          <w:marRight w:val="0"/>
                          <w:marTop w:val="0"/>
                          <w:marBottom w:val="0"/>
                          <w:divBdr>
                            <w:top w:val="none" w:sz="0" w:space="0" w:color="auto"/>
                            <w:left w:val="none" w:sz="0" w:space="0" w:color="auto"/>
                            <w:bottom w:val="none" w:sz="0" w:space="0" w:color="auto"/>
                            <w:right w:val="none" w:sz="0" w:space="0" w:color="auto"/>
                          </w:divBdr>
                          <w:divsChild>
                            <w:div w:id="1449811142">
                              <w:marLeft w:val="0"/>
                              <w:marRight w:val="0"/>
                              <w:marTop w:val="0"/>
                              <w:marBottom w:val="0"/>
                              <w:divBdr>
                                <w:top w:val="none" w:sz="0" w:space="0" w:color="auto"/>
                                <w:left w:val="none" w:sz="0" w:space="0" w:color="auto"/>
                                <w:bottom w:val="none" w:sz="0" w:space="0" w:color="auto"/>
                                <w:right w:val="none" w:sz="0" w:space="0" w:color="auto"/>
                              </w:divBdr>
                            </w:div>
                          </w:divsChild>
                        </w:div>
                        <w:div w:id="906382298">
                          <w:marLeft w:val="0"/>
                          <w:marRight w:val="0"/>
                          <w:marTop w:val="0"/>
                          <w:marBottom w:val="0"/>
                          <w:divBdr>
                            <w:top w:val="none" w:sz="0" w:space="0" w:color="auto"/>
                            <w:left w:val="none" w:sz="0" w:space="0" w:color="auto"/>
                            <w:bottom w:val="none" w:sz="0" w:space="0" w:color="auto"/>
                            <w:right w:val="none" w:sz="0" w:space="0" w:color="auto"/>
                          </w:divBdr>
                          <w:divsChild>
                            <w:div w:id="170343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0932">
                      <w:marLeft w:val="0"/>
                      <w:marRight w:val="0"/>
                      <w:marTop w:val="0"/>
                      <w:marBottom w:val="0"/>
                      <w:divBdr>
                        <w:top w:val="none" w:sz="0" w:space="0" w:color="auto"/>
                        <w:left w:val="none" w:sz="0" w:space="0" w:color="auto"/>
                        <w:bottom w:val="none" w:sz="0" w:space="0" w:color="auto"/>
                        <w:right w:val="none" w:sz="0" w:space="0" w:color="auto"/>
                      </w:divBdr>
                      <w:divsChild>
                        <w:div w:id="415981765">
                          <w:marLeft w:val="0"/>
                          <w:marRight w:val="0"/>
                          <w:marTop w:val="0"/>
                          <w:marBottom w:val="0"/>
                          <w:divBdr>
                            <w:top w:val="none" w:sz="0" w:space="0" w:color="auto"/>
                            <w:left w:val="none" w:sz="0" w:space="0" w:color="auto"/>
                            <w:bottom w:val="none" w:sz="0" w:space="0" w:color="auto"/>
                            <w:right w:val="none" w:sz="0" w:space="0" w:color="auto"/>
                          </w:divBdr>
                          <w:divsChild>
                            <w:div w:id="1094859387">
                              <w:marLeft w:val="0"/>
                              <w:marRight w:val="0"/>
                              <w:marTop w:val="0"/>
                              <w:marBottom w:val="0"/>
                              <w:divBdr>
                                <w:top w:val="none" w:sz="0" w:space="0" w:color="auto"/>
                                <w:left w:val="none" w:sz="0" w:space="0" w:color="auto"/>
                                <w:bottom w:val="none" w:sz="0" w:space="0" w:color="auto"/>
                                <w:right w:val="none" w:sz="0" w:space="0" w:color="auto"/>
                              </w:divBdr>
                            </w:div>
                          </w:divsChild>
                        </w:div>
                        <w:div w:id="2124225231">
                          <w:marLeft w:val="0"/>
                          <w:marRight w:val="0"/>
                          <w:marTop w:val="0"/>
                          <w:marBottom w:val="0"/>
                          <w:divBdr>
                            <w:top w:val="none" w:sz="0" w:space="0" w:color="auto"/>
                            <w:left w:val="none" w:sz="0" w:space="0" w:color="auto"/>
                            <w:bottom w:val="none" w:sz="0" w:space="0" w:color="auto"/>
                            <w:right w:val="none" w:sz="0" w:space="0" w:color="auto"/>
                          </w:divBdr>
                          <w:divsChild>
                            <w:div w:id="25737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862289">
                      <w:marLeft w:val="0"/>
                      <w:marRight w:val="0"/>
                      <w:marTop w:val="0"/>
                      <w:marBottom w:val="0"/>
                      <w:divBdr>
                        <w:top w:val="none" w:sz="0" w:space="0" w:color="auto"/>
                        <w:left w:val="none" w:sz="0" w:space="0" w:color="auto"/>
                        <w:bottom w:val="none" w:sz="0" w:space="0" w:color="auto"/>
                        <w:right w:val="none" w:sz="0" w:space="0" w:color="auto"/>
                      </w:divBdr>
                      <w:divsChild>
                        <w:div w:id="1839692370">
                          <w:marLeft w:val="0"/>
                          <w:marRight w:val="0"/>
                          <w:marTop w:val="0"/>
                          <w:marBottom w:val="0"/>
                          <w:divBdr>
                            <w:top w:val="none" w:sz="0" w:space="0" w:color="auto"/>
                            <w:left w:val="none" w:sz="0" w:space="0" w:color="auto"/>
                            <w:bottom w:val="none" w:sz="0" w:space="0" w:color="auto"/>
                            <w:right w:val="none" w:sz="0" w:space="0" w:color="auto"/>
                          </w:divBdr>
                          <w:divsChild>
                            <w:div w:id="196623023">
                              <w:marLeft w:val="0"/>
                              <w:marRight w:val="0"/>
                              <w:marTop w:val="0"/>
                              <w:marBottom w:val="0"/>
                              <w:divBdr>
                                <w:top w:val="none" w:sz="0" w:space="0" w:color="auto"/>
                                <w:left w:val="none" w:sz="0" w:space="0" w:color="auto"/>
                                <w:bottom w:val="none" w:sz="0" w:space="0" w:color="auto"/>
                                <w:right w:val="none" w:sz="0" w:space="0" w:color="auto"/>
                              </w:divBdr>
                            </w:div>
                          </w:divsChild>
                        </w:div>
                        <w:div w:id="232276923">
                          <w:marLeft w:val="0"/>
                          <w:marRight w:val="0"/>
                          <w:marTop w:val="0"/>
                          <w:marBottom w:val="0"/>
                          <w:divBdr>
                            <w:top w:val="none" w:sz="0" w:space="0" w:color="auto"/>
                            <w:left w:val="none" w:sz="0" w:space="0" w:color="auto"/>
                            <w:bottom w:val="none" w:sz="0" w:space="0" w:color="auto"/>
                            <w:right w:val="none" w:sz="0" w:space="0" w:color="auto"/>
                          </w:divBdr>
                          <w:divsChild>
                            <w:div w:id="152220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637636">
                      <w:marLeft w:val="0"/>
                      <w:marRight w:val="0"/>
                      <w:marTop w:val="0"/>
                      <w:marBottom w:val="0"/>
                      <w:divBdr>
                        <w:top w:val="none" w:sz="0" w:space="0" w:color="auto"/>
                        <w:left w:val="none" w:sz="0" w:space="0" w:color="auto"/>
                        <w:bottom w:val="none" w:sz="0" w:space="0" w:color="auto"/>
                        <w:right w:val="none" w:sz="0" w:space="0" w:color="auto"/>
                      </w:divBdr>
                      <w:divsChild>
                        <w:div w:id="1644772068">
                          <w:marLeft w:val="0"/>
                          <w:marRight w:val="0"/>
                          <w:marTop w:val="0"/>
                          <w:marBottom w:val="0"/>
                          <w:divBdr>
                            <w:top w:val="none" w:sz="0" w:space="0" w:color="auto"/>
                            <w:left w:val="none" w:sz="0" w:space="0" w:color="auto"/>
                            <w:bottom w:val="none" w:sz="0" w:space="0" w:color="auto"/>
                            <w:right w:val="none" w:sz="0" w:space="0" w:color="auto"/>
                          </w:divBdr>
                          <w:divsChild>
                            <w:div w:id="1511216046">
                              <w:marLeft w:val="0"/>
                              <w:marRight w:val="0"/>
                              <w:marTop w:val="0"/>
                              <w:marBottom w:val="0"/>
                              <w:divBdr>
                                <w:top w:val="none" w:sz="0" w:space="0" w:color="auto"/>
                                <w:left w:val="none" w:sz="0" w:space="0" w:color="auto"/>
                                <w:bottom w:val="none" w:sz="0" w:space="0" w:color="auto"/>
                                <w:right w:val="none" w:sz="0" w:space="0" w:color="auto"/>
                              </w:divBdr>
                            </w:div>
                          </w:divsChild>
                        </w:div>
                        <w:div w:id="1242064627">
                          <w:marLeft w:val="0"/>
                          <w:marRight w:val="0"/>
                          <w:marTop w:val="0"/>
                          <w:marBottom w:val="0"/>
                          <w:divBdr>
                            <w:top w:val="none" w:sz="0" w:space="0" w:color="auto"/>
                            <w:left w:val="none" w:sz="0" w:space="0" w:color="auto"/>
                            <w:bottom w:val="none" w:sz="0" w:space="0" w:color="auto"/>
                            <w:right w:val="none" w:sz="0" w:space="0" w:color="auto"/>
                          </w:divBdr>
                          <w:divsChild>
                            <w:div w:id="170139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13348">
                      <w:marLeft w:val="0"/>
                      <w:marRight w:val="0"/>
                      <w:marTop w:val="0"/>
                      <w:marBottom w:val="0"/>
                      <w:divBdr>
                        <w:top w:val="none" w:sz="0" w:space="0" w:color="auto"/>
                        <w:left w:val="none" w:sz="0" w:space="0" w:color="auto"/>
                        <w:bottom w:val="none" w:sz="0" w:space="0" w:color="auto"/>
                        <w:right w:val="none" w:sz="0" w:space="0" w:color="auto"/>
                      </w:divBdr>
                      <w:divsChild>
                        <w:div w:id="813569082">
                          <w:marLeft w:val="0"/>
                          <w:marRight w:val="0"/>
                          <w:marTop w:val="0"/>
                          <w:marBottom w:val="0"/>
                          <w:divBdr>
                            <w:top w:val="none" w:sz="0" w:space="0" w:color="auto"/>
                            <w:left w:val="none" w:sz="0" w:space="0" w:color="auto"/>
                            <w:bottom w:val="none" w:sz="0" w:space="0" w:color="auto"/>
                            <w:right w:val="none" w:sz="0" w:space="0" w:color="auto"/>
                          </w:divBdr>
                          <w:divsChild>
                            <w:div w:id="1226137147">
                              <w:marLeft w:val="0"/>
                              <w:marRight w:val="0"/>
                              <w:marTop w:val="0"/>
                              <w:marBottom w:val="0"/>
                              <w:divBdr>
                                <w:top w:val="none" w:sz="0" w:space="0" w:color="auto"/>
                                <w:left w:val="none" w:sz="0" w:space="0" w:color="auto"/>
                                <w:bottom w:val="none" w:sz="0" w:space="0" w:color="auto"/>
                                <w:right w:val="none" w:sz="0" w:space="0" w:color="auto"/>
                              </w:divBdr>
                            </w:div>
                          </w:divsChild>
                        </w:div>
                        <w:div w:id="598369802">
                          <w:marLeft w:val="0"/>
                          <w:marRight w:val="0"/>
                          <w:marTop w:val="0"/>
                          <w:marBottom w:val="0"/>
                          <w:divBdr>
                            <w:top w:val="none" w:sz="0" w:space="0" w:color="auto"/>
                            <w:left w:val="none" w:sz="0" w:space="0" w:color="auto"/>
                            <w:bottom w:val="none" w:sz="0" w:space="0" w:color="auto"/>
                            <w:right w:val="none" w:sz="0" w:space="0" w:color="auto"/>
                          </w:divBdr>
                          <w:divsChild>
                            <w:div w:id="201433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197795">
      <w:bodyDiv w:val="1"/>
      <w:marLeft w:val="0"/>
      <w:marRight w:val="0"/>
      <w:marTop w:val="0"/>
      <w:marBottom w:val="0"/>
      <w:divBdr>
        <w:top w:val="none" w:sz="0" w:space="0" w:color="auto"/>
        <w:left w:val="none" w:sz="0" w:space="0" w:color="auto"/>
        <w:bottom w:val="none" w:sz="0" w:space="0" w:color="auto"/>
        <w:right w:val="none" w:sz="0" w:space="0" w:color="auto"/>
      </w:divBdr>
      <w:divsChild>
        <w:div w:id="411776156">
          <w:marLeft w:val="0"/>
          <w:marRight w:val="0"/>
          <w:marTop w:val="0"/>
          <w:marBottom w:val="0"/>
          <w:divBdr>
            <w:top w:val="none" w:sz="0" w:space="0" w:color="auto"/>
            <w:left w:val="none" w:sz="0" w:space="0" w:color="auto"/>
            <w:bottom w:val="none" w:sz="0" w:space="0" w:color="auto"/>
            <w:right w:val="none" w:sz="0" w:space="0" w:color="auto"/>
          </w:divBdr>
          <w:divsChild>
            <w:div w:id="1140076911">
              <w:marLeft w:val="0"/>
              <w:marRight w:val="0"/>
              <w:marTop w:val="0"/>
              <w:marBottom w:val="0"/>
              <w:divBdr>
                <w:top w:val="none" w:sz="0" w:space="0" w:color="auto"/>
                <w:left w:val="none" w:sz="0" w:space="0" w:color="auto"/>
                <w:bottom w:val="none" w:sz="0" w:space="0" w:color="auto"/>
                <w:right w:val="none" w:sz="0" w:space="0" w:color="auto"/>
              </w:divBdr>
              <w:divsChild>
                <w:div w:id="1807309078">
                  <w:marLeft w:val="0"/>
                  <w:marRight w:val="0"/>
                  <w:marTop w:val="0"/>
                  <w:marBottom w:val="0"/>
                  <w:divBdr>
                    <w:top w:val="none" w:sz="0" w:space="0" w:color="auto"/>
                    <w:left w:val="none" w:sz="0" w:space="0" w:color="auto"/>
                    <w:bottom w:val="none" w:sz="0" w:space="0" w:color="auto"/>
                    <w:right w:val="none" w:sz="0" w:space="0" w:color="auto"/>
                  </w:divBdr>
                  <w:divsChild>
                    <w:div w:id="1462922063">
                      <w:marLeft w:val="0"/>
                      <w:marRight w:val="0"/>
                      <w:marTop w:val="0"/>
                      <w:marBottom w:val="0"/>
                      <w:divBdr>
                        <w:top w:val="none" w:sz="0" w:space="0" w:color="auto"/>
                        <w:left w:val="none" w:sz="0" w:space="0" w:color="auto"/>
                        <w:bottom w:val="none" w:sz="0" w:space="0" w:color="auto"/>
                        <w:right w:val="none" w:sz="0" w:space="0" w:color="auto"/>
                      </w:divBdr>
                      <w:divsChild>
                        <w:div w:id="1339311742">
                          <w:marLeft w:val="0"/>
                          <w:marRight w:val="0"/>
                          <w:marTop w:val="0"/>
                          <w:marBottom w:val="0"/>
                          <w:divBdr>
                            <w:top w:val="none" w:sz="0" w:space="0" w:color="auto"/>
                            <w:left w:val="none" w:sz="0" w:space="0" w:color="auto"/>
                            <w:bottom w:val="none" w:sz="0" w:space="0" w:color="auto"/>
                            <w:right w:val="none" w:sz="0" w:space="0" w:color="auto"/>
                          </w:divBdr>
                          <w:divsChild>
                            <w:div w:id="4943765">
                              <w:marLeft w:val="0"/>
                              <w:marRight w:val="0"/>
                              <w:marTop w:val="0"/>
                              <w:marBottom w:val="0"/>
                              <w:divBdr>
                                <w:top w:val="none" w:sz="0" w:space="0" w:color="auto"/>
                                <w:left w:val="none" w:sz="0" w:space="0" w:color="auto"/>
                                <w:bottom w:val="none" w:sz="0" w:space="0" w:color="auto"/>
                                <w:right w:val="none" w:sz="0" w:space="0" w:color="auto"/>
                              </w:divBdr>
                            </w:div>
                          </w:divsChild>
                        </w:div>
                        <w:div w:id="2026665454">
                          <w:marLeft w:val="0"/>
                          <w:marRight w:val="0"/>
                          <w:marTop w:val="0"/>
                          <w:marBottom w:val="0"/>
                          <w:divBdr>
                            <w:top w:val="none" w:sz="0" w:space="0" w:color="auto"/>
                            <w:left w:val="none" w:sz="0" w:space="0" w:color="auto"/>
                            <w:bottom w:val="none" w:sz="0" w:space="0" w:color="auto"/>
                            <w:right w:val="none" w:sz="0" w:space="0" w:color="auto"/>
                          </w:divBdr>
                          <w:divsChild>
                            <w:div w:id="201918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058345">
                      <w:marLeft w:val="0"/>
                      <w:marRight w:val="0"/>
                      <w:marTop w:val="0"/>
                      <w:marBottom w:val="0"/>
                      <w:divBdr>
                        <w:top w:val="none" w:sz="0" w:space="0" w:color="auto"/>
                        <w:left w:val="none" w:sz="0" w:space="0" w:color="auto"/>
                        <w:bottom w:val="none" w:sz="0" w:space="0" w:color="auto"/>
                        <w:right w:val="none" w:sz="0" w:space="0" w:color="auto"/>
                      </w:divBdr>
                      <w:divsChild>
                        <w:div w:id="2030596922">
                          <w:marLeft w:val="0"/>
                          <w:marRight w:val="0"/>
                          <w:marTop w:val="0"/>
                          <w:marBottom w:val="0"/>
                          <w:divBdr>
                            <w:top w:val="none" w:sz="0" w:space="0" w:color="auto"/>
                            <w:left w:val="none" w:sz="0" w:space="0" w:color="auto"/>
                            <w:bottom w:val="none" w:sz="0" w:space="0" w:color="auto"/>
                            <w:right w:val="none" w:sz="0" w:space="0" w:color="auto"/>
                          </w:divBdr>
                          <w:divsChild>
                            <w:div w:id="12957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70699">
                      <w:marLeft w:val="0"/>
                      <w:marRight w:val="0"/>
                      <w:marTop w:val="0"/>
                      <w:marBottom w:val="0"/>
                      <w:divBdr>
                        <w:top w:val="none" w:sz="0" w:space="0" w:color="auto"/>
                        <w:left w:val="none" w:sz="0" w:space="0" w:color="auto"/>
                        <w:bottom w:val="none" w:sz="0" w:space="0" w:color="auto"/>
                        <w:right w:val="none" w:sz="0" w:space="0" w:color="auto"/>
                      </w:divBdr>
                      <w:divsChild>
                        <w:div w:id="1911189604">
                          <w:marLeft w:val="0"/>
                          <w:marRight w:val="0"/>
                          <w:marTop w:val="0"/>
                          <w:marBottom w:val="0"/>
                          <w:divBdr>
                            <w:top w:val="none" w:sz="0" w:space="0" w:color="auto"/>
                            <w:left w:val="none" w:sz="0" w:space="0" w:color="auto"/>
                            <w:bottom w:val="none" w:sz="0" w:space="0" w:color="auto"/>
                            <w:right w:val="none" w:sz="0" w:space="0" w:color="auto"/>
                          </w:divBdr>
                          <w:divsChild>
                            <w:div w:id="1965891933">
                              <w:marLeft w:val="0"/>
                              <w:marRight w:val="0"/>
                              <w:marTop w:val="0"/>
                              <w:marBottom w:val="0"/>
                              <w:divBdr>
                                <w:top w:val="none" w:sz="0" w:space="0" w:color="auto"/>
                                <w:left w:val="none" w:sz="0" w:space="0" w:color="auto"/>
                                <w:bottom w:val="none" w:sz="0" w:space="0" w:color="auto"/>
                                <w:right w:val="none" w:sz="0" w:space="0" w:color="auto"/>
                              </w:divBdr>
                            </w:div>
                          </w:divsChild>
                        </w:div>
                        <w:div w:id="990716461">
                          <w:marLeft w:val="0"/>
                          <w:marRight w:val="0"/>
                          <w:marTop w:val="0"/>
                          <w:marBottom w:val="0"/>
                          <w:divBdr>
                            <w:top w:val="none" w:sz="0" w:space="0" w:color="auto"/>
                            <w:left w:val="none" w:sz="0" w:space="0" w:color="auto"/>
                            <w:bottom w:val="none" w:sz="0" w:space="0" w:color="auto"/>
                            <w:right w:val="none" w:sz="0" w:space="0" w:color="auto"/>
                          </w:divBdr>
                          <w:divsChild>
                            <w:div w:id="113903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77179">
                      <w:marLeft w:val="0"/>
                      <w:marRight w:val="0"/>
                      <w:marTop w:val="0"/>
                      <w:marBottom w:val="0"/>
                      <w:divBdr>
                        <w:top w:val="none" w:sz="0" w:space="0" w:color="auto"/>
                        <w:left w:val="none" w:sz="0" w:space="0" w:color="auto"/>
                        <w:bottom w:val="none" w:sz="0" w:space="0" w:color="auto"/>
                        <w:right w:val="none" w:sz="0" w:space="0" w:color="auto"/>
                      </w:divBdr>
                      <w:divsChild>
                        <w:div w:id="652761479">
                          <w:marLeft w:val="0"/>
                          <w:marRight w:val="0"/>
                          <w:marTop w:val="0"/>
                          <w:marBottom w:val="0"/>
                          <w:divBdr>
                            <w:top w:val="none" w:sz="0" w:space="0" w:color="auto"/>
                            <w:left w:val="none" w:sz="0" w:space="0" w:color="auto"/>
                            <w:bottom w:val="none" w:sz="0" w:space="0" w:color="auto"/>
                            <w:right w:val="none" w:sz="0" w:space="0" w:color="auto"/>
                          </w:divBdr>
                          <w:divsChild>
                            <w:div w:id="824011931">
                              <w:marLeft w:val="0"/>
                              <w:marRight w:val="0"/>
                              <w:marTop w:val="0"/>
                              <w:marBottom w:val="0"/>
                              <w:divBdr>
                                <w:top w:val="none" w:sz="0" w:space="0" w:color="auto"/>
                                <w:left w:val="none" w:sz="0" w:space="0" w:color="auto"/>
                                <w:bottom w:val="none" w:sz="0" w:space="0" w:color="auto"/>
                                <w:right w:val="none" w:sz="0" w:space="0" w:color="auto"/>
                              </w:divBdr>
                            </w:div>
                          </w:divsChild>
                        </w:div>
                        <w:div w:id="486676104">
                          <w:marLeft w:val="0"/>
                          <w:marRight w:val="0"/>
                          <w:marTop w:val="0"/>
                          <w:marBottom w:val="0"/>
                          <w:divBdr>
                            <w:top w:val="none" w:sz="0" w:space="0" w:color="auto"/>
                            <w:left w:val="none" w:sz="0" w:space="0" w:color="auto"/>
                            <w:bottom w:val="none" w:sz="0" w:space="0" w:color="auto"/>
                            <w:right w:val="none" w:sz="0" w:space="0" w:color="auto"/>
                          </w:divBdr>
                          <w:divsChild>
                            <w:div w:id="9863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424110">
                      <w:marLeft w:val="0"/>
                      <w:marRight w:val="0"/>
                      <w:marTop w:val="0"/>
                      <w:marBottom w:val="0"/>
                      <w:divBdr>
                        <w:top w:val="none" w:sz="0" w:space="0" w:color="auto"/>
                        <w:left w:val="none" w:sz="0" w:space="0" w:color="auto"/>
                        <w:bottom w:val="none" w:sz="0" w:space="0" w:color="auto"/>
                        <w:right w:val="none" w:sz="0" w:space="0" w:color="auto"/>
                      </w:divBdr>
                      <w:divsChild>
                        <w:div w:id="435709043">
                          <w:marLeft w:val="0"/>
                          <w:marRight w:val="0"/>
                          <w:marTop w:val="0"/>
                          <w:marBottom w:val="0"/>
                          <w:divBdr>
                            <w:top w:val="none" w:sz="0" w:space="0" w:color="auto"/>
                            <w:left w:val="none" w:sz="0" w:space="0" w:color="auto"/>
                            <w:bottom w:val="none" w:sz="0" w:space="0" w:color="auto"/>
                            <w:right w:val="none" w:sz="0" w:space="0" w:color="auto"/>
                          </w:divBdr>
                          <w:divsChild>
                            <w:div w:id="1716348475">
                              <w:marLeft w:val="0"/>
                              <w:marRight w:val="0"/>
                              <w:marTop w:val="0"/>
                              <w:marBottom w:val="0"/>
                              <w:divBdr>
                                <w:top w:val="none" w:sz="0" w:space="0" w:color="auto"/>
                                <w:left w:val="none" w:sz="0" w:space="0" w:color="auto"/>
                                <w:bottom w:val="none" w:sz="0" w:space="0" w:color="auto"/>
                                <w:right w:val="none" w:sz="0" w:space="0" w:color="auto"/>
                              </w:divBdr>
                            </w:div>
                          </w:divsChild>
                        </w:div>
                        <w:div w:id="2143843736">
                          <w:marLeft w:val="0"/>
                          <w:marRight w:val="0"/>
                          <w:marTop w:val="0"/>
                          <w:marBottom w:val="0"/>
                          <w:divBdr>
                            <w:top w:val="none" w:sz="0" w:space="0" w:color="auto"/>
                            <w:left w:val="none" w:sz="0" w:space="0" w:color="auto"/>
                            <w:bottom w:val="none" w:sz="0" w:space="0" w:color="auto"/>
                            <w:right w:val="none" w:sz="0" w:space="0" w:color="auto"/>
                          </w:divBdr>
                          <w:divsChild>
                            <w:div w:id="12049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90004">
                      <w:marLeft w:val="0"/>
                      <w:marRight w:val="0"/>
                      <w:marTop w:val="0"/>
                      <w:marBottom w:val="0"/>
                      <w:divBdr>
                        <w:top w:val="none" w:sz="0" w:space="0" w:color="auto"/>
                        <w:left w:val="none" w:sz="0" w:space="0" w:color="auto"/>
                        <w:bottom w:val="none" w:sz="0" w:space="0" w:color="auto"/>
                        <w:right w:val="none" w:sz="0" w:space="0" w:color="auto"/>
                      </w:divBdr>
                      <w:divsChild>
                        <w:div w:id="2074114738">
                          <w:marLeft w:val="0"/>
                          <w:marRight w:val="0"/>
                          <w:marTop w:val="0"/>
                          <w:marBottom w:val="0"/>
                          <w:divBdr>
                            <w:top w:val="none" w:sz="0" w:space="0" w:color="auto"/>
                            <w:left w:val="none" w:sz="0" w:space="0" w:color="auto"/>
                            <w:bottom w:val="none" w:sz="0" w:space="0" w:color="auto"/>
                            <w:right w:val="none" w:sz="0" w:space="0" w:color="auto"/>
                          </w:divBdr>
                          <w:divsChild>
                            <w:div w:id="191535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48184">
                      <w:marLeft w:val="0"/>
                      <w:marRight w:val="0"/>
                      <w:marTop w:val="0"/>
                      <w:marBottom w:val="0"/>
                      <w:divBdr>
                        <w:top w:val="none" w:sz="0" w:space="0" w:color="auto"/>
                        <w:left w:val="none" w:sz="0" w:space="0" w:color="auto"/>
                        <w:bottom w:val="none" w:sz="0" w:space="0" w:color="auto"/>
                        <w:right w:val="none" w:sz="0" w:space="0" w:color="auto"/>
                      </w:divBdr>
                      <w:divsChild>
                        <w:div w:id="1742020783">
                          <w:marLeft w:val="0"/>
                          <w:marRight w:val="0"/>
                          <w:marTop w:val="0"/>
                          <w:marBottom w:val="0"/>
                          <w:divBdr>
                            <w:top w:val="none" w:sz="0" w:space="0" w:color="auto"/>
                            <w:left w:val="none" w:sz="0" w:space="0" w:color="auto"/>
                            <w:bottom w:val="none" w:sz="0" w:space="0" w:color="auto"/>
                            <w:right w:val="none" w:sz="0" w:space="0" w:color="auto"/>
                          </w:divBdr>
                          <w:divsChild>
                            <w:div w:id="1972398577">
                              <w:marLeft w:val="0"/>
                              <w:marRight w:val="0"/>
                              <w:marTop w:val="0"/>
                              <w:marBottom w:val="0"/>
                              <w:divBdr>
                                <w:top w:val="none" w:sz="0" w:space="0" w:color="auto"/>
                                <w:left w:val="none" w:sz="0" w:space="0" w:color="auto"/>
                                <w:bottom w:val="none" w:sz="0" w:space="0" w:color="auto"/>
                                <w:right w:val="none" w:sz="0" w:space="0" w:color="auto"/>
                              </w:divBdr>
                            </w:div>
                          </w:divsChild>
                        </w:div>
                        <w:div w:id="830489802">
                          <w:marLeft w:val="0"/>
                          <w:marRight w:val="0"/>
                          <w:marTop w:val="0"/>
                          <w:marBottom w:val="0"/>
                          <w:divBdr>
                            <w:top w:val="none" w:sz="0" w:space="0" w:color="auto"/>
                            <w:left w:val="none" w:sz="0" w:space="0" w:color="auto"/>
                            <w:bottom w:val="none" w:sz="0" w:space="0" w:color="auto"/>
                            <w:right w:val="none" w:sz="0" w:space="0" w:color="auto"/>
                          </w:divBdr>
                          <w:divsChild>
                            <w:div w:id="186339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87858">
                      <w:marLeft w:val="0"/>
                      <w:marRight w:val="0"/>
                      <w:marTop w:val="0"/>
                      <w:marBottom w:val="0"/>
                      <w:divBdr>
                        <w:top w:val="none" w:sz="0" w:space="0" w:color="auto"/>
                        <w:left w:val="none" w:sz="0" w:space="0" w:color="auto"/>
                        <w:bottom w:val="none" w:sz="0" w:space="0" w:color="auto"/>
                        <w:right w:val="none" w:sz="0" w:space="0" w:color="auto"/>
                      </w:divBdr>
                      <w:divsChild>
                        <w:div w:id="180976306">
                          <w:marLeft w:val="0"/>
                          <w:marRight w:val="0"/>
                          <w:marTop w:val="0"/>
                          <w:marBottom w:val="0"/>
                          <w:divBdr>
                            <w:top w:val="none" w:sz="0" w:space="0" w:color="auto"/>
                            <w:left w:val="none" w:sz="0" w:space="0" w:color="auto"/>
                            <w:bottom w:val="none" w:sz="0" w:space="0" w:color="auto"/>
                            <w:right w:val="none" w:sz="0" w:space="0" w:color="auto"/>
                          </w:divBdr>
                          <w:divsChild>
                            <w:div w:id="5908353">
                              <w:marLeft w:val="0"/>
                              <w:marRight w:val="0"/>
                              <w:marTop w:val="0"/>
                              <w:marBottom w:val="0"/>
                              <w:divBdr>
                                <w:top w:val="none" w:sz="0" w:space="0" w:color="auto"/>
                                <w:left w:val="none" w:sz="0" w:space="0" w:color="auto"/>
                                <w:bottom w:val="none" w:sz="0" w:space="0" w:color="auto"/>
                                <w:right w:val="none" w:sz="0" w:space="0" w:color="auto"/>
                              </w:divBdr>
                            </w:div>
                          </w:divsChild>
                        </w:div>
                        <w:div w:id="1090813436">
                          <w:marLeft w:val="0"/>
                          <w:marRight w:val="0"/>
                          <w:marTop w:val="0"/>
                          <w:marBottom w:val="0"/>
                          <w:divBdr>
                            <w:top w:val="none" w:sz="0" w:space="0" w:color="auto"/>
                            <w:left w:val="none" w:sz="0" w:space="0" w:color="auto"/>
                            <w:bottom w:val="none" w:sz="0" w:space="0" w:color="auto"/>
                            <w:right w:val="none" w:sz="0" w:space="0" w:color="auto"/>
                          </w:divBdr>
                          <w:divsChild>
                            <w:div w:id="54463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044286">
                      <w:marLeft w:val="0"/>
                      <w:marRight w:val="0"/>
                      <w:marTop w:val="0"/>
                      <w:marBottom w:val="0"/>
                      <w:divBdr>
                        <w:top w:val="none" w:sz="0" w:space="0" w:color="auto"/>
                        <w:left w:val="none" w:sz="0" w:space="0" w:color="auto"/>
                        <w:bottom w:val="none" w:sz="0" w:space="0" w:color="auto"/>
                        <w:right w:val="none" w:sz="0" w:space="0" w:color="auto"/>
                      </w:divBdr>
                      <w:divsChild>
                        <w:div w:id="1289899395">
                          <w:marLeft w:val="0"/>
                          <w:marRight w:val="0"/>
                          <w:marTop w:val="0"/>
                          <w:marBottom w:val="0"/>
                          <w:divBdr>
                            <w:top w:val="none" w:sz="0" w:space="0" w:color="auto"/>
                            <w:left w:val="none" w:sz="0" w:space="0" w:color="auto"/>
                            <w:bottom w:val="none" w:sz="0" w:space="0" w:color="auto"/>
                            <w:right w:val="none" w:sz="0" w:space="0" w:color="auto"/>
                          </w:divBdr>
                          <w:divsChild>
                            <w:div w:id="2093120769">
                              <w:marLeft w:val="0"/>
                              <w:marRight w:val="0"/>
                              <w:marTop w:val="0"/>
                              <w:marBottom w:val="0"/>
                              <w:divBdr>
                                <w:top w:val="none" w:sz="0" w:space="0" w:color="auto"/>
                                <w:left w:val="none" w:sz="0" w:space="0" w:color="auto"/>
                                <w:bottom w:val="none" w:sz="0" w:space="0" w:color="auto"/>
                                <w:right w:val="none" w:sz="0" w:space="0" w:color="auto"/>
                              </w:divBdr>
                            </w:div>
                          </w:divsChild>
                        </w:div>
                        <w:div w:id="808981565">
                          <w:marLeft w:val="0"/>
                          <w:marRight w:val="0"/>
                          <w:marTop w:val="0"/>
                          <w:marBottom w:val="0"/>
                          <w:divBdr>
                            <w:top w:val="none" w:sz="0" w:space="0" w:color="auto"/>
                            <w:left w:val="none" w:sz="0" w:space="0" w:color="auto"/>
                            <w:bottom w:val="none" w:sz="0" w:space="0" w:color="auto"/>
                            <w:right w:val="none" w:sz="0" w:space="0" w:color="auto"/>
                          </w:divBdr>
                          <w:divsChild>
                            <w:div w:id="67137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547966">
                      <w:marLeft w:val="0"/>
                      <w:marRight w:val="0"/>
                      <w:marTop w:val="0"/>
                      <w:marBottom w:val="0"/>
                      <w:divBdr>
                        <w:top w:val="none" w:sz="0" w:space="0" w:color="auto"/>
                        <w:left w:val="none" w:sz="0" w:space="0" w:color="auto"/>
                        <w:bottom w:val="none" w:sz="0" w:space="0" w:color="auto"/>
                        <w:right w:val="none" w:sz="0" w:space="0" w:color="auto"/>
                      </w:divBdr>
                      <w:divsChild>
                        <w:div w:id="1664889532">
                          <w:marLeft w:val="0"/>
                          <w:marRight w:val="0"/>
                          <w:marTop w:val="0"/>
                          <w:marBottom w:val="0"/>
                          <w:divBdr>
                            <w:top w:val="none" w:sz="0" w:space="0" w:color="auto"/>
                            <w:left w:val="none" w:sz="0" w:space="0" w:color="auto"/>
                            <w:bottom w:val="none" w:sz="0" w:space="0" w:color="auto"/>
                            <w:right w:val="none" w:sz="0" w:space="0" w:color="auto"/>
                          </w:divBdr>
                          <w:divsChild>
                            <w:div w:id="140144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11603">
                      <w:marLeft w:val="0"/>
                      <w:marRight w:val="0"/>
                      <w:marTop w:val="0"/>
                      <w:marBottom w:val="0"/>
                      <w:divBdr>
                        <w:top w:val="none" w:sz="0" w:space="0" w:color="auto"/>
                        <w:left w:val="none" w:sz="0" w:space="0" w:color="auto"/>
                        <w:bottom w:val="none" w:sz="0" w:space="0" w:color="auto"/>
                        <w:right w:val="none" w:sz="0" w:space="0" w:color="auto"/>
                      </w:divBdr>
                      <w:divsChild>
                        <w:div w:id="1711759290">
                          <w:marLeft w:val="0"/>
                          <w:marRight w:val="0"/>
                          <w:marTop w:val="0"/>
                          <w:marBottom w:val="0"/>
                          <w:divBdr>
                            <w:top w:val="none" w:sz="0" w:space="0" w:color="auto"/>
                            <w:left w:val="none" w:sz="0" w:space="0" w:color="auto"/>
                            <w:bottom w:val="none" w:sz="0" w:space="0" w:color="auto"/>
                            <w:right w:val="none" w:sz="0" w:space="0" w:color="auto"/>
                          </w:divBdr>
                          <w:divsChild>
                            <w:div w:id="1059743927">
                              <w:marLeft w:val="0"/>
                              <w:marRight w:val="0"/>
                              <w:marTop w:val="0"/>
                              <w:marBottom w:val="0"/>
                              <w:divBdr>
                                <w:top w:val="none" w:sz="0" w:space="0" w:color="auto"/>
                                <w:left w:val="none" w:sz="0" w:space="0" w:color="auto"/>
                                <w:bottom w:val="none" w:sz="0" w:space="0" w:color="auto"/>
                                <w:right w:val="none" w:sz="0" w:space="0" w:color="auto"/>
                              </w:divBdr>
                            </w:div>
                          </w:divsChild>
                        </w:div>
                        <w:div w:id="66271163">
                          <w:marLeft w:val="0"/>
                          <w:marRight w:val="0"/>
                          <w:marTop w:val="0"/>
                          <w:marBottom w:val="0"/>
                          <w:divBdr>
                            <w:top w:val="none" w:sz="0" w:space="0" w:color="auto"/>
                            <w:left w:val="none" w:sz="0" w:space="0" w:color="auto"/>
                            <w:bottom w:val="none" w:sz="0" w:space="0" w:color="auto"/>
                            <w:right w:val="none" w:sz="0" w:space="0" w:color="auto"/>
                          </w:divBdr>
                          <w:divsChild>
                            <w:div w:id="200149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938182">
                      <w:marLeft w:val="0"/>
                      <w:marRight w:val="0"/>
                      <w:marTop w:val="0"/>
                      <w:marBottom w:val="0"/>
                      <w:divBdr>
                        <w:top w:val="none" w:sz="0" w:space="0" w:color="auto"/>
                        <w:left w:val="none" w:sz="0" w:space="0" w:color="auto"/>
                        <w:bottom w:val="none" w:sz="0" w:space="0" w:color="auto"/>
                        <w:right w:val="none" w:sz="0" w:space="0" w:color="auto"/>
                      </w:divBdr>
                      <w:divsChild>
                        <w:div w:id="2047682251">
                          <w:marLeft w:val="0"/>
                          <w:marRight w:val="0"/>
                          <w:marTop w:val="0"/>
                          <w:marBottom w:val="0"/>
                          <w:divBdr>
                            <w:top w:val="none" w:sz="0" w:space="0" w:color="auto"/>
                            <w:left w:val="none" w:sz="0" w:space="0" w:color="auto"/>
                            <w:bottom w:val="none" w:sz="0" w:space="0" w:color="auto"/>
                            <w:right w:val="none" w:sz="0" w:space="0" w:color="auto"/>
                          </w:divBdr>
                          <w:divsChild>
                            <w:div w:id="1940092509">
                              <w:marLeft w:val="0"/>
                              <w:marRight w:val="0"/>
                              <w:marTop w:val="0"/>
                              <w:marBottom w:val="0"/>
                              <w:divBdr>
                                <w:top w:val="none" w:sz="0" w:space="0" w:color="auto"/>
                                <w:left w:val="none" w:sz="0" w:space="0" w:color="auto"/>
                                <w:bottom w:val="none" w:sz="0" w:space="0" w:color="auto"/>
                                <w:right w:val="none" w:sz="0" w:space="0" w:color="auto"/>
                              </w:divBdr>
                            </w:div>
                          </w:divsChild>
                        </w:div>
                        <w:div w:id="1462990539">
                          <w:marLeft w:val="0"/>
                          <w:marRight w:val="0"/>
                          <w:marTop w:val="0"/>
                          <w:marBottom w:val="0"/>
                          <w:divBdr>
                            <w:top w:val="none" w:sz="0" w:space="0" w:color="auto"/>
                            <w:left w:val="none" w:sz="0" w:space="0" w:color="auto"/>
                            <w:bottom w:val="none" w:sz="0" w:space="0" w:color="auto"/>
                            <w:right w:val="none" w:sz="0" w:space="0" w:color="auto"/>
                          </w:divBdr>
                          <w:divsChild>
                            <w:div w:id="139469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9585">
                      <w:marLeft w:val="0"/>
                      <w:marRight w:val="0"/>
                      <w:marTop w:val="0"/>
                      <w:marBottom w:val="0"/>
                      <w:divBdr>
                        <w:top w:val="none" w:sz="0" w:space="0" w:color="auto"/>
                        <w:left w:val="none" w:sz="0" w:space="0" w:color="auto"/>
                        <w:bottom w:val="none" w:sz="0" w:space="0" w:color="auto"/>
                        <w:right w:val="none" w:sz="0" w:space="0" w:color="auto"/>
                      </w:divBdr>
                      <w:divsChild>
                        <w:div w:id="686639056">
                          <w:marLeft w:val="0"/>
                          <w:marRight w:val="0"/>
                          <w:marTop w:val="0"/>
                          <w:marBottom w:val="0"/>
                          <w:divBdr>
                            <w:top w:val="none" w:sz="0" w:space="0" w:color="auto"/>
                            <w:left w:val="none" w:sz="0" w:space="0" w:color="auto"/>
                            <w:bottom w:val="none" w:sz="0" w:space="0" w:color="auto"/>
                            <w:right w:val="none" w:sz="0" w:space="0" w:color="auto"/>
                          </w:divBdr>
                          <w:divsChild>
                            <w:div w:id="1505196322">
                              <w:marLeft w:val="0"/>
                              <w:marRight w:val="0"/>
                              <w:marTop w:val="0"/>
                              <w:marBottom w:val="0"/>
                              <w:divBdr>
                                <w:top w:val="none" w:sz="0" w:space="0" w:color="auto"/>
                                <w:left w:val="none" w:sz="0" w:space="0" w:color="auto"/>
                                <w:bottom w:val="none" w:sz="0" w:space="0" w:color="auto"/>
                                <w:right w:val="none" w:sz="0" w:space="0" w:color="auto"/>
                              </w:divBdr>
                            </w:div>
                          </w:divsChild>
                        </w:div>
                        <w:div w:id="898519126">
                          <w:marLeft w:val="0"/>
                          <w:marRight w:val="0"/>
                          <w:marTop w:val="0"/>
                          <w:marBottom w:val="0"/>
                          <w:divBdr>
                            <w:top w:val="none" w:sz="0" w:space="0" w:color="auto"/>
                            <w:left w:val="none" w:sz="0" w:space="0" w:color="auto"/>
                            <w:bottom w:val="none" w:sz="0" w:space="0" w:color="auto"/>
                            <w:right w:val="none" w:sz="0" w:space="0" w:color="auto"/>
                          </w:divBdr>
                          <w:divsChild>
                            <w:div w:id="60792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848696">
                      <w:marLeft w:val="0"/>
                      <w:marRight w:val="0"/>
                      <w:marTop w:val="0"/>
                      <w:marBottom w:val="0"/>
                      <w:divBdr>
                        <w:top w:val="none" w:sz="0" w:space="0" w:color="auto"/>
                        <w:left w:val="none" w:sz="0" w:space="0" w:color="auto"/>
                        <w:bottom w:val="none" w:sz="0" w:space="0" w:color="auto"/>
                        <w:right w:val="none" w:sz="0" w:space="0" w:color="auto"/>
                      </w:divBdr>
                      <w:divsChild>
                        <w:div w:id="1374308856">
                          <w:marLeft w:val="0"/>
                          <w:marRight w:val="0"/>
                          <w:marTop w:val="0"/>
                          <w:marBottom w:val="0"/>
                          <w:divBdr>
                            <w:top w:val="none" w:sz="0" w:space="0" w:color="auto"/>
                            <w:left w:val="none" w:sz="0" w:space="0" w:color="auto"/>
                            <w:bottom w:val="none" w:sz="0" w:space="0" w:color="auto"/>
                            <w:right w:val="none" w:sz="0" w:space="0" w:color="auto"/>
                          </w:divBdr>
                        </w:div>
                      </w:divsChild>
                    </w:div>
                    <w:div w:id="890530900">
                      <w:marLeft w:val="0"/>
                      <w:marRight w:val="0"/>
                      <w:marTop w:val="0"/>
                      <w:marBottom w:val="0"/>
                      <w:divBdr>
                        <w:top w:val="none" w:sz="0" w:space="0" w:color="auto"/>
                        <w:left w:val="none" w:sz="0" w:space="0" w:color="auto"/>
                        <w:bottom w:val="none" w:sz="0" w:space="0" w:color="auto"/>
                        <w:right w:val="none" w:sz="0" w:space="0" w:color="auto"/>
                      </w:divBdr>
                      <w:divsChild>
                        <w:div w:id="1776367956">
                          <w:marLeft w:val="0"/>
                          <w:marRight w:val="0"/>
                          <w:marTop w:val="0"/>
                          <w:marBottom w:val="0"/>
                          <w:divBdr>
                            <w:top w:val="none" w:sz="0" w:space="0" w:color="auto"/>
                            <w:left w:val="none" w:sz="0" w:space="0" w:color="auto"/>
                            <w:bottom w:val="none" w:sz="0" w:space="0" w:color="auto"/>
                            <w:right w:val="none" w:sz="0" w:space="0" w:color="auto"/>
                          </w:divBdr>
                          <w:divsChild>
                            <w:div w:id="789007298">
                              <w:marLeft w:val="0"/>
                              <w:marRight w:val="0"/>
                              <w:marTop w:val="0"/>
                              <w:marBottom w:val="0"/>
                              <w:divBdr>
                                <w:top w:val="none" w:sz="0" w:space="0" w:color="auto"/>
                                <w:left w:val="none" w:sz="0" w:space="0" w:color="auto"/>
                                <w:bottom w:val="none" w:sz="0" w:space="0" w:color="auto"/>
                                <w:right w:val="none" w:sz="0" w:space="0" w:color="auto"/>
                              </w:divBdr>
                            </w:div>
                          </w:divsChild>
                        </w:div>
                        <w:div w:id="179123415">
                          <w:marLeft w:val="0"/>
                          <w:marRight w:val="0"/>
                          <w:marTop w:val="0"/>
                          <w:marBottom w:val="0"/>
                          <w:divBdr>
                            <w:top w:val="none" w:sz="0" w:space="0" w:color="auto"/>
                            <w:left w:val="none" w:sz="0" w:space="0" w:color="auto"/>
                            <w:bottom w:val="none" w:sz="0" w:space="0" w:color="auto"/>
                            <w:right w:val="none" w:sz="0" w:space="0" w:color="auto"/>
                          </w:divBdr>
                          <w:divsChild>
                            <w:div w:id="140799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032322">
      <w:bodyDiv w:val="1"/>
      <w:marLeft w:val="0"/>
      <w:marRight w:val="0"/>
      <w:marTop w:val="0"/>
      <w:marBottom w:val="0"/>
      <w:divBdr>
        <w:top w:val="none" w:sz="0" w:space="0" w:color="auto"/>
        <w:left w:val="none" w:sz="0" w:space="0" w:color="auto"/>
        <w:bottom w:val="none" w:sz="0" w:space="0" w:color="auto"/>
        <w:right w:val="none" w:sz="0" w:space="0" w:color="auto"/>
      </w:divBdr>
      <w:divsChild>
        <w:div w:id="505249212">
          <w:marLeft w:val="0"/>
          <w:marRight w:val="0"/>
          <w:marTop w:val="0"/>
          <w:marBottom w:val="0"/>
          <w:divBdr>
            <w:top w:val="none" w:sz="0" w:space="0" w:color="auto"/>
            <w:left w:val="none" w:sz="0" w:space="0" w:color="auto"/>
            <w:bottom w:val="none" w:sz="0" w:space="0" w:color="auto"/>
            <w:right w:val="none" w:sz="0" w:space="0" w:color="auto"/>
          </w:divBdr>
          <w:divsChild>
            <w:div w:id="1018238648">
              <w:marLeft w:val="0"/>
              <w:marRight w:val="0"/>
              <w:marTop w:val="0"/>
              <w:marBottom w:val="0"/>
              <w:divBdr>
                <w:top w:val="none" w:sz="0" w:space="0" w:color="auto"/>
                <w:left w:val="none" w:sz="0" w:space="0" w:color="auto"/>
                <w:bottom w:val="none" w:sz="0" w:space="0" w:color="auto"/>
                <w:right w:val="none" w:sz="0" w:space="0" w:color="auto"/>
              </w:divBdr>
              <w:divsChild>
                <w:div w:id="1169060430">
                  <w:marLeft w:val="0"/>
                  <w:marRight w:val="0"/>
                  <w:marTop w:val="0"/>
                  <w:marBottom w:val="0"/>
                  <w:divBdr>
                    <w:top w:val="none" w:sz="0" w:space="0" w:color="auto"/>
                    <w:left w:val="none" w:sz="0" w:space="0" w:color="auto"/>
                    <w:bottom w:val="none" w:sz="0" w:space="0" w:color="auto"/>
                    <w:right w:val="none" w:sz="0" w:space="0" w:color="auto"/>
                  </w:divBdr>
                  <w:divsChild>
                    <w:div w:id="1829396243">
                      <w:marLeft w:val="0"/>
                      <w:marRight w:val="0"/>
                      <w:marTop w:val="0"/>
                      <w:marBottom w:val="0"/>
                      <w:divBdr>
                        <w:top w:val="none" w:sz="0" w:space="0" w:color="auto"/>
                        <w:left w:val="none" w:sz="0" w:space="0" w:color="auto"/>
                        <w:bottom w:val="none" w:sz="0" w:space="0" w:color="auto"/>
                        <w:right w:val="none" w:sz="0" w:space="0" w:color="auto"/>
                      </w:divBdr>
                      <w:divsChild>
                        <w:div w:id="453989415">
                          <w:marLeft w:val="0"/>
                          <w:marRight w:val="0"/>
                          <w:marTop w:val="0"/>
                          <w:marBottom w:val="0"/>
                          <w:divBdr>
                            <w:top w:val="none" w:sz="0" w:space="0" w:color="auto"/>
                            <w:left w:val="none" w:sz="0" w:space="0" w:color="auto"/>
                            <w:bottom w:val="none" w:sz="0" w:space="0" w:color="auto"/>
                            <w:right w:val="none" w:sz="0" w:space="0" w:color="auto"/>
                          </w:divBdr>
                          <w:divsChild>
                            <w:div w:id="741831368">
                              <w:marLeft w:val="0"/>
                              <w:marRight w:val="0"/>
                              <w:marTop w:val="0"/>
                              <w:marBottom w:val="0"/>
                              <w:divBdr>
                                <w:top w:val="none" w:sz="0" w:space="0" w:color="auto"/>
                                <w:left w:val="none" w:sz="0" w:space="0" w:color="auto"/>
                                <w:bottom w:val="none" w:sz="0" w:space="0" w:color="auto"/>
                                <w:right w:val="none" w:sz="0" w:space="0" w:color="auto"/>
                              </w:divBdr>
                            </w:div>
                          </w:divsChild>
                        </w:div>
                        <w:div w:id="1708722479">
                          <w:marLeft w:val="0"/>
                          <w:marRight w:val="0"/>
                          <w:marTop w:val="0"/>
                          <w:marBottom w:val="0"/>
                          <w:divBdr>
                            <w:top w:val="none" w:sz="0" w:space="0" w:color="auto"/>
                            <w:left w:val="none" w:sz="0" w:space="0" w:color="auto"/>
                            <w:bottom w:val="none" w:sz="0" w:space="0" w:color="auto"/>
                            <w:right w:val="none" w:sz="0" w:space="0" w:color="auto"/>
                          </w:divBdr>
                          <w:divsChild>
                            <w:div w:id="212279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7095">
                      <w:marLeft w:val="0"/>
                      <w:marRight w:val="0"/>
                      <w:marTop w:val="0"/>
                      <w:marBottom w:val="0"/>
                      <w:divBdr>
                        <w:top w:val="none" w:sz="0" w:space="0" w:color="auto"/>
                        <w:left w:val="none" w:sz="0" w:space="0" w:color="auto"/>
                        <w:bottom w:val="none" w:sz="0" w:space="0" w:color="auto"/>
                        <w:right w:val="none" w:sz="0" w:space="0" w:color="auto"/>
                      </w:divBdr>
                      <w:divsChild>
                        <w:div w:id="275716529">
                          <w:marLeft w:val="0"/>
                          <w:marRight w:val="0"/>
                          <w:marTop w:val="0"/>
                          <w:marBottom w:val="0"/>
                          <w:divBdr>
                            <w:top w:val="none" w:sz="0" w:space="0" w:color="auto"/>
                            <w:left w:val="none" w:sz="0" w:space="0" w:color="auto"/>
                            <w:bottom w:val="none" w:sz="0" w:space="0" w:color="auto"/>
                            <w:right w:val="none" w:sz="0" w:space="0" w:color="auto"/>
                          </w:divBdr>
                          <w:divsChild>
                            <w:div w:id="120421742">
                              <w:marLeft w:val="0"/>
                              <w:marRight w:val="0"/>
                              <w:marTop w:val="0"/>
                              <w:marBottom w:val="0"/>
                              <w:divBdr>
                                <w:top w:val="none" w:sz="0" w:space="0" w:color="auto"/>
                                <w:left w:val="none" w:sz="0" w:space="0" w:color="auto"/>
                                <w:bottom w:val="none" w:sz="0" w:space="0" w:color="auto"/>
                                <w:right w:val="none" w:sz="0" w:space="0" w:color="auto"/>
                              </w:divBdr>
                            </w:div>
                          </w:divsChild>
                        </w:div>
                        <w:div w:id="1450778475">
                          <w:marLeft w:val="0"/>
                          <w:marRight w:val="0"/>
                          <w:marTop w:val="0"/>
                          <w:marBottom w:val="0"/>
                          <w:divBdr>
                            <w:top w:val="none" w:sz="0" w:space="0" w:color="auto"/>
                            <w:left w:val="none" w:sz="0" w:space="0" w:color="auto"/>
                            <w:bottom w:val="none" w:sz="0" w:space="0" w:color="auto"/>
                            <w:right w:val="none" w:sz="0" w:space="0" w:color="auto"/>
                          </w:divBdr>
                          <w:divsChild>
                            <w:div w:id="73467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5292">
                      <w:marLeft w:val="0"/>
                      <w:marRight w:val="0"/>
                      <w:marTop w:val="0"/>
                      <w:marBottom w:val="0"/>
                      <w:divBdr>
                        <w:top w:val="none" w:sz="0" w:space="0" w:color="auto"/>
                        <w:left w:val="none" w:sz="0" w:space="0" w:color="auto"/>
                        <w:bottom w:val="none" w:sz="0" w:space="0" w:color="auto"/>
                        <w:right w:val="none" w:sz="0" w:space="0" w:color="auto"/>
                      </w:divBdr>
                      <w:divsChild>
                        <w:div w:id="1387756430">
                          <w:marLeft w:val="0"/>
                          <w:marRight w:val="0"/>
                          <w:marTop w:val="0"/>
                          <w:marBottom w:val="0"/>
                          <w:divBdr>
                            <w:top w:val="none" w:sz="0" w:space="0" w:color="auto"/>
                            <w:left w:val="none" w:sz="0" w:space="0" w:color="auto"/>
                            <w:bottom w:val="none" w:sz="0" w:space="0" w:color="auto"/>
                            <w:right w:val="none" w:sz="0" w:space="0" w:color="auto"/>
                          </w:divBdr>
                          <w:divsChild>
                            <w:div w:id="219828896">
                              <w:marLeft w:val="0"/>
                              <w:marRight w:val="0"/>
                              <w:marTop w:val="0"/>
                              <w:marBottom w:val="0"/>
                              <w:divBdr>
                                <w:top w:val="none" w:sz="0" w:space="0" w:color="auto"/>
                                <w:left w:val="none" w:sz="0" w:space="0" w:color="auto"/>
                                <w:bottom w:val="none" w:sz="0" w:space="0" w:color="auto"/>
                                <w:right w:val="none" w:sz="0" w:space="0" w:color="auto"/>
                              </w:divBdr>
                            </w:div>
                          </w:divsChild>
                        </w:div>
                        <w:div w:id="1403865290">
                          <w:marLeft w:val="0"/>
                          <w:marRight w:val="0"/>
                          <w:marTop w:val="0"/>
                          <w:marBottom w:val="0"/>
                          <w:divBdr>
                            <w:top w:val="none" w:sz="0" w:space="0" w:color="auto"/>
                            <w:left w:val="none" w:sz="0" w:space="0" w:color="auto"/>
                            <w:bottom w:val="none" w:sz="0" w:space="0" w:color="auto"/>
                            <w:right w:val="none" w:sz="0" w:space="0" w:color="auto"/>
                          </w:divBdr>
                          <w:divsChild>
                            <w:div w:id="63197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683885">
                      <w:marLeft w:val="0"/>
                      <w:marRight w:val="0"/>
                      <w:marTop w:val="0"/>
                      <w:marBottom w:val="0"/>
                      <w:divBdr>
                        <w:top w:val="none" w:sz="0" w:space="0" w:color="auto"/>
                        <w:left w:val="none" w:sz="0" w:space="0" w:color="auto"/>
                        <w:bottom w:val="none" w:sz="0" w:space="0" w:color="auto"/>
                        <w:right w:val="none" w:sz="0" w:space="0" w:color="auto"/>
                      </w:divBdr>
                      <w:divsChild>
                        <w:div w:id="622734316">
                          <w:marLeft w:val="0"/>
                          <w:marRight w:val="0"/>
                          <w:marTop w:val="0"/>
                          <w:marBottom w:val="0"/>
                          <w:divBdr>
                            <w:top w:val="none" w:sz="0" w:space="0" w:color="auto"/>
                            <w:left w:val="none" w:sz="0" w:space="0" w:color="auto"/>
                            <w:bottom w:val="none" w:sz="0" w:space="0" w:color="auto"/>
                            <w:right w:val="none" w:sz="0" w:space="0" w:color="auto"/>
                          </w:divBdr>
                          <w:divsChild>
                            <w:div w:id="1092507665">
                              <w:marLeft w:val="0"/>
                              <w:marRight w:val="0"/>
                              <w:marTop w:val="0"/>
                              <w:marBottom w:val="0"/>
                              <w:divBdr>
                                <w:top w:val="none" w:sz="0" w:space="0" w:color="auto"/>
                                <w:left w:val="none" w:sz="0" w:space="0" w:color="auto"/>
                                <w:bottom w:val="none" w:sz="0" w:space="0" w:color="auto"/>
                                <w:right w:val="none" w:sz="0" w:space="0" w:color="auto"/>
                              </w:divBdr>
                            </w:div>
                          </w:divsChild>
                        </w:div>
                        <w:div w:id="937982046">
                          <w:marLeft w:val="0"/>
                          <w:marRight w:val="0"/>
                          <w:marTop w:val="0"/>
                          <w:marBottom w:val="0"/>
                          <w:divBdr>
                            <w:top w:val="none" w:sz="0" w:space="0" w:color="auto"/>
                            <w:left w:val="none" w:sz="0" w:space="0" w:color="auto"/>
                            <w:bottom w:val="none" w:sz="0" w:space="0" w:color="auto"/>
                            <w:right w:val="none" w:sz="0" w:space="0" w:color="auto"/>
                          </w:divBdr>
                          <w:divsChild>
                            <w:div w:id="4734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82459">
                      <w:marLeft w:val="0"/>
                      <w:marRight w:val="0"/>
                      <w:marTop w:val="0"/>
                      <w:marBottom w:val="0"/>
                      <w:divBdr>
                        <w:top w:val="none" w:sz="0" w:space="0" w:color="auto"/>
                        <w:left w:val="none" w:sz="0" w:space="0" w:color="auto"/>
                        <w:bottom w:val="none" w:sz="0" w:space="0" w:color="auto"/>
                        <w:right w:val="none" w:sz="0" w:space="0" w:color="auto"/>
                      </w:divBdr>
                      <w:divsChild>
                        <w:div w:id="1790390128">
                          <w:marLeft w:val="0"/>
                          <w:marRight w:val="0"/>
                          <w:marTop w:val="0"/>
                          <w:marBottom w:val="0"/>
                          <w:divBdr>
                            <w:top w:val="none" w:sz="0" w:space="0" w:color="auto"/>
                            <w:left w:val="none" w:sz="0" w:space="0" w:color="auto"/>
                            <w:bottom w:val="none" w:sz="0" w:space="0" w:color="auto"/>
                            <w:right w:val="none" w:sz="0" w:space="0" w:color="auto"/>
                          </w:divBdr>
                          <w:divsChild>
                            <w:div w:id="917713302">
                              <w:marLeft w:val="0"/>
                              <w:marRight w:val="0"/>
                              <w:marTop w:val="0"/>
                              <w:marBottom w:val="0"/>
                              <w:divBdr>
                                <w:top w:val="none" w:sz="0" w:space="0" w:color="auto"/>
                                <w:left w:val="none" w:sz="0" w:space="0" w:color="auto"/>
                                <w:bottom w:val="none" w:sz="0" w:space="0" w:color="auto"/>
                                <w:right w:val="none" w:sz="0" w:space="0" w:color="auto"/>
                              </w:divBdr>
                            </w:div>
                          </w:divsChild>
                        </w:div>
                        <w:div w:id="1280185111">
                          <w:marLeft w:val="0"/>
                          <w:marRight w:val="0"/>
                          <w:marTop w:val="0"/>
                          <w:marBottom w:val="0"/>
                          <w:divBdr>
                            <w:top w:val="none" w:sz="0" w:space="0" w:color="auto"/>
                            <w:left w:val="none" w:sz="0" w:space="0" w:color="auto"/>
                            <w:bottom w:val="none" w:sz="0" w:space="0" w:color="auto"/>
                            <w:right w:val="none" w:sz="0" w:space="0" w:color="auto"/>
                          </w:divBdr>
                          <w:divsChild>
                            <w:div w:id="167047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73246">
                      <w:marLeft w:val="0"/>
                      <w:marRight w:val="0"/>
                      <w:marTop w:val="0"/>
                      <w:marBottom w:val="0"/>
                      <w:divBdr>
                        <w:top w:val="none" w:sz="0" w:space="0" w:color="auto"/>
                        <w:left w:val="none" w:sz="0" w:space="0" w:color="auto"/>
                        <w:bottom w:val="none" w:sz="0" w:space="0" w:color="auto"/>
                        <w:right w:val="none" w:sz="0" w:space="0" w:color="auto"/>
                      </w:divBdr>
                      <w:divsChild>
                        <w:div w:id="1180659953">
                          <w:marLeft w:val="0"/>
                          <w:marRight w:val="0"/>
                          <w:marTop w:val="0"/>
                          <w:marBottom w:val="0"/>
                          <w:divBdr>
                            <w:top w:val="none" w:sz="0" w:space="0" w:color="auto"/>
                            <w:left w:val="none" w:sz="0" w:space="0" w:color="auto"/>
                            <w:bottom w:val="none" w:sz="0" w:space="0" w:color="auto"/>
                            <w:right w:val="none" w:sz="0" w:space="0" w:color="auto"/>
                          </w:divBdr>
                          <w:divsChild>
                            <w:div w:id="1995404248">
                              <w:marLeft w:val="0"/>
                              <w:marRight w:val="0"/>
                              <w:marTop w:val="0"/>
                              <w:marBottom w:val="0"/>
                              <w:divBdr>
                                <w:top w:val="none" w:sz="0" w:space="0" w:color="auto"/>
                                <w:left w:val="none" w:sz="0" w:space="0" w:color="auto"/>
                                <w:bottom w:val="none" w:sz="0" w:space="0" w:color="auto"/>
                                <w:right w:val="none" w:sz="0" w:space="0" w:color="auto"/>
                              </w:divBdr>
                            </w:div>
                          </w:divsChild>
                        </w:div>
                        <w:div w:id="2027514980">
                          <w:marLeft w:val="0"/>
                          <w:marRight w:val="0"/>
                          <w:marTop w:val="0"/>
                          <w:marBottom w:val="0"/>
                          <w:divBdr>
                            <w:top w:val="none" w:sz="0" w:space="0" w:color="auto"/>
                            <w:left w:val="none" w:sz="0" w:space="0" w:color="auto"/>
                            <w:bottom w:val="none" w:sz="0" w:space="0" w:color="auto"/>
                            <w:right w:val="none" w:sz="0" w:space="0" w:color="auto"/>
                          </w:divBdr>
                          <w:divsChild>
                            <w:div w:id="183240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247855">
                      <w:marLeft w:val="0"/>
                      <w:marRight w:val="0"/>
                      <w:marTop w:val="0"/>
                      <w:marBottom w:val="0"/>
                      <w:divBdr>
                        <w:top w:val="none" w:sz="0" w:space="0" w:color="auto"/>
                        <w:left w:val="none" w:sz="0" w:space="0" w:color="auto"/>
                        <w:bottom w:val="none" w:sz="0" w:space="0" w:color="auto"/>
                        <w:right w:val="none" w:sz="0" w:space="0" w:color="auto"/>
                      </w:divBdr>
                      <w:divsChild>
                        <w:div w:id="1731155425">
                          <w:marLeft w:val="0"/>
                          <w:marRight w:val="0"/>
                          <w:marTop w:val="0"/>
                          <w:marBottom w:val="0"/>
                          <w:divBdr>
                            <w:top w:val="none" w:sz="0" w:space="0" w:color="auto"/>
                            <w:left w:val="none" w:sz="0" w:space="0" w:color="auto"/>
                            <w:bottom w:val="none" w:sz="0" w:space="0" w:color="auto"/>
                            <w:right w:val="none" w:sz="0" w:space="0" w:color="auto"/>
                          </w:divBdr>
                          <w:divsChild>
                            <w:div w:id="1938949687">
                              <w:marLeft w:val="0"/>
                              <w:marRight w:val="0"/>
                              <w:marTop w:val="0"/>
                              <w:marBottom w:val="0"/>
                              <w:divBdr>
                                <w:top w:val="none" w:sz="0" w:space="0" w:color="auto"/>
                                <w:left w:val="none" w:sz="0" w:space="0" w:color="auto"/>
                                <w:bottom w:val="none" w:sz="0" w:space="0" w:color="auto"/>
                                <w:right w:val="none" w:sz="0" w:space="0" w:color="auto"/>
                              </w:divBdr>
                            </w:div>
                          </w:divsChild>
                        </w:div>
                        <w:div w:id="16275812">
                          <w:marLeft w:val="0"/>
                          <w:marRight w:val="0"/>
                          <w:marTop w:val="0"/>
                          <w:marBottom w:val="0"/>
                          <w:divBdr>
                            <w:top w:val="none" w:sz="0" w:space="0" w:color="auto"/>
                            <w:left w:val="none" w:sz="0" w:space="0" w:color="auto"/>
                            <w:bottom w:val="none" w:sz="0" w:space="0" w:color="auto"/>
                            <w:right w:val="none" w:sz="0" w:space="0" w:color="auto"/>
                          </w:divBdr>
                          <w:divsChild>
                            <w:div w:id="106792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70840">
                      <w:marLeft w:val="0"/>
                      <w:marRight w:val="0"/>
                      <w:marTop w:val="0"/>
                      <w:marBottom w:val="0"/>
                      <w:divBdr>
                        <w:top w:val="none" w:sz="0" w:space="0" w:color="auto"/>
                        <w:left w:val="none" w:sz="0" w:space="0" w:color="auto"/>
                        <w:bottom w:val="none" w:sz="0" w:space="0" w:color="auto"/>
                        <w:right w:val="none" w:sz="0" w:space="0" w:color="auto"/>
                      </w:divBdr>
                      <w:divsChild>
                        <w:div w:id="147789071">
                          <w:marLeft w:val="0"/>
                          <w:marRight w:val="0"/>
                          <w:marTop w:val="0"/>
                          <w:marBottom w:val="0"/>
                          <w:divBdr>
                            <w:top w:val="none" w:sz="0" w:space="0" w:color="auto"/>
                            <w:left w:val="none" w:sz="0" w:space="0" w:color="auto"/>
                            <w:bottom w:val="none" w:sz="0" w:space="0" w:color="auto"/>
                            <w:right w:val="none" w:sz="0" w:space="0" w:color="auto"/>
                          </w:divBdr>
                          <w:divsChild>
                            <w:div w:id="1942369981">
                              <w:marLeft w:val="0"/>
                              <w:marRight w:val="0"/>
                              <w:marTop w:val="0"/>
                              <w:marBottom w:val="0"/>
                              <w:divBdr>
                                <w:top w:val="none" w:sz="0" w:space="0" w:color="auto"/>
                                <w:left w:val="none" w:sz="0" w:space="0" w:color="auto"/>
                                <w:bottom w:val="none" w:sz="0" w:space="0" w:color="auto"/>
                                <w:right w:val="none" w:sz="0" w:space="0" w:color="auto"/>
                              </w:divBdr>
                            </w:div>
                          </w:divsChild>
                        </w:div>
                        <w:div w:id="1332560940">
                          <w:marLeft w:val="0"/>
                          <w:marRight w:val="0"/>
                          <w:marTop w:val="0"/>
                          <w:marBottom w:val="0"/>
                          <w:divBdr>
                            <w:top w:val="none" w:sz="0" w:space="0" w:color="auto"/>
                            <w:left w:val="none" w:sz="0" w:space="0" w:color="auto"/>
                            <w:bottom w:val="none" w:sz="0" w:space="0" w:color="auto"/>
                            <w:right w:val="none" w:sz="0" w:space="0" w:color="auto"/>
                          </w:divBdr>
                          <w:divsChild>
                            <w:div w:id="204046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61066">
                      <w:marLeft w:val="0"/>
                      <w:marRight w:val="0"/>
                      <w:marTop w:val="0"/>
                      <w:marBottom w:val="0"/>
                      <w:divBdr>
                        <w:top w:val="none" w:sz="0" w:space="0" w:color="auto"/>
                        <w:left w:val="none" w:sz="0" w:space="0" w:color="auto"/>
                        <w:bottom w:val="none" w:sz="0" w:space="0" w:color="auto"/>
                        <w:right w:val="none" w:sz="0" w:space="0" w:color="auto"/>
                      </w:divBdr>
                      <w:divsChild>
                        <w:div w:id="1013149239">
                          <w:marLeft w:val="0"/>
                          <w:marRight w:val="0"/>
                          <w:marTop w:val="0"/>
                          <w:marBottom w:val="0"/>
                          <w:divBdr>
                            <w:top w:val="none" w:sz="0" w:space="0" w:color="auto"/>
                            <w:left w:val="none" w:sz="0" w:space="0" w:color="auto"/>
                            <w:bottom w:val="none" w:sz="0" w:space="0" w:color="auto"/>
                            <w:right w:val="none" w:sz="0" w:space="0" w:color="auto"/>
                          </w:divBdr>
                          <w:divsChild>
                            <w:div w:id="332923792">
                              <w:marLeft w:val="0"/>
                              <w:marRight w:val="0"/>
                              <w:marTop w:val="0"/>
                              <w:marBottom w:val="0"/>
                              <w:divBdr>
                                <w:top w:val="none" w:sz="0" w:space="0" w:color="auto"/>
                                <w:left w:val="none" w:sz="0" w:space="0" w:color="auto"/>
                                <w:bottom w:val="none" w:sz="0" w:space="0" w:color="auto"/>
                                <w:right w:val="none" w:sz="0" w:space="0" w:color="auto"/>
                              </w:divBdr>
                            </w:div>
                          </w:divsChild>
                        </w:div>
                        <w:div w:id="419524497">
                          <w:marLeft w:val="0"/>
                          <w:marRight w:val="0"/>
                          <w:marTop w:val="0"/>
                          <w:marBottom w:val="0"/>
                          <w:divBdr>
                            <w:top w:val="none" w:sz="0" w:space="0" w:color="auto"/>
                            <w:left w:val="none" w:sz="0" w:space="0" w:color="auto"/>
                            <w:bottom w:val="none" w:sz="0" w:space="0" w:color="auto"/>
                            <w:right w:val="none" w:sz="0" w:space="0" w:color="auto"/>
                          </w:divBdr>
                          <w:divsChild>
                            <w:div w:id="186732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028163">
                      <w:marLeft w:val="0"/>
                      <w:marRight w:val="0"/>
                      <w:marTop w:val="0"/>
                      <w:marBottom w:val="0"/>
                      <w:divBdr>
                        <w:top w:val="none" w:sz="0" w:space="0" w:color="auto"/>
                        <w:left w:val="none" w:sz="0" w:space="0" w:color="auto"/>
                        <w:bottom w:val="none" w:sz="0" w:space="0" w:color="auto"/>
                        <w:right w:val="none" w:sz="0" w:space="0" w:color="auto"/>
                      </w:divBdr>
                      <w:divsChild>
                        <w:div w:id="728042452">
                          <w:marLeft w:val="0"/>
                          <w:marRight w:val="0"/>
                          <w:marTop w:val="0"/>
                          <w:marBottom w:val="0"/>
                          <w:divBdr>
                            <w:top w:val="none" w:sz="0" w:space="0" w:color="auto"/>
                            <w:left w:val="none" w:sz="0" w:space="0" w:color="auto"/>
                            <w:bottom w:val="none" w:sz="0" w:space="0" w:color="auto"/>
                            <w:right w:val="none" w:sz="0" w:space="0" w:color="auto"/>
                          </w:divBdr>
                          <w:divsChild>
                            <w:div w:id="848060193">
                              <w:marLeft w:val="0"/>
                              <w:marRight w:val="0"/>
                              <w:marTop w:val="0"/>
                              <w:marBottom w:val="0"/>
                              <w:divBdr>
                                <w:top w:val="none" w:sz="0" w:space="0" w:color="auto"/>
                                <w:left w:val="none" w:sz="0" w:space="0" w:color="auto"/>
                                <w:bottom w:val="none" w:sz="0" w:space="0" w:color="auto"/>
                                <w:right w:val="none" w:sz="0" w:space="0" w:color="auto"/>
                              </w:divBdr>
                            </w:div>
                          </w:divsChild>
                        </w:div>
                        <w:div w:id="1333870270">
                          <w:marLeft w:val="0"/>
                          <w:marRight w:val="0"/>
                          <w:marTop w:val="0"/>
                          <w:marBottom w:val="0"/>
                          <w:divBdr>
                            <w:top w:val="none" w:sz="0" w:space="0" w:color="auto"/>
                            <w:left w:val="none" w:sz="0" w:space="0" w:color="auto"/>
                            <w:bottom w:val="none" w:sz="0" w:space="0" w:color="auto"/>
                            <w:right w:val="none" w:sz="0" w:space="0" w:color="auto"/>
                          </w:divBdr>
                          <w:divsChild>
                            <w:div w:id="157832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5506">
                      <w:marLeft w:val="0"/>
                      <w:marRight w:val="0"/>
                      <w:marTop w:val="0"/>
                      <w:marBottom w:val="0"/>
                      <w:divBdr>
                        <w:top w:val="none" w:sz="0" w:space="0" w:color="auto"/>
                        <w:left w:val="none" w:sz="0" w:space="0" w:color="auto"/>
                        <w:bottom w:val="none" w:sz="0" w:space="0" w:color="auto"/>
                        <w:right w:val="none" w:sz="0" w:space="0" w:color="auto"/>
                      </w:divBdr>
                      <w:divsChild>
                        <w:div w:id="1550459259">
                          <w:marLeft w:val="0"/>
                          <w:marRight w:val="0"/>
                          <w:marTop w:val="0"/>
                          <w:marBottom w:val="0"/>
                          <w:divBdr>
                            <w:top w:val="none" w:sz="0" w:space="0" w:color="auto"/>
                            <w:left w:val="none" w:sz="0" w:space="0" w:color="auto"/>
                            <w:bottom w:val="none" w:sz="0" w:space="0" w:color="auto"/>
                            <w:right w:val="none" w:sz="0" w:space="0" w:color="auto"/>
                          </w:divBdr>
                          <w:divsChild>
                            <w:div w:id="1823498072">
                              <w:marLeft w:val="0"/>
                              <w:marRight w:val="0"/>
                              <w:marTop w:val="0"/>
                              <w:marBottom w:val="0"/>
                              <w:divBdr>
                                <w:top w:val="none" w:sz="0" w:space="0" w:color="auto"/>
                                <w:left w:val="none" w:sz="0" w:space="0" w:color="auto"/>
                                <w:bottom w:val="none" w:sz="0" w:space="0" w:color="auto"/>
                                <w:right w:val="none" w:sz="0" w:space="0" w:color="auto"/>
                              </w:divBdr>
                            </w:div>
                          </w:divsChild>
                        </w:div>
                        <w:div w:id="969822743">
                          <w:marLeft w:val="0"/>
                          <w:marRight w:val="0"/>
                          <w:marTop w:val="0"/>
                          <w:marBottom w:val="0"/>
                          <w:divBdr>
                            <w:top w:val="none" w:sz="0" w:space="0" w:color="auto"/>
                            <w:left w:val="none" w:sz="0" w:space="0" w:color="auto"/>
                            <w:bottom w:val="none" w:sz="0" w:space="0" w:color="auto"/>
                            <w:right w:val="none" w:sz="0" w:space="0" w:color="auto"/>
                          </w:divBdr>
                          <w:divsChild>
                            <w:div w:id="14779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76728">
                      <w:marLeft w:val="0"/>
                      <w:marRight w:val="0"/>
                      <w:marTop w:val="0"/>
                      <w:marBottom w:val="0"/>
                      <w:divBdr>
                        <w:top w:val="none" w:sz="0" w:space="0" w:color="auto"/>
                        <w:left w:val="none" w:sz="0" w:space="0" w:color="auto"/>
                        <w:bottom w:val="none" w:sz="0" w:space="0" w:color="auto"/>
                        <w:right w:val="none" w:sz="0" w:space="0" w:color="auto"/>
                      </w:divBdr>
                      <w:divsChild>
                        <w:div w:id="546838080">
                          <w:marLeft w:val="0"/>
                          <w:marRight w:val="0"/>
                          <w:marTop w:val="0"/>
                          <w:marBottom w:val="0"/>
                          <w:divBdr>
                            <w:top w:val="none" w:sz="0" w:space="0" w:color="auto"/>
                            <w:left w:val="none" w:sz="0" w:space="0" w:color="auto"/>
                            <w:bottom w:val="none" w:sz="0" w:space="0" w:color="auto"/>
                            <w:right w:val="none" w:sz="0" w:space="0" w:color="auto"/>
                          </w:divBdr>
                          <w:divsChild>
                            <w:div w:id="395250843">
                              <w:marLeft w:val="0"/>
                              <w:marRight w:val="0"/>
                              <w:marTop w:val="0"/>
                              <w:marBottom w:val="0"/>
                              <w:divBdr>
                                <w:top w:val="none" w:sz="0" w:space="0" w:color="auto"/>
                                <w:left w:val="none" w:sz="0" w:space="0" w:color="auto"/>
                                <w:bottom w:val="none" w:sz="0" w:space="0" w:color="auto"/>
                                <w:right w:val="none" w:sz="0" w:space="0" w:color="auto"/>
                              </w:divBdr>
                            </w:div>
                          </w:divsChild>
                        </w:div>
                        <w:div w:id="685059878">
                          <w:marLeft w:val="0"/>
                          <w:marRight w:val="0"/>
                          <w:marTop w:val="0"/>
                          <w:marBottom w:val="0"/>
                          <w:divBdr>
                            <w:top w:val="none" w:sz="0" w:space="0" w:color="auto"/>
                            <w:left w:val="none" w:sz="0" w:space="0" w:color="auto"/>
                            <w:bottom w:val="none" w:sz="0" w:space="0" w:color="auto"/>
                            <w:right w:val="none" w:sz="0" w:space="0" w:color="auto"/>
                          </w:divBdr>
                          <w:divsChild>
                            <w:div w:id="608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20265">
                      <w:marLeft w:val="0"/>
                      <w:marRight w:val="0"/>
                      <w:marTop w:val="0"/>
                      <w:marBottom w:val="0"/>
                      <w:divBdr>
                        <w:top w:val="none" w:sz="0" w:space="0" w:color="auto"/>
                        <w:left w:val="none" w:sz="0" w:space="0" w:color="auto"/>
                        <w:bottom w:val="none" w:sz="0" w:space="0" w:color="auto"/>
                        <w:right w:val="none" w:sz="0" w:space="0" w:color="auto"/>
                      </w:divBdr>
                      <w:divsChild>
                        <w:div w:id="1236865490">
                          <w:marLeft w:val="0"/>
                          <w:marRight w:val="0"/>
                          <w:marTop w:val="0"/>
                          <w:marBottom w:val="0"/>
                          <w:divBdr>
                            <w:top w:val="none" w:sz="0" w:space="0" w:color="auto"/>
                            <w:left w:val="none" w:sz="0" w:space="0" w:color="auto"/>
                            <w:bottom w:val="none" w:sz="0" w:space="0" w:color="auto"/>
                            <w:right w:val="none" w:sz="0" w:space="0" w:color="auto"/>
                          </w:divBdr>
                          <w:divsChild>
                            <w:div w:id="483550954">
                              <w:marLeft w:val="0"/>
                              <w:marRight w:val="0"/>
                              <w:marTop w:val="0"/>
                              <w:marBottom w:val="0"/>
                              <w:divBdr>
                                <w:top w:val="none" w:sz="0" w:space="0" w:color="auto"/>
                                <w:left w:val="none" w:sz="0" w:space="0" w:color="auto"/>
                                <w:bottom w:val="none" w:sz="0" w:space="0" w:color="auto"/>
                                <w:right w:val="none" w:sz="0" w:space="0" w:color="auto"/>
                              </w:divBdr>
                            </w:div>
                          </w:divsChild>
                        </w:div>
                        <w:div w:id="2109082302">
                          <w:marLeft w:val="0"/>
                          <w:marRight w:val="0"/>
                          <w:marTop w:val="0"/>
                          <w:marBottom w:val="0"/>
                          <w:divBdr>
                            <w:top w:val="none" w:sz="0" w:space="0" w:color="auto"/>
                            <w:left w:val="none" w:sz="0" w:space="0" w:color="auto"/>
                            <w:bottom w:val="none" w:sz="0" w:space="0" w:color="auto"/>
                            <w:right w:val="none" w:sz="0" w:space="0" w:color="auto"/>
                          </w:divBdr>
                          <w:divsChild>
                            <w:div w:id="80709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798334">
                      <w:marLeft w:val="0"/>
                      <w:marRight w:val="0"/>
                      <w:marTop w:val="0"/>
                      <w:marBottom w:val="0"/>
                      <w:divBdr>
                        <w:top w:val="none" w:sz="0" w:space="0" w:color="auto"/>
                        <w:left w:val="none" w:sz="0" w:space="0" w:color="auto"/>
                        <w:bottom w:val="none" w:sz="0" w:space="0" w:color="auto"/>
                        <w:right w:val="none" w:sz="0" w:space="0" w:color="auto"/>
                      </w:divBdr>
                      <w:divsChild>
                        <w:div w:id="1706178214">
                          <w:marLeft w:val="0"/>
                          <w:marRight w:val="0"/>
                          <w:marTop w:val="0"/>
                          <w:marBottom w:val="0"/>
                          <w:divBdr>
                            <w:top w:val="none" w:sz="0" w:space="0" w:color="auto"/>
                            <w:left w:val="none" w:sz="0" w:space="0" w:color="auto"/>
                            <w:bottom w:val="none" w:sz="0" w:space="0" w:color="auto"/>
                            <w:right w:val="none" w:sz="0" w:space="0" w:color="auto"/>
                          </w:divBdr>
                          <w:divsChild>
                            <w:div w:id="1816340258">
                              <w:marLeft w:val="0"/>
                              <w:marRight w:val="0"/>
                              <w:marTop w:val="0"/>
                              <w:marBottom w:val="0"/>
                              <w:divBdr>
                                <w:top w:val="none" w:sz="0" w:space="0" w:color="auto"/>
                                <w:left w:val="none" w:sz="0" w:space="0" w:color="auto"/>
                                <w:bottom w:val="none" w:sz="0" w:space="0" w:color="auto"/>
                                <w:right w:val="none" w:sz="0" w:space="0" w:color="auto"/>
                              </w:divBdr>
                            </w:div>
                          </w:divsChild>
                        </w:div>
                        <w:div w:id="1942832881">
                          <w:marLeft w:val="0"/>
                          <w:marRight w:val="0"/>
                          <w:marTop w:val="0"/>
                          <w:marBottom w:val="0"/>
                          <w:divBdr>
                            <w:top w:val="none" w:sz="0" w:space="0" w:color="auto"/>
                            <w:left w:val="none" w:sz="0" w:space="0" w:color="auto"/>
                            <w:bottom w:val="none" w:sz="0" w:space="0" w:color="auto"/>
                            <w:right w:val="none" w:sz="0" w:space="0" w:color="auto"/>
                          </w:divBdr>
                          <w:divsChild>
                            <w:div w:id="51747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054498">
                      <w:marLeft w:val="0"/>
                      <w:marRight w:val="0"/>
                      <w:marTop w:val="0"/>
                      <w:marBottom w:val="0"/>
                      <w:divBdr>
                        <w:top w:val="none" w:sz="0" w:space="0" w:color="auto"/>
                        <w:left w:val="none" w:sz="0" w:space="0" w:color="auto"/>
                        <w:bottom w:val="none" w:sz="0" w:space="0" w:color="auto"/>
                        <w:right w:val="none" w:sz="0" w:space="0" w:color="auto"/>
                      </w:divBdr>
                      <w:divsChild>
                        <w:div w:id="1662653832">
                          <w:marLeft w:val="0"/>
                          <w:marRight w:val="0"/>
                          <w:marTop w:val="0"/>
                          <w:marBottom w:val="0"/>
                          <w:divBdr>
                            <w:top w:val="none" w:sz="0" w:space="0" w:color="auto"/>
                            <w:left w:val="none" w:sz="0" w:space="0" w:color="auto"/>
                            <w:bottom w:val="none" w:sz="0" w:space="0" w:color="auto"/>
                            <w:right w:val="none" w:sz="0" w:space="0" w:color="auto"/>
                          </w:divBdr>
                          <w:divsChild>
                            <w:div w:id="221452129">
                              <w:marLeft w:val="0"/>
                              <w:marRight w:val="0"/>
                              <w:marTop w:val="0"/>
                              <w:marBottom w:val="0"/>
                              <w:divBdr>
                                <w:top w:val="none" w:sz="0" w:space="0" w:color="auto"/>
                                <w:left w:val="none" w:sz="0" w:space="0" w:color="auto"/>
                                <w:bottom w:val="none" w:sz="0" w:space="0" w:color="auto"/>
                                <w:right w:val="none" w:sz="0" w:space="0" w:color="auto"/>
                              </w:divBdr>
                            </w:div>
                          </w:divsChild>
                        </w:div>
                        <w:div w:id="424226034">
                          <w:marLeft w:val="0"/>
                          <w:marRight w:val="0"/>
                          <w:marTop w:val="0"/>
                          <w:marBottom w:val="0"/>
                          <w:divBdr>
                            <w:top w:val="none" w:sz="0" w:space="0" w:color="auto"/>
                            <w:left w:val="none" w:sz="0" w:space="0" w:color="auto"/>
                            <w:bottom w:val="none" w:sz="0" w:space="0" w:color="auto"/>
                            <w:right w:val="none" w:sz="0" w:space="0" w:color="auto"/>
                          </w:divBdr>
                          <w:divsChild>
                            <w:div w:id="20062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495378">
                      <w:marLeft w:val="0"/>
                      <w:marRight w:val="0"/>
                      <w:marTop w:val="0"/>
                      <w:marBottom w:val="0"/>
                      <w:divBdr>
                        <w:top w:val="none" w:sz="0" w:space="0" w:color="auto"/>
                        <w:left w:val="none" w:sz="0" w:space="0" w:color="auto"/>
                        <w:bottom w:val="none" w:sz="0" w:space="0" w:color="auto"/>
                        <w:right w:val="none" w:sz="0" w:space="0" w:color="auto"/>
                      </w:divBdr>
                      <w:divsChild>
                        <w:div w:id="721248861">
                          <w:marLeft w:val="0"/>
                          <w:marRight w:val="0"/>
                          <w:marTop w:val="0"/>
                          <w:marBottom w:val="0"/>
                          <w:divBdr>
                            <w:top w:val="none" w:sz="0" w:space="0" w:color="auto"/>
                            <w:left w:val="none" w:sz="0" w:space="0" w:color="auto"/>
                            <w:bottom w:val="none" w:sz="0" w:space="0" w:color="auto"/>
                            <w:right w:val="none" w:sz="0" w:space="0" w:color="auto"/>
                          </w:divBdr>
                          <w:divsChild>
                            <w:div w:id="4866851">
                              <w:marLeft w:val="0"/>
                              <w:marRight w:val="0"/>
                              <w:marTop w:val="0"/>
                              <w:marBottom w:val="0"/>
                              <w:divBdr>
                                <w:top w:val="none" w:sz="0" w:space="0" w:color="auto"/>
                                <w:left w:val="none" w:sz="0" w:space="0" w:color="auto"/>
                                <w:bottom w:val="none" w:sz="0" w:space="0" w:color="auto"/>
                                <w:right w:val="none" w:sz="0" w:space="0" w:color="auto"/>
                              </w:divBdr>
                            </w:div>
                          </w:divsChild>
                        </w:div>
                        <w:div w:id="2078631103">
                          <w:marLeft w:val="0"/>
                          <w:marRight w:val="0"/>
                          <w:marTop w:val="0"/>
                          <w:marBottom w:val="0"/>
                          <w:divBdr>
                            <w:top w:val="none" w:sz="0" w:space="0" w:color="auto"/>
                            <w:left w:val="none" w:sz="0" w:space="0" w:color="auto"/>
                            <w:bottom w:val="none" w:sz="0" w:space="0" w:color="auto"/>
                            <w:right w:val="none" w:sz="0" w:space="0" w:color="auto"/>
                          </w:divBdr>
                          <w:divsChild>
                            <w:div w:id="89681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0421">
                      <w:marLeft w:val="0"/>
                      <w:marRight w:val="0"/>
                      <w:marTop w:val="0"/>
                      <w:marBottom w:val="0"/>
                      <w:divBdr>
                        <w:top w:val="none" w:sz="0" w:space="0" w:color="auto"/>
                        <w:left w:val="none" w:sz="0" w:space="0" w:color="auto"/>
                        <w:bottom w:val="none" w:sz="0" w:space="0" w:color="auto"/>
                        <w:right w:val="none" w:sz="0" w:space="0" w:color="auto"/>
                      </w:divBdr>
                      <w:divsChild>
                        <w:div w:id="578947201">
                          <w:marLeft w:val="0"/>
                          <w:marRight w:val="0"/>
                          <w:marTop w:val="0"/>
                          <w:marBottom w:val="0"/>
                          <w:divBdr>
                            <w:top w:val="none" w:sz="0" w:space="0" w:color="auto"/>
                            <w:left w:val="none" w:sz="0" w:space="0" w:color="auto"/>
                            <w:bottom w:val="none" w:sz="0" w:space="0" w:color="auto"/>
                            <w:right w:val="none" w:sz="0" w:space="0" w:color="auto"/>
                          </w:divBdr>
                          <w:divsChild>
                            <w:div w:id="1224027237">
                              <w:marLeft w:val="0"/>
                              <w:marRight w:val="0"/>
                              <w:marTop w:val="0"/>
                              <w:marBottom w:val="0"/>
                              <w:divBdr>
                                <w:top w:val="none" w:sz="0" w:space="0" w:color="auto"/>
                                <w:left w:val="none" w:sz="0" w:space="0" w:color="auto"/>
                                <w:bottom w:val="none" w:sz="0" w:space="0" w:color="auto"/>
                                <w:right w:val="none" w:sz="0" w:space="0" w:color="auto"/>
                              </w:divBdr>
                            </w:div>
                          </w:divsChild>
                        </w:div>
                        <w:div w:id="364528926">
                          <w:marLeft w:val="0"/>
                          <w:marRight w:val="0"/>
                          <w:marTop w:val="0"/>
                          <w:marBottom w:val="0"/>
                          <w:divBdr>
                            <w:top w:val="none" w:sz="0" w:space="0" w:color="auto"/>
                            <w:left w:val="none" w:sz="0" w:space="0" w:color="auto"/>
                            <w:bottom w:val="none" w:sz="0" w:space="0" w:color="auto"/>
                            <w:right w:val="none" w:sz="0" w:space="0" w:color="auto"/>
                          </w:divBdr>
                          <w:divsChild>
                            <w:div w:id="13095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798922">
                      <w:marLeft w:val="0"/>
                      <w:marRight w:val="0"/>
                      <w:marTop w:val="0"/>
                      <w:marBottom w:val="0"/>
                      <w:divBdr>
                        <w:top w:val="none" w:sz="0" w:space="0" w:color="auto"/>
                        <w:left w:val="none" w:sz="0" w:space="0" w:color="auto"/>
                        <w:bottom w:val="none" w:sz="0" w:space="0" w:color="auto"/>
                        <w:right w:val="none" w:sz="0" w:space="0" w:color="auto"/>
                      </w:divBdr>
                      <w:divsChild>
                        <w:div w:id="2044089646">
                          <w:marLeft w:val="0"/>
                          <w:marRight w:val="0"/>
                          <w:marTop w:val="0"/>
                          <w:marBottom w:val="0"/>
                          <w:divBdr>
                            <w:top w:val="none" w:sz="0" w:space="0" w:color="auto"/>
                            <w:left w:val="none" w:sz="0" w:space="0" w:color="auto"/>
                            <w:bottom w:val="none" w:sz="0" w:space="0" w:color="auto"/>
                            <w:right w:val="none" w:sz="0" w:space="0" w:color="auto"/>
                          </w:divBdr>
                          <w:divsChild>
                            <w:div w:id="1147089496">
                              <w:marLeft w:val="0"/>
                              <w:marRight w:val="0"/>
                              <w:marTop w:val="0"/>
                              <w:marBottom w:val="0"/>
                              <w:divBdr>
                                <w:top w:val="none" w:sz="0" w:space="0" w:color="auto"/>
                                <w:left w:val="none" w:sz="0" w:space="0" w:color="auto"/>
                                <w:bottom w:val="none" w:sz="0" w:space="0" w:color="auto"/>
                                <w:right w:val="none" w:sz="0" w:space="0" w:color="auto"/>
                              </w:divBdr>
                            </w:div>
                          </w:divsChild>
                        </w:div>
                        <w:div w:id="1815874374">
                          <w:marLeft w:val="0"/>
                          <w:marRight w:val="0"/>
                          <w:marTop w:val="0"/>
                          <w:marBottom w:val="0"/>
                          <w:divBdr>
                            <w:top w:val="none" w:sz="0" w:space="0" w:color="auto"/>
                            <w:left w:val="none" w:sz="0" w:space="0" w:color="auto"/>
                            <w:bottom w:val="none" w:sz="0" w:space="0" w:color="auto"/>
                            <w:right w:val="none" w:sz="0" w:space="0" w:color="auto"/>
                          </w:divBdr>
                          <w:divsChild>
                            <w:div w:id="155813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714878">
                      <w:marLeft w:val="0"/>
                      <w:marRight w:val="0"/>
                      <w:marTop w:val="0"/>
                      <w:marBottom w:val="0"/>
                      <w:divBdr>
                        <w:top w:val="none" w:sz="0" w:space="0" w:color="auto"/>
                        <w:left w:val="none" w:sz="0" w:space="0" w:color="auto"/>
                        <w:bottom w:val="none" w:sz="0" w:space="0" w:color="auto"/>
                        <w:right w:val="none" w:sz="0" w:space="0" w:color="auto"/>
                      </w:divBdr>
                      <w:divsChild>
                        <w:div w:id="1904677906">
                          <w:marLeft w:val="0"/>
                          <w:marRight w:val="0"/>
                          <w:marTop w:val="0"/>
                          <w:marBottom w:val="0"/>
                          <w:divBdr>
                            <w:top w:val="none" w:sz="0" w:space="0" w:color="auto"/>
                            <w:left w:val="none" w:sz="0" w:space="0" w:color="auto"/>
                            <w:bottom w:val="none" w:sz="0" w:space="0" w:color="auto"/>
                            <w:right w:val="none" w:sz="0" w:space="0" w:color="auto"/>
                          </w:divBdr>
                          <w:divsChild>
                            <w:div w:id="54862253">
                              <w:marLeft w:val="0"/>
                              <w:marRight w:val="0"/>
                              <w:marTop w:val="0"/>
                              <w:marBottom w:val="0"/>
                              <w:divBdr>
                                <w:top w:val="none" w:sz="0" w:space="0" w:color="auto"/>
                                <w:left w:val="none" w:sz="0" w:space="0" w:color="auto"/>
                                <w:bottom w:val="none" w:sz="0" w:space="0" w:color="auto"/>
                                <w:right w:val="none" w:sz="0" w:space="0" w:color="auto"/>
                              </w:divBdr>
                            </w:div>
                          </w:divsChild>
                        </w:div>
                        <w:div w:id="663314662">
                          <w:marLeft w:val="0"/>
                          <w:marRight w:val="0"/>
                          <w:marTop w:val="0"/>
                          <w:marBottom w:val="0"/>
                          <w:divBdr>
                            <w:top w:val="none" w:sz="0" w:space="0" w:color="auto"/>
                            <w:left w:val="none" w:sz="0" w:space="0" w:color="auto"/>
                            <w:bottom w:val="none" w:sz="0" w:space="0" w:color="auto"/>
                            <w:right w:val="none" w:sz="0" w:space="0" w:color="auto"/>
                          </w:divBdr>
                          <w:divsChild>
                            <w:div w:id="26936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11527">
                      <w:marLeft w:val="0"/>
                      <w:marRight w:val="0"/>
                      <w:marTop w:val="0"/>
                      <w:marBottom w:val="0"/>
                      <w:divBdr>
                        <w:top w:val="none" w:sz="0" w:space="0" w:color="auto"/>
                        <w:left w:val="none" w:sz="0" w:space="0" w:color="auto"/>
                        <w:bottom w:val="none" w:sz="0" w:space="0" w:color="auto"/>
                        <w:right w:val="none" w:sz="0" w:space="0" w:color="auto"/>
                      </w:divBdr>
                      <w:divsChild>
                        <w:div w:id="2008050163">
                          <w:marLeft w:val="0"/>
                          <w:marRight w:val="0"/>
                          <w:marTop w:val="0"/>
                          <w:marBottom w:val="0"/>
                          <w:divBdr>
                            <w:top w:val="none" w:sz="0" w:space="0" w:color="auto"/>
                            <w:left w:val="none" w:sz="0" w:space="0" w:color="auto"/>
                            <w:bottom w:val="none" w:sz="0" w:space="0" w:color="auto"/>
                            <w:right w:val="none" w:sz="0" w:space="0" w:color="auto"/>
                          </w:divBdr>
                          <w:divsChild>
                            <w:div w:id="1041973426">
                              <w:marLeft w:val="0"/>
                              <w:marRight w:val="0"/>
                              <w:marTop w:val="0"/>
                              <w:marBottom w:val="0"/>
                              <w:divBdr>
                                <w:top w:val="none" w:sz="0" w:space="0" w:color="auto"/>
                                <w:left w:val="none" w:sz="0" w:space="0" w:color="auto"/>
                                <w:bottom w:val="none" w:sz="0" w:space="0" w:color="auto"/>
                                <w:right w:val="none" w:sz="0" w:space="0" w:color="auto"/>
                              </w:divBdr>
                            </w:div>
                          </w:divsChild>
                        </w:div>
                        <w:div w:id="1271812230">
                          <w:marLeft w:val="0"/>
                          <w:marRight w:val="0"/>
                          <w:marTop w:val="0"/>
                          <w:marBottom w:val="0"/>
                          <w:divBdr>
                            <w:top w:val="none" w:sz="0" w:space="0" w:color="auto"/>
                            <w:left w:val="none" w:sz="0" w:space="0" w:color="auto"/>
                            <w:bottom w:val="none" w:sz="0" w:space="0" w:color="auto"/>
                            <w:right w:val="none" w:sz="0" w:space="0" w:color="auto"/>
                          </w:divBdr>
                          <w:divsChild>
                            <w:div w:id="121454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89915">
                      <w:marLeft w:val="0"/>
                      <w:marRight w:val="0"/>
                      <w:marTop w:val="0"/>
                      <w:marBottom w:val="0"/>
                      <w:divBdr>
                        <w:top w:val="none" w:sz="0" w:space="0" w:color="auto"/>
                        <w:left w:val="none" w:sz="0" w:space="0" w:color="auto"/>
                        <w:bottom w:val="none" w:sz="0" w:space="0" w:color="auto"/>
                        <w:right w:val="none" w:sz="0" w:space="0" w:color="auto"/>
                      </w:divBdr>
                      <w:divsChild>
                        <w:div w:id="265189206">
                          <w:marLeft w:val="0"/>
                          <w:marRight w:val="0"/>
                          <w:marTop w:val="0"/>
                          <w:marBottom w:val="0"/>
                          <w:divBdr>
                            <w:top w:val="none" w:sz="0" w:space="0" w:color="auto"/>
                            <w:left w:val="none" w:sz="0" w:space="0" w:color="auto"/>
                            <w:bottom w:val="none" w:sz="0" w:space="0" w:color="auto"/>
                            <w:right w:val="none" w:sz="0" w:space="0" w:color="auto"/>
                          </w:divBdr>
                          <w:divsChild>
                            <w:div w:id="120341159">
                              <w:marLeft w:val="0"/>
                              <w:marRight w:val="0"/>
                              <w:marTop w:val="0"/>
                              <w:marBottom w:val="0"/>
                              <w:divBdr>
                                <w:top w:val="none" w:sz="0" w:space="0" w:color="auto"/>
                                <w:left w:val="none" w:sz="0" w:space="0" w:color="auto"/>
                                <w:bottom w:val="none" w:sz="0" w:space="0" w:color="auto"/>
                                <w:right w:val="none" w:sz="0" w:space="0" w:color="auto"/>
                              </w:divBdr>
                            </w:div>
                          </w:divsChild>
                        </w:div>
                        <w:div w:id="64038078">
                          <w:marLeft w:val="0"/>
                          <w:marRight w:val="0"/>
                          <w:marTop w:val="0"/>
                          <w:marBottom w:val="0"/>
                          <w:divBdr>
                            <w:top w:val="none" w:sz="0" w:space="0" w:color="auto"/>
                            <w:left w:val="none" w:sz="0" w:space="0" w:color="auto"/>
                            <w:bottom w:val="none" w:sz="0" w:space="0" w:color="auto"/>
                            <w:right w:val="none" w:sz="0" w:space="0" w:color="auto"/>
                          </w:divBdr>
                          <w:divsChild>
                            <w:div w:id="115645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943397">
                      <w:marLeft w:val="0"/>
                      <w:marRight w:val="0"/>
                      <w:marTop w:val="0"/>
                      <w:marBottom w:val="0"/>
                      <w:divBdr>
                        <w:top w:val="none" w:sz="0" w:space="0" w:color="auto"/>
                        <w:left w:val="none" w:sz="0" w:space="0" w:color="auto"/>
                        <w:bottom w:val="none" w:sz="0" w:space="0" w:color="auto"/>
                        <w:right w:val="none" w:sz="0" w:space="0" w:color="auto"/>
                      </w:divBdr>
                      <w:divsChild>
                        <w:div w:id="1137800048">
                          <w:marLeft w:val="0"/>
                          <w:marRight w:val="0"/>
                          <w:marTop w:val="0"/>
                          <w:marBottom w:val="0"/>
                          <w:divBdr>
                            <w:top w:val="none" w:sz="0" w:space="0" w:color="auto"/>
                            <w:left w:val="none" w:sz="0" w:space="0" w:color="auto"/>
                            <w:bottom w:val="none" w:sz="0" w:space="0" w:color="auto"/>
                            <w:right w:val="none" w:sz="0" w:space="0" w:color="auto"/>
                          </w:divBdr>
                          <w:divsChild>
                            <w:div w:id="1728259383">
                              <w:marLeft w:val="0"/>
                              <w:marRight w:val="0"/>
                              <w:marTop w:val="0"/>
                              <w:marBottom w:val="0"/>
                              <w:divBdr>
                                <w:top w:val="none" w:sz="0" w:space="0" w:color="auto"/>
                                <w:left w:val="none" w:sz="0" w:space="0" w:color="auto"/>
                                <w:bottom w:val="none" w:sz="0" w:space="0" w:color="auto"/>
                                <w:right w:val="none" w:sz="0" w:space="0" w:color="auto"/>
                              </w:divBdr>
                            </w:div>
                          </w:divsChild>
                        </w:div>
                        <w:div w:id="132990386">
                          <w:marLeft w:val="0"/>
                          <w:marRight w:val="0"/>
                          <w:marTop w:val="0"/>
                          <w:marBottom w:val="0"/>
                          <w:divBdr>
                            <w:top w:val="none" w:sz="0" w:space="0" w:color="auto"/>
                            <w:left w:val="none" w:sz="0" w:space="0" w:color="auto"/>
                            <w:bottom w:val="none" w:sz="0" w:space="0" w:color="auto"/>
                            <w:right w:val="none" w:sz="0" w:space="0" w:color="auto"/>
                          </w:divBdr>
                          <w:divsChild>
                            <w:div w:id="65984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8413">
                      <w:marLeft w:val="0"/>
                      <w:marRight w:val="0"/>
                      <w:marTop w:val="0"/>
                      <w:marBottom w:val="0"/>
                      <w:divBdr>
                        <w:top w:val="none" w:sz="0" w:space="0" w:color="auto"/>
                        <w:left w:val="none" w:sz="0" w:space="0" w:color="auto"/>
                        <w:bottom w:val="none" w:sz="0" w:space="0" w:color="auto"/>
                        <w:right w:val="none" w:sz="0" w:space="0" w:color="auto"/>
                      </w:divBdr>
                      <w:divsChild>
                        <w:div w:id="1143427751">
                          <w:marLeft w:val="0"/>
                          <w:marRight w:val="0"/>
                          <w:marTop w:val="0"/>
                          <w:marBottom w:val="0"/>
                          <w:divBdr>
                            <w:top w:val="none" w:sz="0" w:space="0" w:color="auto"/>
                            <w:left w:val="none" w:sz="0" w:space="0" w:color="auto"/>
                            <w:bottom w:val="none" w:sz="0" w:space="0" w:color="auto"/>
                            <w:right w:val="none" w:sz="0" w:space="0" w:color="auto"/>
                          </w:divBdr>
                          <w:divsChild>
                            <w:div w:id="480198669">
                              <w:marLeft w:val="0"/>
                              <w:marRight w:val="0"/>
                              <w:marTop w:val="0"/>
                              <w:marBottom w:val="0"/>
                              <w:divBdr>
                                <w:top w:val="none" w:sz="0" w:space="0" w:color="auto"/>
                                <w:left w:val="none" w:sz="0" w:space="0" w:color="auto"/>
                                <w:bottom w:val="none" w:sz="0" w:space="0" w:color="auto"/>
                                <w:right w:val="none" w:sz="0" w:space="0" w:color="auto"/>
                              </w:divBdr>
                            </w:div>
                          </w:divsChild>
                        </w:div>
                        <w:div w:id="484669489">
                          <w:marLeft w:val="0"/>
                          <w:marRight w:val="0"/>
                          <w:marTop w:val="0"/>
                          <w:marBottom w:val="0"/>
                          <w:divBdr>
                            <w:top w:val="none" w:sz="0" w:space="0" w:color="auto"/>
                            <w:left w:val="none" w:sz="0" w:space="0" w:color="auto"/>
                            <w:bottom w:val="none" w:sz="0" w:space="0" w:color="auto"/>
                            <w:right w:val="none" w:sz="0" w:space="0" w:color="auto"/>
                          </w:divBdr>
                          <w:divsChild>
                            <w:div w:id="207114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051034">
                      <w:marLeft w:val="0"/>
                      <w:marRight w:val="0"/>
                      <w:marTop w:val="0"/>
                      <w:marBottom w:val="0"/>
                      <w:divBdr>
                        <w:top w:val="none" w:sz="0" w:space="0" w:color="auto"/>
                        <w:left w:val="none" w:sz="0" w:space="0" w:color="auto"/>
                        <w:bottom w:val="none" w:sz="0" w:space="0" w:color="auto"/>
                        <w:right w:val="none" w:sz="0" w:space="0" w:color="auto"/>
                      </w:divBdr>
                      <w:divsChild>
                        <w:div w:id="1390155401">
                          <w:marLeft w:val="0"/>
                          <w:marRight w:val="0"/>
                          <w:marTop w:val="0"/>
                          <w:marBottom w:val="0"/>
                          <w:divBdr>
                            <w:top w:val="none" w:sz="0" w:space="0" w:color="auto"/>
                            <w:left w:val="none" w:sz="0" w:space="0" w:color="auto"/>
                            <w:bottom w:val="none" w:sz="0" w:space="0" w:color="auto"/>
                            <w:right w:val="none" w:sz="0" w:space="0" w:color="auto"/>
                          </w:divBdr>
                          <w:divsChild>
                            <w:div w:id="1618835637">
                              <w:marLeft w:val="0"/>
                              <w:marRight w:val="0"/>
                              <w:marTop w:val="0"/>
                              <w:marBottom w:val="0"/>
                              <w:divBdr>
                                <w:top w:val="none" w:sz="0" w:space="0" w:color="auto"/>
                                <w:left w:val="none" w:sz="0" w:space="0" w:color="auto"/>
                                <w:bottom w:val="none" w:sz="0" w:space="0" w:color="auto"/>
                                <w:right w:val="none" w:sz="0" w:space="0" w:color="auto"/>
                              </w:divBdr>
                            </w:div>
                          </w:divsChild>
                        </w:div>
                        <w:div w:id="1072311786">
                          <w:marLeft w:val="0"/>
                          <w:marRight w:val="0"/>
                          <w:marTop w:val="0"/>
                          <w:marBottom w:val="0"/>
                          <w:divBdr>
                            <w:top w:val="none" w:sz="0" w:space="0" w:color="auto"/>
                            <w:left w:val="none" w:sz="0" w:space="0" w:color="auto"/>
                            <w:bottom w:val="none" w:sz="0" w:space="0" w:color="auto"/>
                            <w:right w:val="none" w:sz="0" w:space="0" w:color="auto"/>
                          </w:divBdr>
                          <w:divsChild>
                            <w:div w:id="1384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0676">
                      <w:marLeft w:val="0"/>
                      <w:marRight w:val="0"/>
                      <w:marTop w:val="0"/>
                      <w:marBottom w:val="0"/>
                      <w:divBdr>
                        <w:top w:val="none" w:sz="0" w:space="0" w:color="auto"/>
                        <w:left w:val="none" w:sz="0" w:space="0" w:color="auto"/>
                        <w:bottom w:val="none" w:sz="0" w:space="0" w:color="auto"/>
                        <w:right w:val="none" w:sz="0" w:space="0" w:color="auto"/>
                      </w:divBdr>
                      <w:divsChild>
                        <w:div w:id="1007944002">
                          <w:marLeft w:val="0"/>
                          <w:marRight w:val="0"/>
                          <w:marTop w:val="0"/>
                          <w:marBottom w:val="0"/>
                          <w:divBdr>
                            <w:top w:val="none" w:sz="0" w:space="0" w:color="auto"/>
                            <w:left w:val="none" w:sz="0" w:space="0" w:color="auto"/>
                            <w:bottom w:val="none" w:sz="0" w:space="0" w:color="auto"/>
                            <w:right w:val="none" w:sz="0" w:space="0" w:color="auto"/>
                          </w:divBdr>
                          <w:divsChild>
                            <w:div w:id="732393948">
                              <w:marLeft w:val="0"/>
                              <w:marRight w:val="0"/>
                              <w:marTop w:val="0"/>
                              <w:marBottom w:val="0"/>
                              <w:divBdr>
                                <w:top w:val="none" w:sz="0" w:space="0" w:color="auto"/>
                                <w:left w:val="none" w:sz="0" w:space="0" w:color="auto"/>
                                <w:bottom w:val="none" w:sz="0" w:space="0" w:color="auto"/>
                                <w:right w:val="none" w:sz="0" w:space="0" w:color="auto"/>
                              </w:divBdr>
                            </w:div>
                          </w:divsChild>
                        </w:div>
                        <w:div w:id="812064320">
                          <w:marLeft w:val="0"/>
                          <w:marRight w:val="0"/>
                          <w:marTop w:val="0"/>
                          <w:marBottom w:val="0"/>
                          <w:divBdr>
                            <w:top w:val="none" w:sz="0" w:space="0" w:color="auto"/>
                            <w:left w:val="none" w:sz="0" w:space="0" w:color="auto"/>
                            <w:bottom w:val="none" w:sz="0" w:space="0" w:color="auto"/>
                            <w:right w:val="none" w:sz="0" w:space="0" w:color="auto"/>
                          </w:divBdr>
                          <w:divsChild>
                            <w:div w:id="113510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6100603">
      <w:bodyDiv w:val="1"/>
      <w:marLeft w:val="0"/>
      <w:marRight w:val="0"/>
      <w:marTop w:val="0"/>
      <w:marBottom w:val="0"/>
      <w:divBdr>
        <w:top w:val="none" w:sz="0" w:space="0" w:color="auto"/>
        <w:left w:val="none" w:sz="0" w:space="0" w:color="auto"/>
        <w:bottom w:val="none" w:sz="0" w:space="0" w:color="auto"/>
        <w:right w:val="none" w:sz="0" w:space="0" w:color="auto"/>
      </w:divBdr>
      <w:divsChild>
        <w:div w:id="468281674">
          <w:marLeft w:val="0"/>
          <w:marRight w:val="0"/>
          <w:marTop w:val="0"/>
          <w:marBottom w:val="0"/>
          <w:divBdr>
            <w:top w:val="none" w:sz="0" w:space="0" w:color="auto"/>
            <w:left w:val="none" w:sz="0" w:space="0" w:color="auto"/>
            <w:bottom w:val="none" w:sz="0" w:space="0" w:color="auto"/>
            <w:right w:val="none" w:sz="0" w:space="0" w:color="auto"/>
          </w:divBdr>
          <w:divsChild>
            <w:div w:id="93210046">
              <w:marLeft w:val="0"/>
              <w:marRight w:val="0"/>
              <w:marTop w:val="0"/>
              <w:marBottom w:val="0"/>
              <w:divBdr>
                <w:top w:val="none" w:sz="0" w:space="0" w:color="auto"/>
                <w:left w:val="none" w:sz="0" w:space="0" w:color="auto"/>
                <w:bottom w:val="none" w:sz="0" w:space="0" w:color="auto"/>
                <w:right w:val="none" w:sz="0" w:space="0" w:color="auto"/>
              </w:divBdr>
              <w:divsChild>
                <w:div w:id="16352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410846">
      <w:bodyDiv w:val="1"/>
      <w:marLeft w:val="0"/>
      <w:marRight w:val="0"/>
      <w:marTop w:val="0"/>
      <w:marBottom w:val="0"/>
      <w:divBdr>
        <w:top w:val="none" w:sz="0" w:space="0" w:color="auto"/>
        <w:left w:val="none" w:sz="0" w:space="0" w:color="auto"/>
        <w:bottom w:val="none" w:sz="0" w:space="0" w:color="auto"/>
        <w:right w:val="none" w:sz="0" w:space="0" w:color="auto"/>
      </w:divBdr>
      <w:divsChild>
        <w:div w:id="1851795901">
          <w:marLeft w:val="0"/>
          <w:marRight w:val="0"/>
          <w:marTop w:val="0"/>
          <w:marBottom w:val="0"/>
          <w:divBdr>
            <w:top w:val="none" w:sz="0" w:space="0" w:color="auto"/>
            <w:left w:val="none" w:sz="0" w:space="0" w:color="auto"/>
            <w:bottom w:val="none" w:sz="0" w:space="0" w:color="auto"/>
            <w:right w:val="none" w:sz="0" w:space="0" w:color="auto"/>
          </w:divBdr>
          <w:divsChild>
            <w:div w:id="1410620889">
              <w:marLeft w:val="0"/>
              <w:marRight w:val="0"/>
              <w:marTop w:val="0"/>
              <w:marBottom w:val="0"/>
              <w:divBdr>
                <w:top w:val="none" w:sz="0" w:space="0" w:color="auto"/>
                <w:left w:val="none" w:sz="0" w:space="0" w:color="auto"/>
                <w:bottom w:val="none" w:sz="0" w:space="0" w:color="auto"/>
                <w:right w:val="none" w:sz="0" w:space="0" w:color="auto"/>
              </w:divBdr>
              <w:divsChild>
                <w:div w:id="1976637687">
                  <w:marLeft w:val="0"/>
                  <w:marRight w:val="0"/>
                  <w:marTop w:val="0"/>
                  <w:marBottom w:val="0"/>
                  <w:divBdr>
                    <w:top w:val="none" w:sz="0" w:space="0" w:color="auto"/>
                    <w:left w:val="none" w:sz="0" w:space="0" w:color="auto"/>
                    <w:bottom w:val="none" w:sz="0" w:space="0" w:color="auto"/>
                    <w:right w:val="none" w:sz="0" w:space="0" w:color="auto"/>
                  </w:divBdr>
                  <w:divsChild>
                    <w:div w:id="211769135">
                      <w:marLeft w:val="0"/>
                      <w:marRight w:val="0"/>
                      <w:marTop w:val="0"/>
                      <w:marBottom w:val="0"/>
                      <w:divBdr>
                        <w:top w:val="none" w:sz="0" w:space="0" w:color="auto"/>
                        <w:left w:val="none" w:sz="0" w:space="0" w:color="auto"/>
                        <w:bottom w:val="none" w:sz="0" w:space="0" w:color="auto"/>
                        <w:right w:val="none" w:sz="0" w:space="0" w:color="auto"/>
                      </w:divBdr>
                      <w:divsChild>
                        <w:div w:id="488863746">
                          <w:marLeft w:val="0"/>
                          <w:marRight w:val="0"/>
                          <w:marTop w:val="0"/>
                          <w:marBottom w:val="0"/>
                          <w:divBdr>
                            <w:top w:val="none" w:sz="0" w:space="0" w:color="auto"/>
                            <w:left w:val="none" w:sz="0" w:space="0" w:color="auto"/>
                            <w:bottom w:val="none" w:sz="0" w:space="0" w:color="auto"/>
                            <w:right w:val="none" w:sz="0" w:space="0" w:color="auto"/>
                          </w:divBdr>
                          <w:divsChild>
                            <w:div w:id="8739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27194">
                      <w:marLeft w:val="0"/>
                      <w:marRight w:val="0"/>
                      <w:marTop w:val="0"/>
                      <w:marBottom w:val="0"/>
                      <w:divBdr>
                        <w:top w:val="none" w:sz="0" w:space="0" w:color="auto"/>
                        <w:left w:val="none" w:sz="0" w:space="0" w:color="auto"/>
                        <w:bottom w:val="none" w:sz="0" w:space="0" w:color="auto"/>
                        <w:right w:val="none" w:sz="0" w:space="0" w:color="auto"/>
                      </w:divBdr>
                      <w:divsChild>
                        <w:div w:id="718940109">
                          <w:marLeft w:val="0"/>
                          <w:marRight w:val="0"/>
                          <w:marTop w:val="0"/>
                          <w:marBottom w:val="0"/>
                          <w:divBdr>
                            <w:top w:val="none" w:sz="0" w:space="0" w:color="auto"/>
                            <w:left w:val="none" w:sz="0" w:space="0" w:color="auto"/>
                            <w:bottom w:val="none" w:sz="0" w:space="0" w:color="auto"/>
                            <w:right w:val="none" w:sz="0" w:space="0" w:color="auto"/>
                          </w:divBdr>
                          <w:divsChild>
                            <w:div w:id="1001659288">
                              <w:marLeft w:val="0"/>
                              <w:marRight w:val="0"/>
                              <w:marTop w:val="0"/>
                              <w:marBottom w:val="0"/>
                              <w:divBdr>
                                <w:top w:val="none" w:sz="0" w:space="0" w:color="auto"/>
                                <w:left w:val="none" w:sz="0" w:space="0" w:color="auto"/>
                                <w:bottom w:val="none" w:sz="0" w:space="0" w:color="auto"/>
                                <w:right w:val="none" w:sz="0" w:space="0" w:color="auto"/>
                              </w:divBdr>
                            </w:div>
                          </w:divsChild>
                        </w:div>
                        <w:div w:id="707991963">
                          <w:marLeft w:val="0"/>
                          <w:marRight w:val="0"/>
                          <w:marTop w:val="0"/>
                          <w:marBottom w:val="0"/>
                          <w:divBdr>
                            <w:top w:val="none" w:sz="0" w:space="0" w:color="auto"/>
                            <w:left w:val="none" w:sz="0" w:space="0" w:color="auto"/>
                            <w:bottom w:val="none" w:sz="0" w:space="0" w:color="auto"/>
                            <w:right w:val="none" w:sz="0" w:space="0" w:color="auto"/>
                          </w:divBdr>
                          <w:divsChild>
                            <w:div w:id="172271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06603">
                      <w:marLeft w:val="0"/>
                      <w:marRight w:val="0"/>
                      <w:marTop w:val="0"/>
                      <w:marBottom w:val="0"/>
                      <w:divBdr>
                        <w:top w:val="none" w:sz="0" w:space="0" w:color="auto"/>
                        <w:left w:val="none" w:sz="0" w:space="0" w:color="auto"/>
                        <w:bottom w:val="none" w:sz="0" w:space="0" w:color="auto"/>
                        <w:right w:val="none" w:sz="0" w:space="0" w:color="auto"/>
                      </w:divBdr>
                      <w:divsChild>
                        <w:div w:id="1127744470">
                          <w:marLeft w:val="0"/>
                          <w:marRight w:val="0"/>
                          <w:marTop w:val="0"/>
                          <w:marBottom w:val="0"/>
                          <w:divBdr>
                            <w:top w:val="none" w:sz="0" w:space="0" w:color="auto"/>
                            <w:left w:val="none" w:sz="0" w:space="0" w:color="auto"/>
                            <w:bottom w:val="none" w:sz="0" w:space="0" w:color="auto"/>
                            <w:right w:val="none" w:sz="0" w:space="0" w:color="auto"/>
                          </w:divBdr>
                          <w:divsChild>
                            <w:div w:id="1372072281">
                              <w:marLeft w:val="0"/>
                              <w:marRight w:val="0"/>
                              <w:marTop w:val="0"/>
                              <w:marBottom w:val="0"/>
                              <w:divBdr>
                                <w:top w:val="none" w:sz="0" w:space="0" w:color="auto"/>
                                <w:left w:val="none" w:sz="0" w:space="0" w:color="auto"/>
                                <w:bottom w:val="none" w:sz="0" w:space="0" w:color="auto"/>
                                <w:right w:val="none" w:sz="0" w:space="0" w:color="auto"/>
                              </w:divBdr>
                            </w:div>
                          </w:divsChild>
                        </w:div>
                        <w:div w:id="19210909">
                          <w:marLeft w:val="0"/>
                          <w:marRight w:val="0"/>
                          <w:marTop w:val="0"/>
                          <w:marBottom w:val="0"/>
                          <w:divBdr>
                            <w:top w:val="none" w:sz="0" w:space="0" w:color="auto"/>
                            <w:left w:val="none" w:sz="0" w:space="0" w:color="auto"/>
                            <w:bottom w:val="none" w:sz="0" w:space="0" w:color="auto"/>
                            <w:right w:val="none" w:sz="0" w:space="0" w:color="auto"/>
                          </w:divBdr>
                          <w:divsChild>
                            <w:div w:id="109000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550889">
                      <w:marLeft w:val="0"/>
                      <w:marRight w:val="0"/>
                      <w:marTop w:val="0"/>
                      <w:marBottom w:val="0"/>
                      <w:divBdr>
                        <w:top w:val="none" w:sz="0" w:space="0" w:color="auto"/>
                        <w:left w:val="none" w:sz="0" w:space="0" w:color="auto"/>
                        <w:bottom w:val="none" w:sz="0" w:space="0" w:color="auto"/>
                        <w:right w:val="none" w:sz="0" w:space="0" w:color="auto"/>
                      </w:divBdr>
                      <w:divsChild>
                        <w:div w:id="235091037">
                          <w:marLeft w:val="0"/>
                          <w:marRight w:val="0"/>
                          <w:marTop w:val="0"/>
                          <w:marBottom w:val="0"/>
                          <w:divBdr>
                            <w:top w:val="none" w:sz="0" w:space="0" w:color="auto"/>
                            <w:left w:val="none" w:sz="0" w:space="0" w:color="auto"/>
                            <w:bottom w:val="none" w:sz="0" w:space="0" w:color="auto"/>
                            <w:right w:val="none" w:sz="0" w:space="0" w:color="auto"/>
                          </w:divBdr>
                          <w:divsChild>
                            <w:div w:id="338821324">
                              <w:marLeft w:val="0"/>
                              <w:marRight w:val="0"/>
                              <w:marTop w:val="0"/>
                              <w:marBottom w:val="0"/>
                              <w:divBdr>
                                <w:top w:val="none" w:sz="0" w:space="0" w:color="auto"/>
                                <w:left w:val="none" w:sz="0" w:space="0" w:color="auto"/>
                                <w:bottom w:val="none" w:sz="0" w:space="0" w:color="auto"/>
                                <w:right w:val="none" w:sz="0" w:space="0" w:color="auto"/>
                              </w:divBdr>
                            </w:div>
                          </w:divsChild>
                        </w:div>
                        <w:div w:id="212549819">
                          <w:marLeft w:val="0"/>
                          <w:marRight w:val="0"/>
                          <w:marTop w:val="0"/>
                          <w:marBottom w:val="0"/>
                          <w:divBdr>
                            <w:top w:val="none" w:sz="0" w:space="0" w:color="auto"/>
                            <w:left w:val="none" w:sz="0" w:space="0" w:color="auto"/>
                            <w:bottom w:val="none" w:sz="0" w:space="0" w:color="auto"/>
                            <w:right w:val="none" w:sz="0" w:space="0" w:color="auto"/>
                          </w:divBdr>
                          <w:divsChild>
                            <w:div w:id="192036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32980">
                      <w:marLeft w:val="0"/>
                      <w:marRight w:val="0"/>
                      <w:marTop w:val="0"/>
                      <w:marBottom w:val="0"/>
                      <w:divBdr>
                        <w:top w:val="none" w:sz="0" w:space="0" w:color="auto"/>
                        <w:left w:val="none" w:sz="0" w:space="0" w:color="auto"/>
                        <w:bottom w:val="none" w:sz="0" w:space="0" w:color="auto"/>
                        <w:right w:val="none" w:sz="0" w:space="0" w:color="auto"/>
                      </w:divBdr>
                      <w:divsChild>
                        <w:div w:id="2133548024">
                          <w:marLeft w:val="0"/>
                          <w:marRight w:val="0"/>
                          <w:marTop w:val="0"/>
                          <w:marBottom w:val="0"/>
                          <w:divBdr>
                            <w:top w:val="none" w:sz="0" w:space="0" w:color="auto"/>
                            <w:left w:val="none" w:sz="0" w:space="0" w:color="auto"/>
                            <w:bottom w:val="none" w:sz="0" w:space="0" w:color="auto"/>
                            <w:right w:val="none" w:sz="0" w:space="0" w:color="auto"/>
                          </w:divBdr>
                          <w:divsChild>
                            <w:div w:id="489836653">
                              <w:marLeft w:val="0"/>
                              <w:marRight w:val="0"/>
                              <w:marTop w:val="0"/>
                              <w:marBottom w:val="0"/>
                              <w:divBdr>
                                <w:top w:val="none" w:sz="0" w:space="0" w:color="auto"/>
                                <w:left w:val="none" w:sz="0" w:space="0" w:color="auto"/>
                                <w:bottom w:val="none" w:sz="0" w:space="0" w:color="auto"/>
                                <w:right w:val="none" w:sz="0" w:space="0" w:color="auto"/>
                              </w:divBdr>
                            </w:div>
                          </w:divsChild>
                        </w:div>
                        <w:div w:id="1965846884">
                          <w:marLeft w:val="0"/>
                          <w:marRight w:val="0"/>
                          <w:marTop w:val="0"/>
                          <w:marBottom w:val="0"/>
                          <w:divBdr>
                            <w:top w:val="none" w:sz="0" w:space="0" w:color="auto"/>
                            <w:left w:val="none" w:sz="0" w:space="0" w:color="auto"/>
                            <w:bottom w:val="none" w:sz="0" w:space="0" w:color="auto"/>
                            <w:right w:val="none" w:sz="0" w:space="0" w:color="auto"/>
                          </w:divBdr>
                          <w:divsChild>
                            <w:div w:id="166724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066330">
                      <w:marLeft w:val="0"/>
                      <w:marRight w:val="0"/>
                      <w:marTop w:val="0"/>
                      <w:marBottom w:val="0"/>
                      <w:divBdr>
                        <w:top w:val="none" w:sz="0" w:space="0" w:color="auto"/>
                        <w:left w:val="none" w:sz="0" w:space="0" w:color="auto"/>
                        <w:bottom w:val="none" w:sz="0" w:space="0" w:color="auto"/>
                        <w:right w:val="none" w:sz="0" w:space="0" w:color="auto"/>
                      </w:divBdr>
                      <w:divsChild>
                        <w:div w:id="758141528">
                          <w:marLeft w:val="0"/>
                          <w:marRight w:val="0"/>
                          <w:marTop w:val="0"/>
                          <w:marBottom w:val="0"/>
                          <w:divBdr>
                            <w:top w:val="none" w:sz="0" w:space="0" w:color="auto"/>
                            <w:left w:val="none" w:sz="0" w:space="0" w:color="auto"/>
                            <w:bottom w:val="none" w:sz="0" w:space="0" w:color="auto"/>
                            <w:right w:val="none" w:sz="0" w:space="0" w:color="auto"/>
                          </w:divBdr>
                          <w:divsChild>
                            <w:div w:id="921137948">
                              <w:marLeft w:val="0"/>
                              <w:marRight w:val="0"/>
                              <w:marTop w:val="0"/>
                              <w:marBottom w:val="0"/>
                              <w:divBdr>
                                <w:top w:val="none" w:sz="0" w:space="0" w:color="auto"/>
                                <w:left w:val="none" w:sz="0" w:space="0" w:color="auto"/>
                                <w:bottom w:val="none" w:sz="0" w:space="0" w:color="auto"/>
                                <w:right w:val="none" w:sz="0" w:space="0" w:color="auto"/>
                              </w:divBdr>
                            </w:div>
                          </w:divsChild>
                        </w:div>
                        <w:div w:id="1761832858">
                          <w:marLeft w:val="0"/>
                          <w:marRight w:val="0"/>
                          <w:marTop w:val="0"/>
                          <w:marBottom w:val="0"/>
                          <w:divBdr>
                            <w:top w:val="none" w:sz="0" w:space="0" w:color="auto"/>
                            <w:left w:val="none" w:sz="0" w:space="0" w:color="auto"/>
                            <w:bottom w:val="none" w:sz="0" w:space="0" w:color="auto"/>
                            <w:right w:val="none" w:sz="0" w:space="0" w:color="auto"/>
                          </w:divBdr>
                          <w:divsChild>
                            <w:div w:id="4387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85789">
                      <w:marLeft w:val="0"/>
                      <w:marRight w:val="0"/>
                      <w:marTop w:val="0"/>
                      <w:marBottom w:val="0"/>
                      <w:divBdr>
                        <w:top w:val="none" w:sz="0" w:space="0" w:color="auto"/>
                        <w:left w:val="none" w:sz="0" w:space="0" w:color="auto"/>
                        <w:bottom w:val="none" w:sz="0" w:space="0" w:color="auto"/>
                        <w:right w:val="none" w:sz="0" w:space="0" w:color="auto"/>
                      </w:divBdr>
                      <w:divsChild>
                        <w:div w:id="1868105774">
                          <w:marLeft w:val="0"/>
                          <w:marRight w:val="0"/>
                          <w:marTop w:val="0"/>
                          <w:marBottom w:val="0"/>
                          <w:divBdr>
                            <w:top w:val="none" w:sz="0" w:space="0" w:color="auto"/>
                            <w:left w:val="none" w:sz="0" w:space="0" w:color="auto"/>
                            <w:bottom w:val="none" w:sz="0" w:space="0" w:color="auto"/>
                            <w:right w:val="none" w:sz="0" w:space="0" w:color="auto"/>
                          </w:divBdr>
                          <w:divsChild>
                            <w:div w:id="1809397763">
                              <w:marLeft w:val="0"/>
                              <w:marRight w:val="0"/>
                              <w:marTop w:val="0"/>
                              <w:marBottom w:val="0"/>
                              <w:divBdr>
                                <w:top w:val="none" w:sz="0" w:space="0" w:color="auto"/>
                                <w:left w:val="none" w:sz="0" w:space="0" w:color="auto"/>
                                <w:bottom w:val="none" w:sz="0" w:space="0" w:color="auto"/>
                                <w:right w:val="none" w:sz="0" w:space="0" w:color="auto"/>
                              </w:divBdr>
                            </w:div>
                          </w:divsChild>
                        </w:div>
                        <w:div w:id="326785110">
                          <w:marLeft w:val="0"/>
                          <w:marRight w:val="0"/>
                          <w:marTop w:val="0"/>
                          <w:marBottom w:val="0"/>
                          <w:divBdr>
                            <w:top w:val="none" w:sz="0" w:space="0" w:color="auto"/>
                            <w:left w:val="none" w:sz="0" w:space="0" w:color="auto"/>
                            <w:bottom w:val="none" w:sz="0" w:space="0" w:color="auto"/>
                            <w:right w:val="none" w:sz="0" w:space="0" w:color="auto"/>
                          </w:divBdr>
                          <w:divsChild>
                            <w:div w:id="11884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5250">
                      <w:marLeft w:val="0"/>
                      <w:marRight w:val="0"/>
                      <w:marTop w:val="0"/>
                      <w:marBottom w:val="0"/>
                      <w:divBdr>
                        <w:top w:val="none" w:sz="0" w:space="0" w:color="auto"/>
                        <w:left w:val="none" w:sz="0" w:space="0" w:color="auto"/>
                        <w:bottom w:val="none" w:sz="0" w:space="0" w:color="auto"/>
                        <w:right w:val="none" w:sz="0" w:space="0" w:color="auto"/>
                      </w:divBdr>
                      <w:divsChild>
                        <w:div w:id="1877159756">
                          <w:marLeft w:val="0"/>
                          <w:marRight w:val="0"/>
                          <w:marTop w:val="0"/>
                          <w:marBottom w:val="0"/>
                          <w:divBdr>
                            <w:top w:val="none" w:sz="0" w:space="0" w:color="auto"/>
                            <w:left w:val="none" w:sz="0" w:space="0" w:color="auto"/>
                            <w:bottom w:val="none" w:sz="0" w:space="0" w:color="auto"/>
                            <w:right w:val="none" w:sz="0" w:space="0" w:color="auto"/>
                          </w:divBdr>
                          <w:divsChild>
                            <w:div w:id="95020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6946">
                      <w:marLeft w:val="0"/>
                      <w:marRight w:val="0"/>
                      <w:marTop w:val="0"/>
                      <w:marBottom w:val="0"/>
                      <w:divBdr>
                        <w:top w:val="none" w:sz="0" w:space="0" w:color="auto"/>
                        <w:left w:val="none" w:sz="0" w:space="0" w:color="auto"/>
                        <w:bottom w:val="none" w:sz="0" w:space="0" w:color="auto"/>
                        <w:right w:val="none" w:sz="0" w:space="0" w:color="auto"/>
                      </w:divBdr>
                      <w:divsChild>
                        <w:div w:id="1240794007">
                          <w:marLeft w:val="0"/>
                          <w:marRight w:val="0"/>
                          <w:marTop w:val="0"/>
                          <w:marBottom w:val="0"/>
                          <w:divBdr>
                            <w:top w:val="none" w:sz="0" w:space="0" w:color="auto"/>
                            <w:left w:val="none" w:sz="0" w:space="0" w:color="auto"/>
                            <w:bottom w:val="none" w:sz="0" w:space="0" w:color="auto"/>
                            <w:right w:val="none" w:sz="0" w:space="0" w:color="auto"/>
                          </w:divBdr>
                          <w:divsChild>
                            <w:div w:id="1563177229">
                              <w:marLeft w:val="0"/>
                              <w:marRight w:val="0"/>
                              <w:marTop w:val="0"/>
                              <w:marBottom w:val="0"/>
                              <w:divBdr>
                                <w:top w:val="none" w:sz="0" w:space="0" w:color="auto"/>
                                <w:left w:val="none" w:sz="0" w:space="0" w:color="auto"/>
                                <w:bottom w:val="none" w:sz="0" w:space="0" w:color="auto"/>
                                <w:right w:val="none" w:sz="0" w:space="0" w:color="auto"/>
                              </w:divBdr>
                            </w:div>
                          </w:divsChild>
                        </w:div>
                        <w:div w:id="1014501773">
                          <w:marLeft w:val="0"/>
                          <w:marRight w:val="0"/>
                          <w:marTop w:val="0"/>
                          <w:marBottom w:val="0"/>
                          <w:divBdr>
                            <w:top w:val="none" w:sz="0" w:space="0" w:color="auto"/>
                            <w:left w:val="none" w:sz="0" w:space="0" w:color="auto"/>
                            <w:bottom w:val="none" w:sz="0" w:space="0" w:color="auto"/>
                            <w:right w:val="none" w:sz="0" w:space="0" w:color="auto"/>
                          </w:divBdr>
                          <w:divsChild>
                            <w:div w:id="116184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720547">
                      <w:marLeft w:val="0"/>
                      <w:marRight w:val="0"/>
                      <w:marTop w:val="0"/>
                      <w:marBottom w:val="0"/>
                      <w:divBdr>
                        <w:top w:val="none" w:sz="0" w:space="0" w:color="auto"/>
                        <w:left w:val="none" w:sz="0" w:space="0" w:color="auto"/>
                        <w:bottom w:val="none" w:sz="0" w:space="0" w:color="auto"/>
                        <w:right w:val="none" w:sz="0" w:space="0" w:color="auto"/>
                      </w:divBdr>
                      <w:divsChild>
                        <w:div w:id="2064284415">
                          <w:marLeft w:val="0"/>
                          <w:marRight w:val="0"/>
                          <w:marTop w:val="0"/>
                          <w:marBottom w:val="0"/>
                          <w:divBdr>
                            <w:top w:val="none" w:sz="0" w:space="0" w:color="auto"/>
                            <w:left w:val="none" w:sz="0" w:space="0" w:color="auto"/>
                            <w:bottom w:val="none" w:sz="0" w:space="0" w:color="auto"/>
                            <w:right w:val="none" w:sz="0" w:space="0" w:color="auto"/>
                          </w:divBdr>
                          <w:divsChild>
                            <w:div w:id="1146974035">
                              <w:marLeft w:val="0"/>
                              <w:marRight w:val="0"/>
                              <w:marTop w:val="0"/>
                              <w:marBottom w:val="0"/>
                              <w:divBdr>
                                <w:top w:val="none" w:sz="0" w:space="0" w:color="auto"/>
                                <w:left w:val="none" w:sz="0" w:space="0" w:color="auto"/>
                                <w:bottom w:val="none" w:sz="0" w:space="0" w:color="auto"/>
                                <w:right w:val="none" w:sz="0" w:space="0" w:color="auto"/>
                              </w:divBdr>
                            </w:div>
                          </w:divsChild>
                        </w:div>
                        <w:div w:id="391662539">
                          <w:marLeft w:val="0"/>
                          <w:marRight w:val="0"/>
                          <w:marTop w:val="0"/>
                          <w:marBottom w:val="0"/>
                          <w:divBdr>
                            <w:top w:val="none" w:sz="0" w:space="0" w:color="auto"/>
                            <w:left w:val="none" w:sz="0" w:space="0" w:color="auto"/>
                            <w:bottom w:val="none" w:sz="0" w:space="0" w:color="auto"/>
                            <w:right w:val="none" w:sz="0" w:space="0" w:color="auto"/>
                          </w:divBdr>
                          <w:divsChild>
                            <w:div w:id="90230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838366">
                      <w:marLeft w:val="0"/>
                      <w:marRight w:val="0"/>
                      <w:marTop w:val="0"/>
                      <w:marBottom w:val="0"/>
                      <w:divBdr>
                        <w:top w:val="none" w:sz="0" w:space="0" w:color="auto"/>
                        <w:left w:val="none" w:sz="0" w:space="0" w:color="auto"/>
                        <w:bottom w:val="none" w:sz="0" w:space="0" w:color="auto"/>
                        <w:right w:val="none" w:sz="0" w:space="0" w:color="auto"/>
                      </w:divBdr>
                      <w:divsChild>
                        <w:div w:id="1076634205">
                          <w:marLeft w:val="0"/>
                          <w:marRight w:val="0"/>
                          <w:marTop w:val="0"/>
                          <w:marBottom w:val="0"/>
                          <w:divBdr>
                            <w:top w:val="none" w:sz="0" w:space="0" w:color="auto"/>
                            <w:left w:val="none" w:sz="0" w:space="0" w:color="auto"/>
                            <w:bottom w:val="none" w:sz="0" w:space="0" w:color="auto"/>
                            <w:right w:val="none" w:sz="0" w:space="0" w:color="auto"/>
                          </w:divBdr>
                          <w:divsChild>
                            <w:div w:id="1152672706">
                              <w:marLeft w:val="0"/>
                              <w:marRight w:val="0"/>
                              <w:marTop w:val="0"/>
                              <w:marBottom w:val="0"/>
                              <w:divBdr>
                                <w:top w:val="none" w:sz="0" w:space="0" w:color="auto"/>
                                <w:left w:val="none" w:sz="0" w:space="0" w:color="auto"/>
                                <w:bottom w:val="none" w:sz="0" w:space="0" w:color="auto"/>
                                <w:right w:val="none" w:sz="0" w:space="0" w:color="auto"/>
                              </w:divBdr>
                            </w:div>
                          </w:divsChild>
                        </w:div>
                        <w:div w:id="247274887">
                          <w:marLeft w:val="0"/>
                          <w:marRight w:val="0"/>
                          <w:marTop w:val="0"/>
                          <w:marBottom w:val="0"/>
                          <w:divBdr>
                            <w:top w:val="none" w:sz="0" w:space="0" w:color="auto"/>
                            <w:left w:val="none" w:sz="0" w:space="0" w:color="auto"/>
                            <w:bottom w:val="none" w:sz="0" w:space="0" w:color="auto"/>
                            <w:right w:val="none" w:sz="0" w:space="0" w:color="auto"/>
                          </w:divBdr>
                          <w:divsChild>
                            <w:div w:id="168508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20734">
                      <w:marLeft w:val="0"/>
                      <w:marRight w:val="0"/>
                      <w:marTop w:val="0"/>
                      <w:marBottom w:val="0"/>
                      <w:divBdr>
                        <w:top w:val="none" w:sz="0" w:space="0" w:color="auto"/>
                        <w:left w:val="none" w:sz="0" w:space="0" w:color="auto"/>
                        <w:bottom w:val="none" w:sz="0" w:space="0" w:color="auto"/>
                        <w:right w:val="none" w:sz="0" w:space="0" w:color="auto"/>
                      </w:divBdr>
                      <w:divsChild>
                        <w:div w:id="109864027">
                          <w:marLeft w:val="0"/>
                          <w:marRight w:val="0"/>
                          <w:marTop w:val="0"/>
                          <w:marBottom w:val="0"/>
                          <w:divBdr>
                            <w:top w:val="none" w:sz="0" w:space="0" w:color="auto"/>
                            <w:left w:val="none" w:sz="0" w:space="0" w:color="auto"/>
                            <w:bottom w:val="none" w:sz="0" w:space="0" w:color="auto"/>
                            <w:right w:val="none" w:sz="0" w:space="0" w:color="auto"/>
                          </w:divBdr>
                          <w:divsChild>
                            <w:div w:id="613244892">
                              <w:marLeft w:val="0"/>
                              <w:marRight w:val="0"/>
                              <w:marTop w:val="0"/>
                              <w:marBottom w:val="0"/>
                              <w:divBdr>
                                <w:top w:val="none" w:sz="0" w:space="0" w:color="auto"/>
                                <w:left w:val="none" w:sz="0" w:space="0" w:color="auto"/>
                                <w:bottom w:val="none" w:sz="0" w:space="0" w:color="auto"/>
                                <w:right w:val="none" w:sz="0" w:space="0" w:color="auto"/>
                              </w:divBdr>
                              <w:divsChild>
                                <w:div w:id="1642034318">
                                  <w:marLeft w:val="0"/>
                                  <w:marRight w:val="0"/>
                                  <w:marTop w:val="0"/>
                                  <w:marBottom w:val="0"/>
                                  <w:divBdr>
                                    <w:top w:val="none" w:sz="0" w:space="0" w:color="auto"/>
                                    <w:left w:val="none" w:sz="0" w:space="0" w:color="auto"/>
                                    <w:bottom w:val="none" w:sz="0" w:space="0" w:color="auto"/>
                                    <w:right w:val="none" w:sz="0" w:space="0" w:color="auto"/>
                                  </w:divBdr>
                                </w:div>
                              </w:divsChild>
                            </w:div>
                            <w:div w:id="603542247">
                              <w:marLeft w:val="0"/>
                              <w:marRight w:val="0"/>
                              <w:marTop w:val="0"/>
                              <w:marBottom w:val="0"/>
                              <w:divBdr>
                                <w:top w:val="none" w:sz="0" w:space="0" w:color="auto"/>
                                <w:left w:val="none" w:sz="0" w:space="0" w:color="auto"/>
                                <w:bottom w:val="none" w:sz="0" w:space="0" w:color="auto"/>
                                <w:right w:val="none" w:sz="0" w:space="0" w:color="auto"/>
                              </w:divBdr>
                            </w:div>
                          </w:divsChild>
                        </w:div>
                        <w:div w:id="163127584">
                          <w:marLeft w:val="0"/>
                          <w:marRight w:val="0"/>
                          <w:marTop w:val="0"/>
                          <w:marBottom w:val="0"/>
                          <w:divBdr>
                            <w:top w:val="none" w:sz="0" w:space="0" w:color="auto"/>
                            <w:left w:val="none" w:sz="0" w:space="0" w:color="auto"/>
                            <w:bottom w:val="none" w:sz="0" w:space="0" w:color="auto"/>
                            <w:right w:val="none" w:sz="0" w:space="0" w:color="auto"/>
                          </w:divBdr>
                          <w:divsChild>
                            <w:div w:id="63611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707579">
      <w:bodyDiv w:val="1"/>
      <w:marLeft w:val="0"/>
      <w:marRight w:val="0"/>
      <w:marTop w:val="0"/>
      <w:marBottom w:val="0"/>
      <w:divBdr>
        <w:top w:val="none" w:sz="0" w:space="0" w:color="auto"/>
        <w:left w:val="none" w:sz="0" w:space="0" w:color="auto"/>
        <w:bottom w:val="none" w:sz="0" w:space="0" w:color="auto"/>
        <w:right w:val="none" w:sz="0" w:space="0" w:color="auto"/>
      </w:divBdr>
      <w:divsChild>
        <w:div w:id="2028212684">
          <w:marLeft w:val="0"/>
          <w:marRight w:val="0"/>
          <w:marTop w:val="0"/>
          <w:marBottom w:val="0"/>
          <w:divBdr>
            <w:top w:val="none" w:sz="0" w:space="0" w:color="auto"/>
            <w:left w:val="none" w:sz="0" w:space="0" w:color="auto"/>
            <w:bottom w:val="none" w:sz="0" w:space="0" w:color="auto"/>
            <w:right w:val="none" w:sz="0" w:space="0" w:color="auto"/>
          </w:divBdr>
          <w:divsChild>
            <w:div w:id="1771509097">
              <w:marLeft w:val="0"/>
              <w:marRight w:val="0"/>
              <w:marTop w:val="0"/>
              <w:marBottom w:val="0"/>
              <w:divBdr>
                <w:top w:val="none" w:sz="0" w:space="0" w:color="auto"/>
                <w:left w:val="none" w:sz="0" w:space="0" w:color="auto"/>
                <w:bottom w:val="none" w:sz="0" w:space="0" w:color="auto"/>
                <w:right w:val="none" w:sz="0" w:space="0" w:color="auto"/>
              </w:divBdr>
              <w:divsChild>
                <w:div w:id="1475025561">
                  <w:marLeft w:val="0"/>
                  <w:marRight w:val="0"/>
                  <w:marTop w:val="0"/>
                  <w:marBottom w:val="0"/>
                  <w:divBdr>
                    <w:top w:val="none" w:sz="0" w:space="0" w:color="auto"/>
                    <w:left w:val="none" w:sz="0" w:space="0" w:color="auto"/>
                    <w:bottom w:val="none" w:sz="0" w:space="0" w:color="auto"/>
                    <w:right w:val="none" w:sz="0" w:space="0" w:color="auto"/>
                  </w:divBdr>
                  <w:divsChild>
                    <w:div w:id="1776562222">
                      <w:marLeft w:val="0"/>
                      <w:marRight w:val="0"/>
                      <w:marTop w:val="0"/>
                      <w:marBottom w:val="0"/>
                      <w:divBdr>
                        <w:top w:val="none" w:sz="0" w:space="0" w:color="auto"/>
                        <w:left w:val="none" w:sz="0" w:space="0" w:color="auto"/>
                        <w:bottom w:val="none" w:sz="0" w:space="0" w:color="auto"/>
                        <w:right w:val="none" w:sz="0" w:space="0" w:color="auto"/>
                      </w:divBdr>
                      <w:divsChild>
                        <w:div w:id="1574007843">
                          <w:marLeft w:val="0"/>
                          <w:marRight w:val="0"/>
                          <w:marTop w:val="0"/>
                          <w:marBottom w:val="0"/>
                          <w:divBdr>
                            <w:top w:val="none" w:sz="0" w:space="0" w:color="auto"/>
                            <w:left w:val="none" w:sz="0" w:space="0" w:color="auto"/>
                            <w:bottom w:val="none" w:sz="0" w:space="0" w:color="auto"/>
                            <w:right w:val="none" w:sz="0" w:space="0" w:color="auto"/>
                          </w:divBdr>
                          <w:divsChild>
                            <w:div w:id="526530723">
                              <w:marLeft w:val="0"/>
                              <w:marRight w:val="0"/>
                              <w:marTop w:val="0"/>
                              <w:marBottom w:val="0"/>
                              <w:divBdr>
                                <w:top w:val="none" w:sz="0" w:space="0" w:color="auto"/>
                                <w:left w:val="none" w:sz="0" w:space="0" w:color="auto"/>
                                <w:bottom w:val="none" w:sz="0" w:space="0" w:color="auto"/>
                                <w:right w:val="none" w:sz="0" w:space="0" w:color="auto"/>
                              </w:divBdr>
                              <w:divsChild>
                                <w:div w:id="94191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12260">
                          <w:marLeft w:val="0"/>
                          <w:marRight w:val="0"/>
                          <w:marTop w:val="0"/>
                          <w:marBottom w:val="0"/>
                          <w:divBdr>
                            <w:top w:val="none" w:sz="0" w:space="0" w:color="auto"/>
                            <w:left w:val="none" w:sz="0" w:space="0" w:color="auto"/>
                            <w:bottom w:val="none" w:sz="0" w:space="0" w:color="auto"/>
                            <w:right w:val="none" w:sz="0" w:space="0" w:color="auto"/>
                          </w:divBdr>
                          <w:divsChild>
                            <w:div w:id="480123168">
                              <w:marLeft w:val="0"/>
                              <w:marRight w:val="0"/>
                              <w:marTop w:val="0"/>
                              <w:marBottom w:val="0"/>
                              <w:divBdr>
                                <w:top w:val="none" w:sz="0" w:space="0" w:color="auto"/>
                                <w:left w:val="none" w:sz="0" w:space="0" w:color="auto"/>
                                <w:bottom w:val="none" w:sz="0" w:space="0" w:color="auto"/>
                                <w:right w:val="none" w:sz="0" w:space="0" w:color="auto"/>
                              </w:divBdr>
                            </w:div>
                          </w:divsChild>
                        </w:div>
                        <w:div w:id="2118715069">
                          <w:marLeft w:val="0"/>
                          <w:marRight w:val="0"/>
                          <w:marTop w:val="0"/>
                          <w:marBottom w:val="0"/>
                          <w:divBdr>
                            <w:top w:val="none" w:sz="0" w:space="0" w:color="auto"/>
                            <w:left w:val="none" w:sz="0" w:space="0" w:color="auto"/>
                            <w:bottom w:val="none" w:sz="0" w:space="0" w:color="auto"/>
                            <w:right w:val="none" w:sz="0" w:space="0" w:color="auto"/>
                          </w:divBdr>
                          <w:divsChild>
                            <w:div w:id="1241521080">
                              <w:marLeft w:val="0"/>
                              <w:marRight w:val="0"/>
                              <w:marTop w:val="0"/>
                              <w:marBottom w:val="0"/>
                              <w:divBdr>
                                <w:top w:val="none" w:sz="0" w:space="0" w:color="auto"/>
                                <w:left w:val="none" w:sz="0" w:space="0" w:color="auto"/>
                                <w:bottom w:val="none" w:sz="0" w:space="0" w:color="auto"/>
                                <w:right w:val="none" w:sz="0" w:space="0" w:color="auto"/>
                              </w:divBdr>
                              <w:divsChild>
                                <w:div w:id="1840273092">
                                  <w:marLeft w:val="0"/>
                                  <w:marRight w:val="0"/>
                                  <w:marTop w:val="0"/>
                                  <w:marBottom w:val="0"/>
                                  <w:divBdr>
                                    <w:top w:val="none" w:sz="0" w:space="0" w:color="auto"/>
                                    <w:left w:val="none" w:sz="0" w:space="0" w:color="auto"/>
                                    <w:bottom w:val="none" w:sz="0" w:space="0" w:color="auto"/>
                                    <w:right w:val="none" w:sz="0" w:space="0" w:color="auto"/>
                                  </w:divBdr>
                                  <w:divsChild>
                                    <w:div w:id="1347056732">
                                      <w:marLeft w:val="0"/>
                                      <w:marRight w:val="0"/>
                                      <w:marTop w:val="0"/>
                                      <w:marBottom w:val="0"/>
                                      <w:divBdr>
                                        <w:top w:val="none" w:sz="0" w:space="0" w:color="auto"/>
                                        <w:left w:val="none" w:sz="0" w:space="0" w:color="auto"/>
                                        <w:bottom w:val="none" w:sz="0" w:space="0" w:color="auto"/>
                                        <w:right w:val="none" w:sz="0" w:space="0" w:color="auto"/>
                                      </w:divBdr>
                                      <w:divsChild>
                                        <w:div w:id="478690367">
                                          <w:marLeft w:val="0"/>
                                          <w:marRight w:val="0"/>
                                          <w:marTop w:val="0"/>
                                          <w:marBottom w:val="0"/>
                                          <w:divBdr>
                                            <w:top w:val="none" w:sz="0" w:space="0" w:color="auto"/>
                                            <w:left w:val="none" w:sz="0" w:space="0" w:color="auto"/>
                                            <w:bottom w:val="none" w:sz="0" w:space="0" w:color="auto"/>
                                            <w:right w:val="none" w:sz="0" w:space="0" w:color="auto"/>
                                          </w:divBdr>
                                        </w:div>
                                      </w:divsChild>
                                    </w:div>
                                    <w:div w:id="1584223414">
                                      <w:marLeft w:val="0"/>
                                      <w:marRight w:val="0"/>
                                      <w:marTop w:val="0"/>
                                      <w:marBottom w:val="0"/>
                                      <w:divBdr>
                                        <w:top w:val="none" w:sz="0" w:space="0" w:color="auto"/>
                                        <w:left w:val="none" w:sz="0" w:space="0" w:color="auto"/>
                                        <w:bottom w:val="none" w:sz="0" w:space="0" w:color="auto"/>
                                        <w:right w:val="none" w:sz="0" w:space="0" w:color="auto"/>
                                      </w:divBdr>
                                      <w:divsChild>
                                        <w:div w:id="569582370">
                                          <w:marLeft w:val="0"/>
                                          <w:marRight w:val="0"/>
                                          <w:marTop w:val="0"/>
                                          <w:marBottom w:val="0"/>
                                          <w:divBdr>
                                            <w:top w:val="none" w:sz="0" w:space="0" w:color="auto"/>
                                            <w:left w:val="none" w:sz="0" w:space="0" w:color="auto"/>
                                            <w:bottom w:val="none" w:sz="0" w:space="0" w:color="auto"/>
                                            <w:right w:val="none" w:sz="0" w:space="0" w:color="auto"/>
                                          </w:divBdr>
                                          <w:divsChild>
                                            <w:div w:id="1855605719">
                                              <w:marLeft w:val="0"/>
                                              <w:marRight w:val="0"/>
                                              <w:marTop w:val="0"/>
                                              <w:marBottom w:val="0"/>
                                              <w:divBdr>
                                                <w:top w:val="none" w:sz="0" w:space="0" w:color="auto"/>
                                                <w:left w:val="none" w:sz="0" w:space="0" w:color="auto"/>
                                                <w:bottom w:val="none" w:sz="0" w:space="0" w:color="auto"/>
                                                <w:right w:val="none" w:sz="0" w:space="0" w:color="auto"/>
                                              </w:divBdr>
                                              <w:divsChild>
                                                <w:div w:id="860127114">
                                                  <w:marLeft w:val="0"/>
                                                  <w:marRight w:val="0"/>
                                                  <w:marTop w:val="0"/>
                                                  <w:marBottom w:val="0"/>
                                                  <w:divBdr>
                                                    <w:top w:val="none" w:sz="0" w:space="0" w:color="auto"/>
                                                    <w:left w:val="none" w:sz="0" w:space="0" w:color="auto"/>
                                                    <w:bottom w:val="none" w:sz="0" w:space="0" w:color="auto"/>
                                                    <w:right w:val="none" w:sz="0" w:space="0" w:color="auto"/>
                                                  </w:divBdr>
                                                  <w:divsChild>
                                                    <w:div w:id="487719227">
                                                      <w:marLeft w:val="0"/>
                                                      <w:marRight w:val="0"/>
                                                      <w:marTop w:val="0"/>
                                                      <w:marBottom w:val="0"/>
                                                      <w:divBdr>
                                                        <w:top w:val="none" w:sz="0" w:space="0" w:color="auto"/>
                                                        <w:left w:val="none" w:sz="0" w:space="0" w:color="auto"/>
                                                        <w:bottom w:val="none" w:sz="0" w:space="0" w:color="auto"/>
                                                        <w:right w:val="none" w:sz="0" w:space="0" w:color="auto"/>
                                                      </w:divBdr>
                                                      <w:divsChild>
                                                        <w:div w:id="60419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76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916864349">
                          <w:marLeft w:val="0"/>
                          <w:marRight w:val="0"/>
                          <w:marTop w:val="0"/>
                          <w:marBottom w:val="0"/>
                          <w:divBdr>
                            <w:top w:val="none" w:sz="0" w:space="0" w:color="auto"/>
                            <w:left w:val="none" w:sz="0" w:space="0" w:color="auto"/>
                            <w:bottom w:val="none" w:sz="0" w:space="0" w:color="auto"/>
                            <w:right w:val="none" w:sz="0" w:space="0" w:color="auto"/>
                          </w:divBdr>
                          <w:divsChild>
                            <w:div w:id="493643533">
                              <w:marLeft w:val="0"/>
                              <w:marRight w:val="0"/>
                              <w:marTop w:val="0"/>
                              <w:marBottom w:val="0"/>
                              <w:divBdr>
                                <w:top w:val="none" w:sz="0" w:space="0" w:color="auto"/>
                                <w:left w:val="none" w:sz="0" w:space="0" w:color="auto"/>
                                <w:bottom w:val="none" w:sz="0" w:space="0" w:color="auto"/>
                                <w:right w:val="none" w:sz="0" w:space="0" w:color="auto"/>
                              </w:divBdr>
                              <w:divsChild>
                                <w:div w:id="583687258">
                                  <w:marLeft w:val="0"/>
                                  <w:marRight w:val="0"/>
                                  <w:marTop w:val="0"/>
                                  <w:marBottom w:val="0"/>
                                  <w:divBdr>
                                    <w:top w:val="none" w:sz="0" w:space="0" w:color="auto"/>
                                    <w:left w:val="none" w:sz="0" w:space="0" w:color="auto"/>
                                    <w:bottom w:val="none" w:sz="0" w:space="0" w:color="auto"/>
                                    <w:right w:val="none" w:sz="0" w:space="0" w:color="auto"/>
                                  </w:divBdr>
                                </w:div>
                              </w:divsChild>
                            </w:div>
                            <w:div w:id="258685414">
                              <w:marLeft w:val="0"/>
                              <w:marRight w:val="0"/>
                              <w:marTop w:val="0"/>
                              <w:marBottom w:val="0"/>
                              <w:divBdr>
                                <w:top w:val="none" w:sz="0" w:space="0" w:color="auto"/>
                                <w:left w:val="none" w:sz="0" w:space="0" w:color="auto"/>
                                <w:bottom w:val="none" w:sz="0" w:space="0" w:color="auto"/>
                                <w:right w:val="none" w:sz="0" w:space="0" w:color="auto"/>
                              </w:divBdr>
                              <w:divsChild>
                                <w:div w:id="36552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903499">
                          <w:marLeft w:val="0"/>
                          <w:marRight w:val="0"/>
                          <w:marTop w:val="0"/>
                          <w:marBottom w:val="0"/>
                          <w:divBdr>
                            <w:top w:val="none" w:sz="0" w:space="0" w:color="auto"/>
                            <w:left w:val="none" w:sz="0" w:space="0" w:color="auto"/>
                            <w:bottom w:val="none" w:sz="0" w:space="0" w:color="auto"/>
                            <w:right w:val="none" w:sz="0" w:space="0" w:color="auto"/>
                          </w:divBdr>
                          <w:divsChild>
                            <w:div w:id="9140983">
                              <w:marLeft w:val="0"/>
                              <w:marRight w:val="0"/>
                              <w:marTop w:val="0"/>
                              <w:marBottom w:val="0"/>
                              <w:divBdr>
                                <w:top w:val="none" w:sz="0" w:space="0" w:color="auto"/>
                                <w:left w:val="none" w:sz="0" w:space="0" w:color="auto"/>
                                <w:bottom w:val="none" w:sz="0" w:space="0" w:color="auto"/>
                                <w:right w:val="none" w:sz="0" w:space="0" w:color="auto"/>
                              </w:divBdr>
                              <w:divsChild>
                                <w:div w:id="733547354">
                                  <w:marLeft w:val="0"/>
                                  <w:marRight w:val="0"/>
                                  <w:marTop w:val="0"/>
                                  <w:marBottom w:val="0"/>
                                  <w:divBdr>
                                    <w:top w:val="none" w:sz="0" w:space="0" w:color="auto"/>
                                    <w:left w:val="none" w:sz="0" w:space="0" w:color="auto"/>
                                    <w:bottom w:val="none" w:sz="0" w:space="0" w:color="auto"/>
                                    <w:right w:val="none" w:sz="0" w:space="0" w:color="auto"/>
                                  </w:divBdr>
                                </w:div>
                              </w:divsChild>
                            </w:div>
                            <w:div w:id="1257396375">
                              <w:marLeft w:val="0"/>
                              <w:marRight w:val="0"/>
                              <w:marTop w:val="0"/>
                              <w:marBottom w:val="0"/>
                              <w:divBdr>
                                <w:top w:val="none" w:sz="0" w:space="0" w:color="auto"/>
                                <w:left w:val="none" w:sz="0" w:space="0" w:color="auto"/>
                                <w:bottom w:val="none" w:sz="0" w:space="0" w:color="auto"/>
                                <w:right w:val="none" w:sz="0" w:space="0" w:color="auto"/>
                              </w:divBdr>
                              <w:divsChild>
                                <w:div w:id="629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41869">
                          <w:marLeft w:val="0"/>
                          <w:marRight w:val="0"/>
                          <w:marTop w:val="0"/>
                          <w:marBottom w:val="0"/>
                          <w:divBdr>
                            <w:top w:val="none" w:sz="0" w:space="0" w:color="auto"/>
                            <w:left w:val="none" w:sz="0" w:space="0" w:color="auto"/>
                            <w:bottom w:val="none" w:sz="0" w:space="0" w:color="auto"/>
                            <w:right w:val="none" w:sz="0" w:space="0" w:color="auto"/>
                          </w:divBdr>
                          <w:divsChild>
                            <w:div w:id="483813180">
                              <w:marLeft w:val="0"/>
                              <w:marRight w:val="0"/>
                              <w:marTop w:val="0"/>
                              <w:marBottom w:val="0"/>
                              <w:divBdr>
                                <w:top w:val="none" w:sz="0" w:space="0" w:color="auto"/>
                                <w:left w:val="none" w:sz="0" w:space="0" w:color="auto"/>
                                <w:bottom w:val="none" w:sz="0" w:space="0" w:color="auto"/>
                                <w:right w:val="none" w:sz="0" w:space="0" w:color="auto"/>
                              </w:divBdr>
                              <w:divsChild>
                                <w:div w:id="1134445844">
                                  <w:marLeft w:val="0"/>
                                  <w:marRight w:val="0"/>
                                  <w:marTop w:val="0"/>
                                  <w:marBottom w:val="0"/>
                                  <w:divBdr>
                                    <w:top w:val="none" w:sz="0" w:space="0" w:color="auto"/>
                                    <w:left w:val="none" w:sz="0" w:space="0" w:color="auto"/>
                                    <w:bottom w:val="none" w:sz="0" w:space="0" w:color="auto"/>
                                    <w:right w:val="none" w:sz="0" w:space="0" w:color="auto"/>
                                  </w:divBdr>
                                </w:div>
                              </w:divsChild>
                            </w:div>
                            <w:div w:id="633950195">
                              <w:marLeft w:val="0"/>
                              <w:marRight w:val="0"/>
                              <w:marTop w:val="0"/>
                              <w:marBottom w:val="0"/>
                              <w:divBdr>
                                <w:top w:val="none" w:sz="0" w:space="0" w:color="auto"/>
                                <w:left w:val="none" w:sz="0" w:space="0" w:color="auto"/>
                                <w:bottom w:val="none" w:sz="0" w:space="0" w:color="auto"/>
                                <w:right w:val="none" w:sz="0" w:space="0" w:color="auto"/>
                              </w:divBdr>
                              <w:divsChild>
                                <w:div w:id="5020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92534">
                          <w:marLeft w:val="0"/>
                          <w:marRight w:val="0"/>
                          <w:marTop w:val="0"/>
                          <w:marBottom w:val="0"/>
                          <w:divBdr>
                            <w:top w:val="none" w:sz="0" w:space="0" w:color="auto"/>
                            <w:left w:val="none" w:sz="0" w:space="0" w:color="auto"/>
                            <w:bottom w:val="none" w:sz="0" w:space="0" w:color="auto"/>
                            <w:right w:val="none" w:sz="0" w:space="0" w:color="auto"/>
                          </w:divBdr>
                          <w:divsChild>
                            <w:div w:id="1285115649">
                              <w:marLeft w:val="0"/>
                              <w:marRight w:val="0"/>
                              <w:marTop w:val="0"/>
                              <w:marBottom w:val="0"/>
                              <w:divBdr>
                                <w:top w:val="none" w:sz="0" w:space="0" w:color="auto"/>
                                <w:left w:val="none" w:sz="0" w:space="0" w:color="auto"/>
                                <w:bottom w:val="none" w:sz="0" w:space="0" w:color="auto"/>
                                <w:right w:val="none" w:sz="0" w:space="0" w:color="auto"/>
                              </w:divBdr>
                              <w:divsChild>
                                <w:div w:id="637805245">
                                  <w:marLeft w:val="0"/>
                                  <w:marRight w:val="0"/>
                                  <w:marTop w:val="0"/>
                                  <w:marBottom w:val="0"/>
                                  <w:divBdr>
                                    <w:top w:val="none" w:sz="0" w:space="0" w:color="auto"/>
                                    <w:left w:val="none" w:sz="0" w:space="0" w:color="auto"/>
                                    <w:bottom w:val="none" w:sz="0" w:space="0" w:color="auto"/>
                                    <w:right w:val="none" w:sz="0" w:space="0" w:color="auto"/>
                                  </w:divBdr>
                                </w:div>
                              </w:divsChild>
                            </w:div>
                            <w:div w:id="741608112">
                              <w:marLeft w:val="0"/>
                              <w:marRight w:val="0"/>
                              <w:marTop w:val="0"/>
                              <w:marBottom w:val="0"/>
                              <w:divBdr>
                                <w:top w:val="none" w:sz="0" w:space="0" w:color="auto"/>
                                <w:left w:val="none" w:sz="0" w:space="0" w:color="auto"/>
                                <w:bottom w:val="none" w:sz="0" w:space="0" w:color="auto"/>
                                <w:right w:val="none" w:sz="0" w:space="0" w:color="auto"/>
                              </w:divBdr>
                              <w:divsChild>
                                <w:div w:id="210515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81181">
                          <w:marLeft w:val="0"/>
                          <w:marRight w:val="0"/>
                          <w:marTop w:val="0"/>
                          <w:marBottom w:val="0"/>
                          <w:divBdr>
                            <w:top w:val="none" w:sz="0" w:space="0" w:color="auto"/>
                            <w:left w:val="none" w:sz="0" w:space="0" w:color="auto"/>
                            <w:bottom w:val="none" w:sz="0" w:space="0" w:color="auto"/>
                            <w:right w:val="none" w:sz="0" w:space="0" w:color="auto"/>
                          </w:divBdr>
                          <w:divsChild>
                            <w:div w:id="787775099">
                              <w:marLeft w:val="0"/>
                              <w:marRight w:val="0"/>
                              <w:marTop w:val="0"/>
                              <w:marBottom w:val="0"/>
                              <w:divBdr>
                                <w:top w:val="none" w:sz="0" w:space="0" w:color="auto"/>
                                <w:left w:val="none" w:sz="0" w:space="0" w:color="auto"/>
                                <w:bottom w:val="none" w:sz="0" w:space="0" w:color="auto"/>
                                <w:right w:val="none" w:sz="0" w:space="0" w:color="auto"/>
                              </w:divBdr>
                              <w:divsChild>
                                <w:div w:id="860554185">
                                  <w:marLeft w:val="0"/>
                                  <w:marRight w:val="0"/>
                                  <w:marTop w:val="0"/>
                                  <w:marBottom w:val="0"/>
                                  <w:divBdr>
                                    <w:top w:val="none" w:sz="0" w:space="0" w:color="auto"/>
                                    <w:left w:val="none" w:sz="0" w:space="0" w:color="auto"/>
                                    <w:bottom w:val="none" w:sz="0" w:space="0" w:color="auto"/>
                                    <w:right w:val="none" w:sz="0" w:space="0" w:color="auto"/>
                                  </w:divBdr>
                                </w:div>
                              </w:divsChild>
                            </w:div>
                            <w:div w:id="210652757">
                              <w:marLeft w:val="0"/>
                              <w:marRight w:val="0"/>
                              <w:marTop w:val="0"/>
                              <w:marBottom w:val="0"/>
                              <w:divBdr>
                                <w:top w:val="none" w:sz="0" w:space="0" w:color="auto"/>
                                <w:left w:val="none" w:sz="0" w:space="0" w:color="auto"/>
                                <w:bottom w:val="none" w:sz="0" w:space="0" w:color="auto"/>
                                <w:right w:val="none" w:sz="0" w:space="0" w:color="auto"/>
                              </w:divBdr>
                              <w:divsChild>
                                <w:div w:id="160198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100158">
                          <w:marLeft w:val="0"/>
                          <w:marRight w:val="0"/>
                          <w:marTop w:val="0"/>
                          <w:marBottom w:val="0"/>
                          <w:divBdr>
                            <w:top w:val="none" w:sz="0" w:space="0" w:color="auto"/>
                            <w:left w:val="none" w:sz="0" w:space="0" w:color="auto"/>
                            <w:bottom w:val="none" w:sz="0" w:space="0" w:color="auto"/>
                            <w:right w:val="none" w:sz="0" w:space="0" w:color="auto"/>
                          </w:divBdr>
                          <w:divsChild>
                            <w:div w:id="1360742249">
                              <w:marLeft w:val="0"/>
                              <w:marRight w:val="0"/>
                              <w:marTop w:val="0"/>
                              <w:marBottom w:val="0"/>
                              <w:divBdr>
                                <w:top w:val="none" w:sz="0" w:space="0" w:color="auto"/>
                                <w:left w:val="none" w:sz="0" w:space="0" w:color="auto"/>
                                <w:bottom w:val="none" w:sz="0" w:space="0" w:color="auto"/>
                                <w:right w:val="none" w:sz="0" w:space="0" w:color="auto"/>
                              </w:divBdr>
                              <w:divsChild>
                                <w:div w:id="1061514109">
                                  <w:marLeft w:val="0"/>
                                  <w:marRight w:val="0"/>
                                  <w:marTop w:val="0"/>
                                  <w:marBottom w:val="0"/>
                                  <w:divBdr>
                                    <w:top w:val="none" w:sz="0" w:space="0" w:color="auto"/>
                                    <w:left w:val="none" w:sz="0" w:space="0" w:color="auto"/>
                                    <w:bottom w:val="none" w:sz="0" w:space="0" w:color="auto"/>
                                    <w:right w:val="none" w:sz="0" w:space="0" w:color="auto"/>
                                  </w:divBdr>
                                </w:div>
                              </w:divsChild>
                            </w:div>
                            <w:div w:id="1192764668">
                              <w:marLeft w:val="0"/>
                              <w:marRight w:val="0"/>
                              <w:marTop w:val="0"/>
                              <w:marBottom w:val="0"/>
                              <w:divBdr>
                                <w:top w:val="none" w:sz="0" w:space="0" w:color="auto"/>
                                <w:left w:val="none" w:sz="0" w:space="0" w:color="auto"/>
                                <w:bottom w:val="none" w:sz="0" w:space="0" w:color="auto"/>
                                <w:right w:val="none" w:sz="0" w:space="0" w:color="auto"/>
                              </w:divBdr>
                              <w:divsChild>
                                <w:div w:id="44480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866181">
                          <w:marLeft w:val="0"/>
                          <w:marRight w:val="0"/>
                          <w:marTop w:val="0"/>
                          <w:marBottom w:val="0"/>
                          <w:divBdr>
                            <w:top w:val="none" w:sz="0" w:space="0" w:color="auto"/>
                            <w:left w:val="none" w:sz="0" w:space="0" w:color="auto"/>
                            <w:bottom w:val="none" w:sz="0" w:space="0" w:color="auto"/>
                            <w:right w:val="none" w:sz="0" w:space="0" w:color="auto"/>
                          </w:divBdr>
                          <w:divsChild>
                            <w:div w:id="1967617642">
                              <w:marLeft w:val="0"/>
                              <w:marRight w:val="0"/>
                              <w:marTop w:val="0"/>
                              <w:marBottom w:val="0"/>
                              <w:divBdr>
                                <w:top w:val="none" w:sz="0" w:space="0" w:color="auto"/>
                                <w:left w:val="none" w:sz="0" w:space="0" w:color="auto"/>
                                <w:bottom w:val="none" w:sz="0" w:space="0" w:color="auto"/>
                                <w:right w:val="none" w:sz="0" w:space="0" w:color="auto"/>
                              </w:divBdr>
                              <w:divsChild>
                                <w:div w:id="20237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67276">
                          <w:marLeft w:val="0"/>
                          <w:marRight w:val="0"/>
                          <w:marTop w:val="0"/>
                          <w:marBottom w:val="0"/>
                          <w:divBdr>
                            <w:top w:val="none" w:sz="0" w:space="0" w:color="auto"/>
                            <w:left w:val="none" w:sz="0" w:space="0" w:color="auto"/>
                            <w:bottom w:val="none" w:sz="0" w:space="0" w:color="auto"/>
                            <w:right w:val="none" w:sz="0" w:space="0" w:color="auto"/>
                          </w:divBdr>
                          <w:divsChild>
                            <w:div w:id="199175152">
                              <w:marLeft w:val="0"/>
                              <w:marRight w:val="0"/>
                              <w:marTop w:val="0"/>
                              <w:marBottom w:val="0"/>
                              <w:divBdr>
                                <w:top w:val="none" w:sz="0" w:space="0" w:color="auto"/>
                                <w:left w:val="none" w:sz="0" w:space="0" w:color="auto"/>
                                <w:bottom w:val="none" w:sz="0" w:space="0" w:color="auto"/>
                                <w:right w:val="none" w:sz="0" w:space="0" w:color="auto"/>
                              </w:divBdr>
                              <w:divsChild>
                                <w:div w:id="1719432197">
                                  <w:marLeft w:val="0"/>
                                  <w:marRight w:val="0"/>
                                  <w:marTop w:val="0"/>
                                  <w:marBottom w:val="0"/>
                                  <w:divBdr>
                                    <w:top w:val="none" w:sz="0" w:space="0" w:color="auto"/>
                                    <w:left w:val="none" w:sz="0" w:space="0" w:color="auto"/>
                                    <w:bottom w:val="none" w:sz="0" w:space="0" w:color="auto"/>
                                    <w:right w:val="none" w:sz="0" w:space="0" w:color="auto"/>
                                  </w:divBdr>
                                </w:div>
                              </w:divsChild>
                            </w:div>
                            <w:div w:id="1017579002">
                              <w:marLeft w:val="0"/>
                              <w:marRight w:val="0"/>
                              <w:marTop w:val="0"/>
                              <w:marBottom w:val="0"/>
                              <w:divBdr>
                                <w:top w:val="none" w:sz="0" w:space="0" w:color="auto"/>
                                <w:left w:val="none" w:sz="0" w:space="0" w:color="auto"/>
                                <w:bottom w:val="none" w:sz="0" w:space="0" w:color="auto"/>
                                <w:right w:val="none" w:sz="0" w:space="0" w:color="auto"/>
                              </w:divBdr>
                              <w:divsChild>
                                <w:div w:id="68171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711301">
                          <w:marLeft w:val="0"/>
                          <w:marRight w:val="0"/>
                          <w:marTop w:val="0"/>
                          <w:marBottom w:val="0"/>
                          <w:divBdr>
                            <w:top w:val="none" w:sz="0" w:space="0" w:color="auto"/>
                            <w:left w:val="none" w:sz="0" w:space="0" w:color="auto"/>
                            <w:bottom w:val="none" w:sz="0" w:space="0" w:color="auto"/>
                            <w:right w:val="none" w:sz="0" w:space="0" w:color="auto"/>
                          </w:divBdr>
                          <w:divsChild>
                            <w:div w:id="542251870">
                              <w:marLeft w:val="0"/>
                              <w:marRight w:val="0"/>
                              <w:marTop w:val="0"/>
                              <w:marBottom w:val="0"/>
                              <w:divBdr>
                                <w:top w:val="none" w:sz="0" w:space="0" w:color="auto"/>
                                <w:left w:val="none" w:sz="0" w:space="0" w:color="auto"/>
                                <w:bottom w:val="none" w:sz="0" w:space="0" w:color="auto"/>
                                <w:right w:val="none" w:sz="0" w:space="0" w:color="auto"/>
                              </w:divBdr>
                              <w:divsChild>
                                <w:div w:id="200047986">
                                  <w:marLeft w:val="0"/>
                                  <w:marRight w:val="0"/>
                                  <w:marTop w:val="0"/>
                                  <w:marBottom w:val="0"/>
                                  <w:divBdr>
                                    <w:top w:val="none" w:sz="0" w:space="0" w:color="auto"/>
                                    <w:left w:val="none" w:sz="0" w:space="0" w:color="auto"/>
                                    <w:bottom w:val="none" w:sz="0" w:space="0" w:color="auto"/>
                                    <w:right w:val="none" w:sz="0" w:space="0" w:color="auto"/>
                                  </w:divBdr>
                                </w:div>
                              </w:divsChild>
                            </w:div>
                            <w:div w:id="86973004">
                              <w:marLeft w:val="0"/>
                              <w:marRight w:val="0"/>
                              <w:marTop w:val="0"/>
                              <w:marBottom w:val="0"/>
                              <w:divBdr>
                                <w:top w:val="none" w:sz="0" w:space="0" w:color="auto"/>
                                <w:left w:val="none" w:sz="0" w:space="0" w:color="auto"/>
                                <w:bottom w:val="none" w:sz="0" w:space="0" w:color="auto"/>
                                <w:right w:val="none" w:sz="0" w:space="0" w:color="auto"/>
                              </w:divBdr>
                              <w:divsChild>
                                <w:div w:id="173415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040243">
                          <w:marLeft w:val="0"/>
                          <w:marRight w:val="0"/>
                          <w:marTop w:val="0"/>
                          <w:marBottom w:val="0"/>
                          <w:divBdr>
                            <w:top w:val="none" w:sz="0" w:space="0" w:color="auto"/>
                            <w:left w:val="none" w:sz="0" w:space="0" w:color="auto"/>
                            <w:bottom w:val="none" w:sz="0" w:space="0" w:color="auto"/>
                            <w:right w:val="none" w:sz="0" w:space="0" w:color="auto"/>
                          </w:divBdr>
                          <w:divsChild>
                            <w:div w:id="996224945">
                              <w:marLeft w:val="0"/>
                              <w:marRight w:val="0"/>
                              <w:marTop w:val="0"/>
                              <w:marBottom w:val="0"/>
                              <w:divBdr>
                                <w:top w:val="none" w:sz="0" w:space="0" w:color="auto"/>
                                <w:left w:val="none" w:sz="0" w:space="0" w:color="auto"/>
                                <w:bottom w:val="none" w:sz="0" w:space="0" w:color="auto"/>
                                <w:right w:val="none" w:sz="0" w:space="0" w:color="auto"/>
                              </w:divBdr>
                              <w:divsChild>
                                <w:div w:id="1957903059">
                                  <w:marLeft w:val="0"/>
                                  <w:marRight w:val="0"/>
                                  <w:marTop w:val="0"/>
                                  <w:marBottom w:val="0"/>
                                  <w:divBdr>
                                    <w:top w:val="none" w:sz="0" w:space="0" w:color="auto"/>
                                    <w:left w:val="none" w:sz="0" w:space="0" w:color="auto"/>
                                    <w:bottom w:val="none" w:sz="0" w:space="0" w:color="auto"/>
                                    <w:right w:val="none" w:sz="0" w:space="0" w:color="auto"/>
                                  </w:divBdr>
                                </w:div>
                              </w:divsChild>
                            </w:div>
                            <w:div w:id="740563844">
                              <w:marLeft w:val="0"/>
                              <w:marRight w:val="0"/>
                              <w:marTop w:val="0"/>
                              <w:marBottom w:val="0"/>
                              <w:divBdr>
                                <w:top w:val="none" w:sz="0" w:space="0" w:color="auto"/>
                                <w:left w:val="none" w:sz="0" w:space="0" w:color="auto"/>
                                <w:bottom w:val="none" w:sz="0" w:space="0" w:color="auto"/>
                                <w:right w:val="none" w:sz="0" w:space="0" w:color="auto"/>
                              </w:divBdr>
                              <w:divsChild>
                                <w:div w:id="8907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358748">
                          <w:marLeft w:val="0"/>
                          <w:marRight w:val="0"/>
                          <w:marTop w:val="0"/>
                          <w:marBottom w:val="0"/>
                          <w:divBdr>
                            <w:top w:val="none" w:sz="0" w:space="0" w:color="auto"/>
                            <w:left w:val="none" w:sz="0" w:space="0" w:color="auto"/>
                            <w:bottom w:val="none" w:sz="0" w:space="0" w:color="auto"/>
                            <w:right w:val="none" w:sz="0" w:space="0" w:color="auto"/>
                          </w:divBdr>
                          <w:divsChild>
                            <w:div w:id="976108590">
                              <w:marLeft w:val="0"/>
                              <w:marRight w:val="0"/>
                              <w:marTop w:val="0"/>
                              <w:marBottom w:val="0"/>
                              <w:divBdr>
                                <w:top w:val="none" w:sz="0" w:space="0" w:color="auto"/>
                                <w:left w:val="none" w:sz="0" w:space="0" w:color="auto"/>
                                <w:bottom w:val="none" w:sz="0" w:space="0" w:color="auto"/>
                                <w:right w:val="none" w:sz="0" w:space="0" w:color="auto"/>
                              </w:divBdr>
                              <w:divsChild>
                                <w:div w:id="84123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050657">
                          <w:marLeft w:val="0"/>
                          <w:marRight w:val="0"/>
                          <w:marTop w:val="0"/>
                          <w:marBottom w:val="0"/>
                          <w:divBdr>
                            <w:top w:val="none" w:sz="0" w:space="0" w:color="auto"/>
                            <w:left w:val="none" w:sz="0" w:space="0" w:color="auto"/>
                            <w:bottom w:val="none" w:sz="0" w:space="0" w:color="auto"/>
                            <w:right w:val="none" w:sz="0" w:space="0" w:color="auto"/>
                          </w:divBdr>
                          <w:divsChild>
                            <w:div w:id="108396964">
                              <w:marLeft w:val="0"/>
                              <w:marRight w:val="0"/>
                              <w:marTop w:val="0"/>
                              <w:marBottom w:val="0"/>
                              <w:divBdr>
                                <w:top w:val="none" w:sz="0" w:space="0" w:color="auto"/>
                                <w:left w:val="none" w:sz="0" w:space="0" w:color="auto"/>
                                <w:bottom w:val="none" w:sz="0" w:space="0" w:color="auto"/>
                                <w:right w:val="none" w:sz="0" w:space="0" w:color="auto"/>
                              </w:divBdr>
                              <w:divsChild>
                                <w:div w:id="9260858">
                                  <w:marLeft w:val="0"/>
                                  <w:marRight w:val="0"/>
                                  <w:marTop w:val="0"/>
                                  <w:marBottom w:val="0"/>
                                  <w:divBdr>
                                    <w:top w:val="none" w:sz="0" w:space="0" w:color="auto"/>
                                    <w:left w:val="none" w:sz="0" w:space="0" w:color="auto"/>
                                    <w:bottom w:val="none" w:sz="0" w:space="0" w:color="auto"/>
                                    <w:right w:val="none" w:sz="0" w:space="0" w:color="auto"/>
                                  </w:divBdr>
                                </w:div>
                              </w:divsChild>
                            </w:div>
                            <w:div w:id="1312098574">
                              <w:marLeft w:val="0"/>
                              <w:marRight w:val="0"/>
                              <w:marTop w:val="0"/>
                              <w:marBottom w:val="0"/>
                              <w:divBdr>
                                <w:top w:val="none" w:sz="0" w:space="0" w:color="auto"/>
                                <w:left w:val="none" w:sz="0" w:space="0" w:color="auto"/>
                                <w:bottom w:val="none" w:sz="0" w:space="0" w:color="auto"/>
                                <w:right w:val="none" w:sz="0" w:space="0" w:color="auto"/>
                              </w:divBdr>
                              <w:divsChild>
                                <w:div w:id="182774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037176">
                          <w:marLeft w:val="0"/>
                          <w:marRight w:val="0"/>
                          <w:marTop w:val="0"/>
                          <w:marBottom w:val="0"/>
                          <w:divBdr>
                            <w:top w:val="none" w:sz="0" w:space="0" w:color="auto"/>
                            <w:left w:val="none" w:sz="0" w:space="0" w:color="auto"/>
                            <w:bottom w:val="none" w:sz="0" w:space="0" w:color="auto"/>
                            <w:right w:val="none" w:sz="0" w:space="0" w:color="auto"/>
                          </w:divBdr>
                          <w:divsChild>
                            <w:div w:id="1371300830">
                              <w:marLeft w:val="0"/>
                              <w:marRight w:val="0"/>
                              <w:marTop w:val="0"/>
                              <w:marBottom w:val="0"/>
                              <w:divBdr>
                                <w:top w:val="none" w:sz="0" w:space="0" w:color="auto"/>
                                <w:left w:val="none" w:sz="0" w:space="0" w:color="auto"/>
                                <w:bottom w:val="none" w:sz="0" w:space="0" w:color="auto"/>
                                <w:right w:val="none" w:sz="0" w:space="0" w:color="auto"/>
                              </w:divBdr>
                              <w:divsChild>
                                <w:div w:id="2020306463">
                                  <w:marLeft w:val="0"/>
                                  <w:marRight w:val="0"/>
                                  <w:marTop w:val="0"/>
                                  <w:marBottom w:val="0"/>
                                  <w:divBdr>
                                    <w:top w:val="none" w:sz="0" w:space="0" w:color="auto"/>
                                    <w:left w:val="none" w:sz="0" w:space="0" w:color="auto"/>
                                    <w:bottom w:val="none" w:sz="0" w:space="0" w:color="auto"/>
                                    <w:right w:val="none" w:sz="0" w:space="0" w:color="auto"/>
                                  </w:divBdr>
                                </w:div>
                              </w:divsChild>
                            </w:div>
                            <w:div w:id="378819865">
                              <w:marLeft w:val="0"/>
                              <w:marRight w:val="0"/>
                              <w:marTop w:val="0"/>
                              <w:marBottom w:val="0"/>
                              <w:divBdr>
                                <w:top w:val="none" w:sz="0" w:space="0" w:color="auto"/>
                                <w:left w:val="none" w:sz="0" w:space="0" w:color="auto"/>
                                <w:bottom w:val="none" w:sz="0" w:space="0" w:color="auto"/>
                                <w:right w:val="none" w:sz="0" w:space="0" w:color="auto"/>
                              </w:divBdr>
                              <w:divsChild>
                                <w:div w:id="176864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057000">
                          <w:marLeft w:val="0"/>
                          <w:marRight w:val="0"/>
                          <w:marTop w:val="0"/>
                          <w:marBottom w:val="0"/>
                          <w:divBdr>
                            <w:top w:val="none" w:sz="0" w:space="0" w:color="auto"/>
                            <w:left w:val="none" w:sz="0" w:space="0" w:color="auto"/>
                            <w:bottom w:val="none" w:sz="0" w:space="0" w:color="auto"/>
                            <w:right w:val="none" w:sz="0" w:space="0" w:color="auto"/>
                          </w:divBdr>
                          <w:divsChild>
                            <w:div w:id="230121070">
                              <w:marLeft w:val="0"/>
                              <w:marRight w:val="0"/>
                              <w:marTop w:val="0"/>
                              <w:marBottom w:val="0"/>
                              <w:divBdr>
                                <w:top w:val="none" w:sz="0" w:space="0" w:color="auto"/>
                                <w:left w:val="none" w:sz="0" w:space="0" w:color="auto"/>
                                <w:bottom w:val="none" w:sz="0" w:space="0" w:color="auto"/>
                                <w:right w:val="none" w:sz="0" w:space="0" w:color="auto"/>
                              </w:divBdr>
                              <w:divsChild>
                                <w:div w:id="349069549">
                                  <w:marLeft w:val="0"/>
                                  <w:marRight w:val="0"/>
                                  <w:marTop w:val="0"/>
                                  <w:marBottom w:val="0"/>
                                  <w:divBdr>
                                    <w:top w:val="none" w:sz="0" w:space="0" w:color="auto"/>
                                    <w:left w:val="none" w:sz="0" w:space="0" w:color="auto"/>
                                    <w:bottom w:val="none" w:sz="0" w:space="0" w:color="auto"/>
                                    <w:right w:val="none" w:sz="0" w:space="0" w:color="auto"/>
                                  </w:divBdr>
                                </w:div>
                              </w:divsChild>
                            </w:div>
                            <w:div w:id="1833445038">
                              <w:marLeft w:val="0"/>
                              <w:marRight w:val="0"/>
                              <w:marTop w:val="0"/>
                              <w:marBottom w:val="0"/>
                              <w:divBdr>
                                <w:top w:val="none" w:sz="0" w:space="0" w:color="auto"/>
                                <w:left w:val="none" w:sz="0" w:space="0" w:color="auto"/>
                                <w:bottom w:val="none" w:sz="0" w:space="0" w:color="auto"/>
                                <w:right w:val="none" w:sz="0" w:space="0" w:color="auto"/>
                              </w:divBdr>
                              <w:divsChild>
                                <w:div w:id="144581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19372">
                          <w:marLeft w:val="0"/>
                          <w:marRight w:val="0"/>
                          <w:marTop w:val="0"/>
                          <w:marBottom w:val="0"/>
                          <w:divBdr>
                            <w:top w:val="none" w:sz="0" w:space="0" w:color="auto"/>
                            <w:left w:val="none" w:sz="0" w:space="0" w:color="auto"/>
                            <w:bottom w:val="none" w:sz="0" w:space="0" w:color="auto"/>
                            <w:right w:val="none" w:sz="0" w:space="0" w:color="auto"/>
                          </w:divBdr>
                          <w:divsChild>
                            <w:div w:id="1941987005">
                              <w:marLeft w:val="0"/>
                              <w:marRight w:val="0"/>
                              <w:marTop w:val="0"/>
                              <w:marBottom w:val="0"/>
                              <w:divBdr>
                                <w:top w:val="none" w:sz="0" w:space="0" w:color="auto"/>
                                <w:left w:val="none" w:sz="0" w:space="0" w:color="auto"/>
                                <w:bottom w:val="none" w:sz="0" w:space="0" w:color="auto"/>
                                <w:right w:val="none" w:sz="0" w:space="0" w:color="auto"/>
                              </w:divBdr>
                              <w:divsChild>
                                <w:div w:id="1254241874">
                                  <w:marLeft w:val="0"/>
                                  <w:marRight w:val="0"/>
                                  <w:marTop w:val="0"/>
                                  <w:marBottom w:val="0"/>
                                  <w:divBdr>
                                    <w:top w:val="none" w:sz="0" w:space="0" w:color="auto"/>
                                    <w:left w:val="none" w:sz="0" w:space="0" w:color="auto"/>
                                    <w:bottom w:val="none" w:sz="0" w:space="0" w:color="auto"/>
                                    <w:right w:val="none" w:sz="0" w:space="0" w:color="auto"/>
                                  </w:divBdr>
                                </w:div>
                              </w:divsChild>
                            </w:div>
                            <w:div w:id="1281572816">
                              <w:marLeft w:val="0"/>
                              <w:marRight w:val="0"/>
                              <w:marTop w:val="0"/>
                              <w:marBottom w:val="0"/>
                              <w:divBdr>
                                <w:top w:val="none" w:sz="0" w:space="0" w:color="auto"/>
                                <w:left w:val="none" w:sz="0" w:space="0" w:color="auto"/>
                                <w:bottom w:val="none" w:sz="0" w:space="0" w:color="auto"/>
                                <w:right w:val="none" w:sz="0" w:space="0" w:color="auto"/>
                              </w:divBdr>
                              <w:divsChild>
                                <w:div w:id="51480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1001">
                          <w:marLeft w:val="0"/>
                          <w:marRight w:val="0"/>
                          <w:marTop w:val="0"/>
                          <w:marBottom w:val="0"/>
                          <w:divBdr>
                            <w:top w:val="none" w:sz="0" w:space="0" w:color="auto"/>
                            <w:left w:val="none" w:sz="0" w:space="0" w:color="auto"/>
                            <w:bottom w:val="none" w:sz="0" w:space="0" w:color="auto"/>
                            <w:right w:val="none" w:sz="0" w:space="0" w:color="auto"/>
                          </w:divBdr>
                          <w:divsChild>
                            <w:div w:id="970943522">
                              <w:marLeft w:val="0"/>
                              <w:marRight w:val="0"/>
                              <w:marTop w:val="0"/>
                              <w:marBottom w:val="0"/>
                              <w:divBdr>
                                <w:top w:val="none" w:sz="0" w:space="0" w:color="auto"/>
                                <w:left w:val="none" w:sz="0" w:space="0" w:color="auto"/>
                                <w:bottom w:val="none" w:sz="0" w:space="0" w:color="auto"/>
                                <w:right w:val="none" w:sz="0" w:space="0" w:color="auto"/>
                              </w:divBdr>
                              <w:divsChild>
                                <w:div w:id="2067140944">
                                  <w:marLeft w:val="0"/>
                                  <w:marRight w:val="0"/>
                                  <w:marTop w:val="0"/>
                                  <w:marBottom w:val="0"/>
                                  <w:divBdr>
                                    <w:top w:val="none" w:sz="0" w:space="0" w:color="auto"/>
                                    <w:left w:val="none" w:sz="0" w:space="0" w:color="auto"/>
                                    <w:bottom w:val="none" w:sz="0" w:space="0" w:color="auto"/>
                                    <w:right w:val="none" w:sz="0" w:space="0" w:color="auto"/>
                                  </w:divBdr>
                                </w:div>
                              </w:divsChild>
                            </w:div>
                            <w:div w:id="1830945495">
                              <w:marLeft w:val="0"/>
                              <w:marRight w:val="0"/>
                              <w:marTop w:val="0"/>
                              <w:marBottom w:val="0"/>
                              <w:divBdr>
                                <w:top w:val="none" w:sz="0" w:space="0" w:color="auto"/>
                                <w:left w:val="none" w:sz="0" w:space="0" w:color="auto"/>
                                <w:bottom w:val="none" w:sz="0" w:space="0" w:color="auto"/>
                                <w:right w:val="none" w:sz="0" w:space="0" w:color="auto"/>
                              </w:divBdr>
                              <w:divsChild>
                                <w:div w:id="24897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113678">
                          <w:marLeft w:val="0"/>
                          <w:marRight w:val="0"/>
                          <w:marTop w:val="0"/>
                          <w:marBottom w:val="0"/>
                          <w:divBdr>
                            <w:top w:val="none" w:sz="0" w:space="0" w:color="auto"/>
                            <w:left w:val="none" w:sz="0" w:space="0" w:color="auto"/>
                            <w:bottom w:val="none" w:sz="0" w:space="0" w:color="auto"/>
                            <w:right w:val="none" w:sz="0" w:space="0" w:color="auto"/>
                          </w:divBdr>
                          <w:divsChild>
                            <w:div w:id="1249189397">
                              <w:marLeft w:val="0"/>
                              <w:marRight w:val="0"/>
                              <w:marTop w:val="0"/>
                              <w:marBottom w:val="0"/>
                              <w:divBdr>
                                <w:top w:val="none" w:sz="0" w:space="0" w:color="auto"/>
                                <w:left w:val="none" w:sz="0" w:space="0" w:color="auto"/>
                                <w:bottom w:val="none" w:sz="0" w:space="0" w:color="auto"/>
                                <w:right w:val="none" w:sz="0" w:space="0" w:color="auto"/>
                              </w:divBdr>
                              <w:divsChild>
                                <w:div w:id="1456412605">
                                  <w:marLeft w:val="0"/>
                                  <w:marRight w:val="0"/>
                                  <w:marTop w:val="0"/>
                                  <w:marBottom w:val="0"/>
                                  <w:divBdr>
                                    <w:top w:val="none" w:sz="0" w:space="0" w:color="auto"/>
                                    <w:left w:val="none" w:sz="0" w:space="0" w:color="auto"/>
                                    <w:bottom w:val="none" w:sz="0" w:space="0" w:color="auto"/>
                                    <w:right w:val="none" w:sz="0" w:space="0" w:color="auto"/>
                                  </w:divBdr>
                                </w:div>
                              </w:divsChild>
                            </w:div>
                            <w:div w:id="432435670">
                              <w:marLeft w:val="0"/>
                              <w:marRight w:val="0"/>
                              <w:marTop w:val="0"/>
                              <w:marBottom w:val="0"/>
                              <w:divBdr>
                                <w:top w:val="none" w:sz="0" w:space="0" w:color="auto"/>
                                <w:left w:val="none" w:sz="0" w:space="0" w:color="auto"/>
                                <w:bottom w:val="none" w:sz="0" w:space="0" w:color="auto"/>
                                <w:right w:val="none" w:sz="0" w:space="0" w:color="auto"/>
                              </w:divBdr>
                              <w:divsChild>
                                <w:div w:id="48123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01764">
                          <w:marLeft w:val="0"/>
                          <w:marRight w:val="0"/>
                          <w:marTop w:val="0"/>
                          <w:marBottom w:val="0"/>
                          <w:divBdr>
                            <w:top w:val="none" w:sz="0" w:space="0" w:color="auto"/>
                            <w:left w:val="none" w:sz="0" w:space="0" w:color="auto"/>
                            <w:bottom w:val="none" w:sz="0" w:space="0" w:color="auto"/>
                            <w:right w:val="none" w:sz="0" w:space="0" w:color="auto"/>
                          </w:divBdr>
                          <w:divsChild>
                            <w:div w:id="1616055782">
                              <w:marLeft w:val="0"/>
                              <w:marRight w:val="0"/>
                              <w:marTop w:val="0"/>
                              <w:marBottom w:val="0"/>
                              <w:divBdr>
                                <w:top w:val="none" w:sz="0" w:space="0" w:color="auto"/>
                                <w:left w:val="none" w:sz="0" w:space="0" w:color="auto"/>
                                <w:bottom w:val="none" w:sz="0" w:space="0" w:color="auto"/>
                                <w:right w:val="none" w:sz="0" w:space="0" w:color="auto"/>
                              </w:divBdr>
                              <w:divsChild>
                                <w:div w:id="1985691658">
                                  <w:marLeft w:val="0"/>
                                  <w:marRight w:val="0"/>
                                  <w:marTop w:val="0"/>
                                  <w:marBottom w:val="0"/>
                                  <w:divBdr>
                                    <w:top w:val="none" w:sz="0" w:space="0" w:color="auto"/>
                                    <w:left w:val="none" w:sz="0" w:space="0" w:color="auto"/>
                                    <w:bottom w:val="none" w:sz="0" w:space="0" w:color="auto"/>
                                    <w:right w:val="none" w:sz="0" w:space="0" w:color="auto"/>
                                  </w:divBdr>
                                </w:div>
                              </w:divsChild>
                            </w:div>
                            <w:div w:id="1094210157">
                              <w:marLeft w:val="0"/>
                              <w:marRight w:val="0"/>
                              <w:marTop w:val="0"/>
                              <w:marBottom w:val="0"/>
                              <w:divBdr>
                                <w:top w:val="none" w:sz="0" w:space="0" w:color="auto"/>
                                <w:left w:val="none" w:sz="0" w:space="0" w:color="auto"/>
                                <w:bottom w:val="none" w:sz="0" w:space="0" w:color="auto"/>
                                <w:right w:val="none" w:sz="0" w:space="0" w:color="auto"/>
                              </w:divBdr>
                              <w:divsChild>
                                <w:div w:id="92395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917471">
      <w:bodyDiv w:val="1"/>
      <w:marLeft w:val="0"/>
      <w:marRight w:val="0"/>
      <w:marTop w:val="0"/>
      <w:marBottom w:val="0"/>
      <w:divBdr>
        <w:top w:val="none" w:sz="0" w:space="0" w:color="auto"/>
        <w:left w:val="none" w:sz="0" w:space="0" w:color="auto"/>
        <w:bottom w:val="none" w:sz="0" w:space="0" w:color="auto"/>
        <w:right w:val="none" w:sz="0" w:space="0" w:color="auto"/>
      </w:divBdr>
      <w:divsChild>
        <w:div w:id="1103114112">
          <w:marLeft w:val="0"/>
          <w:marRight w:val="0"/>
          <w:marTop w:val="0"/>
          <w:marBottom w:val="0"/>
          <w:divBdr>
            <w:top w:val="none" w:sz="0" w:space="0" w:color="auto"/>
            <w:left w:val="none" w:sz="0" w:space="0" w:color="auto"/>
            <w:bottom w:val="none" w:sz="0" w:space="0" w:color="auto"/>
            <w:right w:val="none" w:sz="0" w:space="0" w:color="auto"/>
          </w:divBdr>
          <w:divsChild>
            <w:div w:id="65344815">
              <w:marLeft w:val="0"/>
              <w:marRight w:val="0"/>
              <w:marTop w:val="0"/>
              <w:marBottom w:val="0"/>
              <w:divBdr>
                <w:top w:val="none" w:sz="0" w:space="0" w:color="auto"/>
                <w:left w:val="none" w:sz="0" w:space="0" w:color="auto"/>
                <w:bottom w:val="none" w:sz="0" w:space="0" w:color="auto"/>
                <w:right w:val="none" w:sz="0" w:space="0" w:color="auto"/>
              </w:divBdr>
              <w:divsChild>
                <w:div w:id="23865557">
                  <w:marLeft w:val="0"/>
                  <w:marRight w:val="0"/>
                  <w:marTop w:val="0"/>
                  <w:marBottom w:val="0"/>
                  <w:divBdr>
                    <w:top w:val="none" w:sz="0" w:space="0" w:color="auto"/>
                    <w:left w:val="none" w:sz="0" w:space="0" w:color="auto"/>
                    <w:bottom w:val="none" w:sz="0" w:space="0" w:color="auto"/>
                    <w:right w:val="none" w:sz="0" w:space="0" w:color="auto"/>
                  </w:divBdr>
                  <w:divsChild>
                    <w:div w:id="1011107037">
                      <w:marLeft w:val="0"/>
                      <w:marRight w:val="0"/>
                      <w:marTop w:val="0"/>
                      <w:marBottom w:val="0"/>
                      <w:divBdr>
                        <w:top w:val="none" w:sz="0" w:space="0" w:color="auto"/>
                        <w:left w:val="none" w:sz="0" w:space="0" w:color="auto"/>
                        <w:bottom w:val="none" w:sz="0" w:space="0" w:color="auto"/>
                        <w:right w:val="none" w:sz="0" w:space="0" w:color="auto"/>
                      </w:divBdr>
                      <w:divsChild>
                        <w:div w:id="1669941896">
                          <w:marLeft w:val="0"/>
                          <w:marRight w:val="0"/>
                          <w:marTop w:val="0"/>
                          <w:marBottom w:val="0"/>
                          <w:divBdr>
                            <w:top w:val="none" w:sz="0" w:space="0" w:color="auto"/>
                            <w:left w:val="none" w:sz="0" w:space="0" w:color="auto"/>
                            <w:bottom w:val="none" w:sz="0" w:space="0" w:color="auto"/>
                            <w:right w:val="none" w:sz="0" w:space="0" w:color="auto"/>
                          </w:divBdr>
                          <w:divsChild>
                            <w:div w:id="1034962021">
                              <w:marLeft w:val="0"/>
                              <w:marRight w:val="0"/>
                              <w:marTop w:val="0"/>
                              <w:marBottom w:val="0"/>
                              <w:divBdr>
                                <w:top w:val="none" w:sz="0" w:space="0" w:color="auto"/>
                                <w:left w:val="none" w:sz="0" w:space="0" w:color="auto"/>
                                <w:bottom w:val="none" w:sz="0" w:space="0" w:color="auto"/>
                                <w:right w:val="none" w:sz="0" w:space="0" w:color="auto"/>
                              </w:divBdr>
                            </w:div>
                          </w:divsChild>
                        </w:div>
                        <w:div w:id="1468084552">
                          <w:marLeft w:val="0"/>
                          <w:marRight w:val="0"/>
                          <w:marTop w:val="0"/>
                          <w:marBottom w:val="0"/>
                          <w:divBdr>
                            <w:top w:val="none" w:sz="0" w:space="0" w:color="auto"/>
                            <w:left w:val="none" w:sz="0" w:space="0" w:color="auto"/>
                            <w:bottom w:val="none" w:sz="0" w:space="0" w:color="auto"/>
                            <w:right w:val="none" w:sz="0" w:space="0" w:color="auto"/>
                          </w:divBdr>
                          <w:divsChild>
                            <w:div w:id="1498616408">
                              <w:marLeft w:val="0"/>
                              <w:marRight w:val="0"/>
                              <w:marTop w:val="0"/>
                              <w:marBottom w:val="0"/>
                              <w:divBdr>
                                <w:top w:val="none" w:sz="0" w:space="0" w:color="auto"/>
                                <w:left w:val="none" w:sz="0" w:space="0" w:color="auto"/>
                                <w:bottom w:val="none" w:sz="0" w:space="0" w:color="auto"/>
                                <w:right w:val="none" w:sz="0" w:space="0" w:color="auto"/>
                              </w:divBdr>
                            </w:div>
                          </w:divsChild>
                        </w:div>
                        <w:div w:id="497234069">
                          <w:marLeft w:val="0"/>
                          <w:marRight w:val="0"/>
                          <w:marTop w:val="0"/>
                          <w:marBottom w:val="0"/>
                          <w:divBdr>
                            <w:top w:val="none" w:sz="0" w:space="0" w:color="auto"/>
                            <w:left w:val="none" w:sz="0" w:space="0" w:color="auto"/>
                            <w:bottom w:val="none" w:sz="0" w:space="0" w:color="auto"/>
                            <w:right w:val="none" w:sz="0" w:space="0" w:color="auto"/>
                          </w:divBdr>
                          <w:divsChild>
                            <w:div w:id="619455531">
                              <w:marLeft w:val="0"/>
                              <w:marRight w:val="0"/>
                              <w:marTop w:val="0"/>
                              <w:marBottom w:val="0"/>
                              <w:divBdr>
                                <w:top w:val="none" w:sz="0" w:space="0" w:color="auto"/>
                                <w:left w:val="none" w:sz="0" w:space="0" w:color="auto"/>
                                <w:bottom w:val="none" w:sz="0" w:space="0" w:color="auto"/>
                                <w:right w:val="none" w:sz="0" w:space="0" w:color="auto"/>
                              </w:divBdr>
                            </w:div>
                          </w:divsChild>
                        </w:div>
                        <w:div w:id="1634599817">
                          <w:marLeft w:val="0"/>
                          <w:marRight w:val="0"/>
                          <w:marTop w:val="0"/>
                          <w:marBottom w:val="0"/>
                          <w:divBdr>
                            <w:top w:val="none" w:sz="0" w:space="0" w:color="auto"/>
                            <w:left w:val="none" w:sz="0" w:space="0" w:color="auto"/>
                            <w:bottom w:val="none" w:sz="0" w:space="0" w:color="auto"/>
                            <w:right w:val="none" w:sz="0" w:space="0" w:color="auto"/>
                          </w:divBdr>
                          <w:divsChild>
                            <w:div w:id="1791318215">
                              <w:marLeft w:val="0"/>
                              <w:marRight w:val="0"/>
                              <w:marTop w:val="0"/>
                              <w:marBottom w:val="0"/>
                              <w:divBdr>
                                <w:top w:val="none" w:sz="0" w:space="0" w:color="auto"/>
                                <w:left w:val="none" w:sz="0" w:space="0" w:color="auto"/>
                                <w:bottom w:val="none" w:sz="0" w:space="0" w:color="auto"/>
                                <w:right w:val="none" w:sz="0" w:space="0" w:color="auto"/>
                              </w:divBdr>
                            </w:div>
                          </w:divsChild>
                        </w:div>
                        <w:div w:id="1871524686">
                          <w:marLeft w:val="0"/>
                          <w:marRight w:val="0"/>
                          <w:marTop w:val="0"/>
                          <w:marBottom w:val="0"/>
                          <w:divBdr>
                            <w:top w:val="none" w:sz="0" w:space="0" w:color="auto"/>
                            <w:left w:val="none" w:sz="0" w:space="0" w:color="auto"/>
                            <w:bottom w:val="none" w:sz="0" w:space="0" w:color="auto"/>
                            <w:right w:val="none" w:sz="0" w:space="0" w:color="auto"/>
                          </w:divBdr>
                          <w:divsChild>
                            <w:div w:id="720982321">
                              <w:marLeft w:val="0"/>
                              <w:marRight w:val="0"/>
                              <w:marTop w:val="0"/>
                              <w:marBottom w:val="0"/>
                              <w:divBdr>
                                <w:top w:val="none" w:sz="0" w:space="0" w:color="auto"/>
                                <w:left w:val="none" w:sz="0" w:space="0" w:color="auto"/>
                                <w:bottom w:val="none" w:sz="0" w:space="0" w:color="auto"/>
                                <w:right w:val="none" w:sz="0" w:space="0" w:color="auto"/>
                              </w:divBdr>
                            </w:div>
                          </w:divsChild>
                        </w:div>
                        <w:div w:id="392506566">
                          <w:marLeft w:val="0"/>
                          <w:marRight w:val="0"/>
                          <w:marTop w:val="0"/>
                          <w:marBottom w:val="0"/>
                          <w:divBdr>
                            <w:top w:val="none" w:sz="0" w:space="0" w:color="auto"/>
                            <w:left w:val="none" w:sz="0" w:space="0" w:color="auto"/>
                            <w:bottom w:val="none" w:sz="0" w:space="0" w:color="auto"/>
                            <w:right w:val="none" w:sz="0" w:space="0" w:color="auto"/>
                          </w:divBdr>
                          <w:divsChild>
                            <w:div w:id="1147357109">
                              <w:marLeft w:val="0"/>
                              <w:marRight w:val="0"/>
                              <w:marTop w:val="0"/>
                              <w:marBottom w:val="0"/>
                              <w:divBdr>
                                <w:top w:val="none" w:sz="0" w:space="0" w:color="auto"/>
                                <w:left w:val="none" w:sz="0" w:space="0" w:color="auto"/>
                                <w:bottom w:val="none" w:sz="0" w:space="0" w:color="auto"/>
                                <w:right w:val="none" w:sz="0" w:space="0" w:color="auto"/>
                              </w:divBdr>
                              <w:divsChild>
                                <w:div w:id="1280259648">
                                  <w:marLeft w:val="0"/>
                                  <w:marRight w:val="0"/>
                                  <w:marTop w:val="0"/>
                                  <w:marBottom w:val="0"/>
                                  <w:divBdr>
                                    <w:top w:val="none" w:sz="0" w:space="0" w:color="auto"/>
                                    <w:left w:val="none" w:sz="0" w:space="0" w:color="auto"/>
                                    <w:bottom w:val="none" w:sz="0" w:space="0" w:color="auto"/>
                                    <w:right w:val="none" w:sz="0" w:space="0" w:color="auto"/>
                                  </w:divBdr>
                                </w:div>
                              </w:divsChild>
                            </w:div>
                            <w:div w:id="1194460838">
                              <w:marLeft w:val="0"/>
                              <w:marRight w:val="0"/>
                              <w:marTop w:val="0"/>
                              <w:marBottom w:val="0"/>
                              <w:divBdr>
                                <w:top w:val="none" w:sz="0" w:space="0" w:color="auto"/>
                                <w:left w:val="none" w:sz="0" w:space="0" w:color="auto"/>
                                <w:bottom w:val="none" w:sz="0" w:space="0" w:color="auto"/>
                                <w:right w:val="none" w:sz="0" w:space="0" w:color="auto"/>
                              </w:divBdr>
                              <w:divsChild>
                                <w:div w:id="314728797">
                                  <w:marLeft w:val="0"/>
                                  <w:marRight w:val="0"/>
                                  <w:marTop w:val="0"/>
                                  <w:marBottom w:val="0"/>
                                  <w:divBdr>
                                    <w:top w:val="none" w:sz="0" w:space="0" w:color="auto"/>
                                    <w:left w:val="none" w:sz="0" w:space="0" w:color="auto"/>
                                    <w:bottom w:val="none" w:sz="0" w:space="0" w:color="auto"/>
                                    <w:right w:val="none" w:sz="0" w:space="0" w:color="auto"/>
                                  </w:divBdr>
                                </w:div>
                                <w:div w:id="125674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55779">
                          <w:marLeft w:val="0"/>
                          <w:marRight w:val="0"/>
                          <w:marTop w:val="0"/>
                          <w:marBottom w:val="0"/>
                          <w:divBdr>
                            <w:top w:val="none" w:sz="0" w:space="0" w:color="auto"/>
                            <w:left w:val="none" w:sz="0" w:space="0" w:color="auto"/>
                            <w:bottom w:val="none" w:sz="0" w:space="0" w:color="auto"/>
                            <w:right w:val="none" w:sz="0" w:space="0" w:color="auto"/>
                          </w:divBdr>
                          <w:divsChild>
                            <w:div w:id="170410218">
                              <w:marLeft w:val="0"/>
                              <w:marRight w:val="0"/>
                              <w:marTop w:val="0"/>
                              <w:marBottom w:val="0"/>
                              <w:divBdr>
                                <w:top w:val="none" w:sz="0" w:space="0" w:color="auto"/>
                                <w:left w:val="none" w:sz="0" w:space="0" w:color="auto"/>
                                <w:bottom w:val="none" w:sz="0" w:space="0" w:color="auto"/>
                                <w:right w:val="none" w:sz="0" w:space="0" w:color="auto"/>
                              </w:divBdr>
                              <w:divsChild>
                                <w:div w:id="1543979336">
                                  <w:marLeft w:val="0"/>
                                  <w:marRight w:val="0"/>
                                  <w:marTop w:val="0"/>
                                  <w:marBottom w:val="0"/>
                                  <w:divBdr>
                                    <w:top w:val="none" w:sz="0" w:space="0" w:color="auto"/>
                                    <w:left w:val="none" w:sz="0" w:space="0" w:color="auto"/>
                                    <w:bottom w:val="none" w:sz="0" w:space="0" w:color="auto"/>
                                    <w:right w:val="none" w:sz="0" w:space="0" w:color="auto"/>
                                  </w:divBdr>
                                  <w:divsChild>
                                    <w:div w:id="225335920">
                                      <w:marLeft w:val="0"/>
                                      <w:marRight w:val="0"/>
                                      <w:marTop w:val="0"/>
                                      <w:marBottom w:val="0"/>
                                      <w:divBdr>
                                        <w:top w:val="none" w:sz="0" w:space="0" w:color="auto"/>
                                        <w:left w:val="none" w:sz="0" w:space="0" w:color="auto"/>
                                        <w:bottom w:val="none" w:sz="0" w:space="0" w:color="auto"/>
                                        <w:right w:val="none" w:sz="0" w:space="0" w:color="auto"/>
                                      </w:divBdr>
                                      <w:divsChild>
                                        <w:div w:id="1260868220">
                                          <w:marLeft w:val="0"/>
                                          <w:marRight w:val="0"/>
                                          <w:marTop w:val="0"/>
                                          <w:marBottom w:val="0"/>
                                          <w:divBdr>
                                            <w:top w:val="none" w:sz="0" w:space="0" w:color="auto"/>
                                            <w:left w:val="none" w:sz="0" w:space="0" w:color="auto"/>
                                            <w:bottom w:val="none" w:sz="0" w:space="0" w:color="auto"/>
                                            <w:right w:val="none" w:sz="0" w:space="0" w:color="auto"/>
                                          </w:divBdr>
                                        </w:div>
                                      </w:divsChild>
                                    </w:div>
                                    <w:div w:id="807550689">
                                      <w:marLeft w:val="0"/>
                                      <w:marRight w:val="0"/>
                                      <w:marTop w:val="0"/>
                                      <w:marBottom w:val="0"/>
                                      <w:divBdr>
                                        <w:top w:val="none" w:sz="0" w:space="0" w:color="auto"/>
                                        <w:left w:val="none" w:sz="0" w:space="0" w:color="auto"/>
                                        <w:bottom w:val="none" w:sz="0" w:space="0" w:color="auto"/>
                                        <w:right w:val="none" w:sz="0" w:space="0" w:color="auto"/>
                                      </w:divBdr>
                                      <w:divsChild>
                                        <w:div w:id="48193734">
                                          <w:marLeft w:val="0"/>
                                          <w:marRight w:val="0"/>
                                          <w:marTop w:val="0"/>
                                          <w:marBottom w:val="0"/>
                                          <w:divBdr>
                                            <w:top w:val="none" w:sz="0" w:space="0" w:color="auto"/>
                                            <w:left w:val="none" w:sz="0" w:space="0" w:color="auto"/>
                                            <w:bottom w:val="none" w:sz="0" w:space="0" w:color="auto"/>
                                            <w:right w:val="none" w:sz="0" w:space="0" w:color="auto"/>
                                          </w:divBdr>
                                          <w:divsChild>
                                            <w:div w:id="1168180461">
                                              <w:marLeft w:val="0"/>
                                              <w:marRight w:val="0"/>
                                              <w:marTop w:val="0"/>
                                              <w:marBottom w:val="0"/>
                                              <w:divBdr>
                                                <w:top w:val="none" w:sz="0" w:space="0" w:color="auto"/>
                                                <w:left w:val="none" w:sz="0" w:space="0" w:color="auto"/>
                                                <w:bottom w:val="none" w:sz="0" w:space="0" w:color="auto"/>
                                                <w:right w:val="none" w:sz="0" w:space="0" w:color="auto"/>
                                              </w:divBdr>
                                              <w:divsChild>
                                                <w:div w:id="1463040389">
                                                  <w:marLeft w:val="0"/>
                                                  <w:marRight w:val="0"/>
                                                  <w:marTop w:val="0"/>
                                                  <w:marBottom w:val="0"/>
                                                  <w:divBdr>
                                                    <w:top w:val="none" w:sz="0" w:space="0" w:color="auto"/>
                                                    <w:left w:val="none" w:sz="0" w:space="0" w:color="auto"/>
                                                    <w:bottom w:val="none" w:sz="0" w:space="0" w:color="auto"/>
                                                    <w:right w:val="none" w:sz="0" w:space="0" w:color="auto"/>
                                                  </w:divBdr>
                                                  <w:divsChild>
                                                    <w:div w:id="2092465230">
                                                      <w:marLeft w:val="0"/>
                                                      <w:marRight w:val="0"/>
                                                      <w:marTop w:val="0"/>
                                                      <w:marBottom w:val="0"/>
                                                      <w:divBdr>
                                                        <w:top w:val="none" w:sz="0" w:space="0" w:color="auto"/>
                                                        <w:left w:val="none" w:sz="0" w:space="0" w:color="auto"/>
                                                        <w:bottom w:val="none" w:sz="0" w:space="0" w:color="auto"/>
                                                        <w:right w:val="none" w:sz="0" w:space="0" w:color="auto"/>
                                                      </w:divBdr>
                                                      <w:divsChild>
                                                        <w:div w:id="40842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881536">
                          <w:marLeft w:val="0"/>
                          <w:marRight w:val="0"/>
                          <w:marTop w:val="0"/>
                          <w:marBottom w:val="0"/>
                          <w:divBdr>
                            <w:top w:val="none" w:sz="0" w:space="0" w:color="auto"/>
                            <w:left w:val="none" w:sz="0" w:space="0" w:color="auto"/>
                            <w:bottom w:val="none" w:sz="0" w:space="0" w:color="auto"/>
                            <w:right w:val="none" w:sz="0" w:space="0" w:color="auto"/>
                          </w:divBdr>
                          <w:divsChild>
                            <w:div w:id="921837058">
                              <w:marLeft w:val="0"/>
                              <w:marRight w:val="0"/>
                              <w:marTop w:val="0"/>
                              <w:marBottom w:val="0"/>
                              <w:divBdr>
                                <w:top w:val="none" w:sz="0" w:space="0" w:color="auto"/>
                                <w:left w:val="none" w:sz="0" w:space="0" w:color="auto"/>
                                <w:bottom w:val="none" w:sz="0" w:space="0" w:color="auto"/>
                                <w:right w:val="none" w:sz="0" w:space="0" w:color="auto"/>
                              </w:divBdr>
                              <w:divsChild>
                                <w:div w:id="523443133">
                                  <w:marLeft w:val="0"/>
                                  <w:marRight w:val="0"/>
                                  <w:marTop w:val="0"/>
                                  <w:marBottom w:val="0"/>
                                  <w:divBdr>
                                    <w:top w:val="none" w:sz="0" w:space="0" w:color="auto"/>
                                    <w:left w:val="none" w:sz="0" w:space="0" w:color="auto"/>
                                    <w:bottom w:val="none" w:sz="0" w:space="0" w:color="auto"/>
                                    <w:right w:val="none" w:sz="0" w:space="0" w:color="auto"/>
                                  </w:divBdr>
                                </w:div>
                              </w:divsChild>
                            </w:div>
                            <w:div w:id="76708385">
                              <w:marLeft w:val="0"/>
                              <w:marRight w:val="0"/>
                              <w:marTop w:val="0"/>
                              <w:marBottom w:val="0"/>
                              <w:divBdr>
                                <w:top w:val="none" w:sz="0" w:space="0" w:color="auto"/>
                                <w:left w:val="none" w:sz="0" w:space="0" w:color="auto"/>
                                <w:bottom w:val="none" w:sz="0" w:space="0" w:color="auto"/>
                                <w:right w:val="none" w:sz="0" w:space="0" w:color="auto"/>
                              </w:divBdr>
                              <w:divsChild>
                                <w:div w:id="12696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14645">
                          <w:marLeft w:val="0"/>
                          <w:marRight w:val="0"/>
                          <w:marTop w:val="0"/>
                          <w:marBottom w:val="0"/>
                          <w:divBdr>
                            <w:top w:val="none" w:sz="0" w:space="0" w:color="auto"/>
                            <w:left w:val="none" w:sz="0" w:space="0" w:color="auto"/>
                            <w:bottom w:val="none" w:sz="0" w:space="0" w:color="auto"/>
                            <w:right w:val="none" w:sz="0" w:space="0" w:color="auto"/>
                          </w:divBdr>
                          <w:divsChild>
                            <w:div w:id="1165976425">
                              <w:marLeft w:val="0"/>
                              <w:marRight w:val="0"/>
                              <w:marTop w:val="0"/>
                              <w:marBottom w:val="0"/>
                              <w:divBdr>
                                <w:top w:val="none" w:sz="0" w:space="0" w:color="auto"/>
                                <w:left w:val="none" w:sz="0" w:space="0" w:color="auto"/>
                                <w:bottom w:val="none" w:sz="0" w:space="0" w:color="auto"/>
                                <w:right w:val="none" w:sz="0" w:space="0" w:color="auto"/>
                              </w:divBdr>
                            </w:div>
                          </w:divsChild>
                        </w:div>
                        <w:div w:id="846672254">
                          <w:marLeft w:val="0"/>
                          <w:marRight w:val="0"/>
                          <w:marTop w:val="0"/>
                          <w:marBottom w:val="0"/>
                          <w:divBdr>
                            <w:top w:val="none" w:sz="0" w:space="0" w:color="auto"/>
                            <w:left w:val="none" w:sz="0" w:space="0" w:color="auto"/>
                            <w:bottom w:val="none" w:sz="0" w:space="0" w:color="auto"/>
                            <w:right w:val="none" w:sz="0" w:space="0" w:color="auto"/>
                          </w:divBdr>
                          <w:divsChild>
                            <w:div w:id="1388720358">
                              <w:marLeft w:val="0"/>
                              <w:marRight w:val="0"/>
                              <w:marTop w:val="0"/>
                              <w:marBottom w:val="0"/>
                              <w:divBdr>
                                <w:top w:val="none" w:sz="0" w:space="0" w:color="auto"/>
                                <w:left w:val="none" w:sz="0" w:space="0" w:color="auto"/>
                                <w:bottom w:val="none" w:sz="0" w:space="0" w:color="auto"/>
                                <w:right w:val="none" w:sz="0" w:space="0" w:color="auto"/>
                              </w:divBdr>
                              <w:divsChild>
                                <w:div w:id="2023048189">
                                  <w:marLeft w:val="0"/>
                                  <w:marRight w:val="0"/>
                                  <w:marTop w:val="0"/>
                                  <w:marBottom w:val="0"/>
                                  <w:divBdr>
                                    <w:top w:val="none" w:sz="0" w:space="0" w:color="auto"/>
                                    <w:left w:val="none" w:sz="0" w:space="0" w:color="auto"/>
                                    <w:bottom w:val="none" w:sz="0" w:space="0" w:color="auto"/>
                                    <w:right w:val="none" w:sz="0" w:space="0" w:color="auto"/>
                                  </w:divBdr>
                                </w:div>
                              </w:divsChild>
                            </w:div>
                            <w:div w:id="882904213">
                              <w:marLeft w:val="0"/>
                              <w:marRight w:val="0"/>
                              <w:marTop w:val="0"/>
                              <w:marBottom w:val="0"/>
                              <w:divBdr>
                                <w:top w:val="none" w:sz="0" w:space="0" w:color="auto"/>
                                <w:left w:val="none" w:sz="0" w:space="0" w:color="auto"/>
                                <w:bottom w:val="none" w:sz="0" w:space="0" w:color="auto"/>
                                <w:right w:val="none" w:sz="0" w:space="0" w:color="auto"/>
                              </w:divBdr>
                              <w:divsChild>
                                <w:div w:id="18390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844629">
                          <w:marLeft w:val="0"/>
                          <w:marRight w:val="0"/>
                          <w:marTop w:val="0"/>
                          <w:marBottom w:val="0"/>
                          <w:divBdr>
                            <w:top w:val="none" w:sz="0" w:space="0" w:color="auto"/>
                            <w:left w:val="none" w:sz="0" w:space="0" w:color="auto"/>
                            <w:bottom w:val="none" w:sz="0" w:space="0" w:color="auto"/>
                            <w:right w:val="none" w:sz="0" w:space="0" w:color="auto"/>
                          </w:divBdr>
                          <w:divsChild>
                            <w:div w:id="180440666">
                              <w:marLeft w:val="0"/>
                              <w:marRight w:val="0"/>
                              <w:marTop w:val="0"/>
                              <w:marBottom w:val="0"/>
                              <w:divBdr>
                                <w:top w:val="none" w:sz="0" w:space="0" w:color="auto"/>
                                <w:left w:val="none" w:sz="0" w:space="0" w:color="auto"/>
                                <w:bottom w:val="none" w:sz="0" w:space="0" w:color="auto"/>
                                <w:right w:val="none" w:sz="0" w:space="0" w:color="auto"/>
                              </w:divBdr>
                              <w:divsChild>
                                <w:div w:id="1039664986">
                                  <w:marLeft w:val="0"/>
                                  <w:marRight w:val="0"/>
                                  <w:marTop w:val="0"/>
                                  <w:marBottom w:val="0"/>
                                  <w:divBdr>
                                    <w:top w:val="none" w:sz="0" w:space="0" w:color="auto"/>
                                    <w:left w:val="none" w:sz="0" w:space="0" w:color="auto"/>
                                    <w:bottom w:val="none" w:sz="0" w:space="0" w:color="auto"/>
                                    <w:right w:val="none" w:sz="0" w:space="0" w:color="auto"/>
                                  </w:divBdr>
                                </w:div>
                              </w:divsChild>
                            </w:div>
                            <w:div w:id="115487492">
                              <w:marLeft w:val="0"/>
                              <w:marRight w:val="0"/>
                              <w:marTop w:val="0"/>
                              <w:marBottom w:val="0"/>
                              <w:divBdr>
                                <w:top w:val="none" w:sz="0" w:space="0" w:color="auto"/>
                                <w:left w:val="none" w:sz="0" w:space="0" w:color="auto"/>
                                <w:bottom w:val="none" w:sz="0" w:space="0" w:color="auto"/>
                                <w:right w:val="none" w:sz="0" w:space="0" w:color="auto"/>
                              </w:divBdr>
                              <w:divsChild>
                                <w:div w:id="200397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135804">
                          <w:marLeft w:val="0"/>
                          <w:marRight w:val="0"/>
                          <w:marTop w:val="0"/>
                          <w:marBottom w:val="0"/>
                          <w:divBdr>
                            <w:top w:val="none" w:sz="0" w:space="0" w:color="auto"/>
                            <w:left w:val="none" w:sz="0" w:space="0" w:color="auto"/>
                            <w:bottom w:val="none" w:sz="0" w:space="0" w:color="auto"/>
                            <w:right w:val="none" w:sz="0" w:space="0" w:color="auto"/>
                          </w:divBdr>
                          <w:divsChild>
                            <w:div w:id="1535272048">
                              <w:marLeft w:val="0"/>
                              <w:marRight w:val="0"/>
                              <w:marTop w:val="0"/>
                              <w:marBottom w:val="0"/>
                              <w:divBdr>
                                <w:top w:val="none" w:sz="0" w:space="0" w:color="auto"/>
                                <w:left w:val="none" w:sz="0" w:space="0" w:color="auto"/>
                                <w:bottom w:val="none" w:sz="0" w:space="0" w:color="auto"/>
                                <w:right w:val="none" w:sz="0" w:space="0" w:color="auto"/>
                              </w:divBdr>
                              <w:divsChild>
                                <w:div w:id="418600862">
                                  <w:marLeft w:val="0"/>
                                  <w:marRight w:val="0"/>
                                  <w:marTop w:val="0"/>
                                  <w:marBottom w:val="0"/>
                                  <w:divBdr>
                                    <w:top w:val="none" w:sz="0" w:space="0" w:color="auto"/>
                                    <w:left w:val="none" w:sz="0" w:space="0" w:color="auto"/>
                                    <w:bottom w:val="none" w:sz="0" w:space="0" w:color="auto"/>
                                    <w:right w:val="none" w:sz="0" w:space="0" w:color="auto"/>
                                  </w:divBdr>
                                </w:div>
                              </w:divsChild>
                            </w:div>
                            <w:div w:id="1933735608">
                              <w:marLeft w:val="0"/>
                              <w:marRight w:val="0"/>
                              <w:marTop w:val="0"/>
                              <w:marBottom w:val="0"/>
                              <w:divBdr>
                                <w:top w:val="none" w:sz="0" w:space="0" w:color="auto"/>
                                <w:left w:val="none" w:sz="0" w:space="0" w:color="auto"/>
                                <w:bottom w:val="none" w:sz="0" w:space="0" w:color="auto"/>
                                <w:right w:val="none" w:sz="0" w:space="0" w:color="auto"/>
                              </w:divBdr>
                              <w:divsChild>
                                <w:div w:id="123732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039611">
                          <w:marLeft w:val="0"/>
                          <w:marRight w:val="0"/>
                          <w:marTop w:val="0"/>
                          <w:marBottom w:val="0"/>
                          <w:divBdr>
                            <w:top w:val="none" w:sz="0" w:space="0" w:color="auto"/>
                            <w:left w:val="none" w:sz="0" w:space="0" w:color="auto"/>
                            <w:bottom w:val="none" w:sz="0" w:space="0" w:color="auto"/>
                            <w:right w:val="none" w:sz="0" w:space="0" w:color="auto"/>
                          </w:divBdr>
                          <w:divsChild>
                            <w:div w:id="256063576">
                              <w:marLeft w:val="0"/>
                              <w:marRight w:val="0"/>
                              <w:marTop w:val="0"/>
                              <w:marBottom w:val="0"/>
                              <w:divBdr>
                                <w:top w:val="none" w:sz="0" w:space="0" w:color="auto"/>
                                <w:left w:val="none" w:sz="0" w:space="0" w:color="auto"/>
                                <w:bottom w:val="none" w:sz="0" w:space="0" w:color="auto"/>
                                <w:right w:val="none" w:sz="0" w:space="0" w:color="auto"/>
                              </w:divBdr>
                              <w:divsChild>
                                <w:div w:id="1546066112">
                                  <w:marLeft w:val="0"/>
                                  <w:marRight w:val="0"/>
                                  <w:marTop w:val="0"/>
                                  <w:marBottom w:val="0"/>
                                  <w:divBdr>
                                    <w:top w:val="none" w:sz="0" w:space="0" w:color="auto"/>
                                    <w:left w:val="none" w:sz="0" w:space="0" w:color="auto"/>
                                    <w:bottom w:val="none" w:sz="0" w:space="0" w:color="auto"/>
                                    <w:right w:val="none" w:sz="0" w:space="0" w:color="auto"/>
                                  </w:divBdr>
                                </w:div>
                              </w:divsChild>
                            </w:div>
                            <w:div w:id="1724325314">
                              <w:marLeft w:val="0"/>
                              <w:marRight w:val="0"/>
                              <w:marTop w:val="0"/>
                              <w:marBottom w:val="0"/>
                              <w:divBdr>
                                <w:top w:val="none" w:sz="0" w:space="0" w:color="auto"/>
                                <w:left w:val="none" w:sz="0" w:space="0" w:color="auto"/>
                                <w:bottom w:val="none" w:sz="0" w:space="0" w:color="auto"/>
                                <w:right w:val="none" w:sz="0" w:space="0" w:color="auto"/>
                              </w:divBdr>
                              <w:divsChild>
                                <w:div w:id="54298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92463">
                          <w:marLeft w:val="0"/>
                          <w:marRight w:val="0"/>
                          <w:marTop w:val="0"/>
                          <w:marBottom w:val="0"/>
                          <w:divBdr>
                            <w:top w:val="none" w:sz="0" w:space="0" w:color="auto"/>
                            <w:left w:val="none" w:sz="0" w:space="0" w:color="auto"/>
                            <w:bottom w:val="none" w:sz="0" w:space="0" w:color="auto"/>
                            <w:right w:val="none" w:sz="0" w:space="0" w:color="auto"/>
                          </w:divBdr>
                          <w:divsChild>
                            <w:div w:id="1398437220">
                              <w:marLeft w:val="0"/>
                              <w:marRight w:val="0"/>
                              <w:marTop w:val="0"/>
                              <w:marBottom w:val="0"/>
                              <w:divBdr>
                                <w:top w:val="none" w:sz="0" w:space="0" w:color="auto"/>
                                <w:left w:val="none" w:sz="0" w:space="0" w:color="auto"/>
                                <w:bottom w:val="none" w:sz="0" w:space="0" w:color="auto"/>
                                <w:right w:val="none" w:sz="0" w:space="0" w:color="auto"/>
                              </w:divBdr>
                              <w:divsChild>
                                <w:div w:id="1114133248">
                                  <w:marLeft w:val="0"/>
                                  <w:marRight w:val="0"/>
                                  <w:marTop w:val="0"/>
                                  <w:marBottom w:val="0"/>
                                  <w:divBdr>
                                    <w:top w:val="none" w:sz="0" w:space="0" w:color="auto"/>
                                    <w:left w:val="none" w:sz="0" w:space="0" w:color="auto"/>
                                    <w:bottom w:val="none" w:sz="0" w:space="0" w:color="auto"/>
                                    <w:right w:val="none" w:sz="0" w:space="0" w:color="auto"/>
                                  </w:divBdr>
                                </w:div>
                              </w:divsChild>
                            </w:div>
                            <w:div w:id="1134560171">
                              <w:marLeft w:val="0"/>
                              <w:marRight w:val="0"/>
                              <w:marTop w:val="0"/>
                              <w:marBottom w:val="0"/>
                              <w:divBdr>
                                <w:top w:val="none" w:sz="0" w:space="0" w:color="auto"/>
                                <w:left w:val="none" w:sz="0" w:space="0" w:color="auto"/>
                                <w:bottom w:val="none" w:sz="0" w:space="0" w:color="auto"/>
                                <w:right w:val="none" w:sz="0" w:space="0" w:color="auto"/>
                              </w:divBdr>
                              <w:divsChild>
                                <w:div w:id="63171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10490">
                          <w:marLeft w:val="0"/>
                          <w:marRight w:val="0"/>
                          <w:marTop w:val="0"/>
                          <w:marBottom w:val="0"/>
                          <w:divBdr>
                            <w:top w:val="none" w:sz="0" w:space="0" w:color="auto"/>
                            <w:left w:val="none" w:sz="0" w:space="0" w:color="auto"/>
                            <w:bottom w:val="none" w:sz="0" w:space="0" w:color="auto"/>
                            <w:right w:val="none" w:sz="0" w:space="0" w:color="auto"/>
                          </w:divBdr>
                          <w:divsChild>
                            <w:div w:id="1419710556">
                              <w:marLeft w:val="0"/>
                              <w:marRight w:val="0"/>
                              <w:marTop w:val="0"/>
                              <w:marBottom w:val="0"/>
                              <w:divBdr>
                                <w:top w:val="none" w:sz="0" w:space="0" w:color="auto"/>
                                <w:left w:val="none" w:sz="0" w:space="0" w:color="auto"/>
                                <w:bottom w:val="none" w:sz="0" w:space="0" w:color="auto"/>
                                <w:right w:val="none" w:sz="0" w:space="0" w:color="auto"/>
                              </w:divBdr>
                              <w:divsChild>
                                <w:div w:id="437138504">
                                  <w:marLeft w:val="0"/>
                                  <w:marRight w:val="0"/>
                                  <w:marTop w:val="0"/>
                                  <w:marBottom w:val="0"/>
                                  <w:divBdr>
                                    <w:top w:val="none" w:sz="0" w:space="0" w:color="auto"/>
                                    <w:left w:val="none" w:sz="0" w:space="0" w:color="auto"/>
                                    <w:bottom w:val="none" w:sz="0" w:space="0" w:color="auto"/>
                                    <w:right w:val="none" w:sz="0" w:space="0" w:color="auto"/>
                                  </w:divBdr>
                                </w:div>
                              </w:divsChild>
                            </w:div>
                            <w:div w:id="2080900263">
                              <w:marLeft w:val="0"/>
                              <w:marRight w:val="0"/>
                              <w:marTop w:val="0"/>
                              <w:marBottom w:val="0"/>
                              <w:divBdr>
                                <w:top w:val="none" w:sz="0" w:space="0" w:color="auto"/>
                                <w:left w:val="none" w:sz="0" w:space="0" w:color="auto"/>
                                <w:bottom w:val="none" w:sz="0" w:space="0" w:color="auto"/>
                                <w:right w:val="none" w:sz="0" w:space="0" w:color="auto"/>
                              </w:divBdr>
                              <w:divsChild>
                                <w:div w:id="91259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14348">
                          <w:marLeft w:val="0"/>
                          <w:marRight w:val="0"/>
                          <w:marTop w:val="0"/>
                          <w:marBottom w:val="0"/>
                          <w:divBdr>
                            <w:top w:val="none" w:sz="0" w:space="0" w:color="auto"/>
                            <w:left w:val="none" w:sz="0" w:space="0" w:color="auto"/>
                            <w:bottom w:val="none" w:sz="0" w:space="0" w:color="auto"/>
                            <w:right w:val="none" w:sz="0" w:space="0" w:color="auto"/>
                          </w:divBdr>
                          <w:divsChild>
                            <w:div w:id="1354184862">
                              <w:marLeft w:val="0"/>
                              <w:marRight w:val="0"/>
                              <w:marTop w:val="0"/>
                              <w:marBottom w:val="0"/>
                              <w:divBdr>
                                <w:top w:val="none" w:sz="0" w:space="0" w:color="auto"/>
                                <w:left w:val="none" w:sz="0" w:space="0" w:color="auto"/>
                                <w:bottom w:val="none" w:sz="0" w:space="0" w:color="auto"/>
                                <w:right w:val="none" w:sz="0" w:space="0" w:color="auto"/>
                              </w:divBdr>
                              <w:divsChild>
                                <w:div w:id="55977618">
                                  <w:marLeft w:val="0"/>
                                  <w:marRight w:val="0"/>
                                  <w:marTop w:val="0"/>
                                  <w:marBottom w:val="0"/>
                                  <w:divBdr>
                                    <w:top w:val="none" w:sz="0" w:space="0" w:color="auto"/>
                                    <w:left w:val="none" w:sz="0" w:space="0" w:color="auto"/>
                                    <w:bottom w:val="none" w:sz="0" w:space="0" w:color="auto"/>
                                    <w:right w:val="none" w:sz="0" w:space="0" w:color="auto"/>
                                  </w:divBdr>
                                </w:div>
                              </w:divsChild>
                            </w:div>
                            <w:div w:id="856970108">
                              <w:marLeft w:val="0"/>
                              <w:marRight w:val="0"/>
                              <w:marTop w:val="0"/>
                              <w:marBottom w:val="0"/>
                              <w:divBdr>
                                <w:top w:val="none" w:sz="0" w:space="0" w:color="auto"/>
                                <w:left w:val="none" w:sz="0" w:space="0" w:color="auto"/>
                                <w:bottom w:val="none" w:sz="0" w:space="0" w:color="auto"/>
                                <w:right w:val="none" w:sz="0" w:space="0" w:color="auto"/>
                              </w:divBdr>
                              <w:divsChild>
                                <w:div w:id="27814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674087">
                          <w:marLeft w:val="0"/>
                          <w:marRight w:val="0"/>
                          <w:marTop w:val="0"/>
                          <w:marBottom w:val="0"/>
                          <w:divBdr>
                            <w:top w:val="none" w:sz="0" w:space="0" w:color="auto"/>
                            <w:left w:val="none" w:sz="0" w:space="0" w:color="auto"/>
                            <w:bottom w:val="none" w:sz="0" w:space="0" w:color="auto"/>
                            <w:right w:val="none" w:sz="0" w:space="0" w:color="auto"/>
                          </w:divBdr>
                          <w:divsChild>
                            <w:div w:id="2130277346">
                              <w:marLeft w:val="0"/>
                              <w:marRight w:val="0"/>
                              <w:marTop w:val="0"/>
                              <w:marBottom w:val="0"/>
                              <w:divBdr>
                                <w:top w:val="none" w:sz="0" w:space="0" w:color="auto"/>
                                <w:left w:val="none" w:sz="0" w:space="0" w:color="auto"/>
                                <w:bottom w:val="none" w:sz="0" w:space="0" w:color="auto"/>
                                <w:right w:val="none" w:sz="0" w:space="0" w:color="auto"/>
                              </w:divBdr>
                              <w:divsChild>
                                <w:div w:id="1440098323">
                                  <w:marLeft w:val="0"/>
                                  <w:marRight w:val="0"/>
                                  <w:marTop w:val="0"/>
                                  <w:marBottom w:val="0"/>
                                  <w:divBdr>
                                    <w:top w:val="none" w:sz="0" w:space="0" w:color="auto"/>
                                    <w:left w:val="none" w:sz="0" w:space="0" w:color="auto"/>
                                    <w:bottom w:val="none" w:sz="0" w:space="0" w:color="auto"/>
                                    <w:right w:val="none" w:sz="0" w:space="0" w:color="auto"/>
                                  </w:divBdr>
                                  <w:divsChild>
                                    <w:div w:id="1378626677">
                                      <w:marLeft w:val="0"/>
                                      <w:marRight w:val="0"/>
                                      <w:marTop w:val="0"/>
                                      <w:marBottom w:val="0"/>
                                      <w:divBdr>
                                        <w:top w:val="none" w:sz="0" w:space="0" w:color="auto"/>
                                        <w:left w:val="none" w:sz="0" w:space="0" w:color="auto"/>
                                        <w:bottom w:val="none" w:sz="0" w:space="0" w:color="auto"/>
                                        <w:right w:val="none" w:sz="0" w:space="0" w:color="auto"/>
                                      </w:divBdr>
                                      <w:divsChild>
                                        <w:div w:id="958951818">
                                          <w:marLeft w:val="0"/>
                                          <w:marRight w:val="0"/>
                                          <w:marTop w:val="0"/>
                                          <w:marBottom w:val="0"/>
                                          <w:divBdr>
                                            <w:top w:val="none" w:sz="0" w:space="0" w:color="auto"/>
                                            <w:left w:val="none" w:sz="0" w:space="0" w:color="auto"/>
                                            <w:bottom w:val="none" w:sz="0" w:space="0" w:color="auto"/>
                                            <w:right w:val="none" w:sz="0" w:space="0" w:color="auto"/>
                                          </w:divBdr>
                                        </w:div>
                                      </w:divsChild>
                                    </w:div>
                                    <w:div w:id="2079086556">
                                      <w:marLeft w:val="0"/>
                                      <w:marRight w:val="0"/>
                                      <w:marTop w:val="0"/>
                                      <w:marBottom w:val="0"/>
                                      <w:divBdr>
                                        <w:top w:val="none" w:sz="0" w:space="0" w:color="auto"/>
                                        <w:left w:val="none" w:sz="0" w:space="0" w:color="auto"/>
                                        <w:bottom w:val="none" w:sz="0" w:space="0" w:color="auto"/>
                                        <w:right w:val="none" w:sz="0" w:space="0" w:color="auto"/>
                                      </w:divBdr>
                                      <w:divsChild>
                                        <w:div w:id="257062143">
                                          <w:marLeft w:val="0"/>
                                          <w:marRight w:val="0"/>
                                          <w:marTop w:val="0"/>
                                          <w:marBottom w:val="0"/>
                                          <w:divBdr>
                                            <w:top w:val="none" w:sz="0" w:space="0" w:color="auto"/>
                                            <w:left w:val="none" w:sz="0" w:space="0" w:color="auto"/>
                                            <w:bottom w:val="none" w:sz="0" w:space="0" w:color="auto"/>
                                            <w:right w:val="none" w:sz="0" w:space="0" w:color="auto"/>
                                          </w:divBdr>
                                        </w:div>
                                      </w:divsChild>
                                    </w:div>
                                    <w:div w:id="958560857">
                                      <w:marLeft w:val="0"/>
                                      <w:marRight w:val="0"/>
                                      <w:marTop w:val="0"/>
                                      <w:marBottom w:val="0"/>
                                      <w:divBdr>
                                        <w:top w:val="none" w:sz="0" w:space="0" w:color="auto"/>
                                        <w:left w:val="none" w:sz="0" w:space="0" w:color="auto"/>
                                        <w:bottom w:val="none" w:sz="0" w:space="0" w:color="auto"/>
                                        <w:right w:val="none" w:sz="0" w:space="0" w:color="auto"/>
                                      </w:divBdr>
                                      <w:divsChild>
                                        <w:div w:id="750656959">
                                          <w:marLeft w:val="0"/>
                                          <w:marRight w:val="0"/>
                                          <w:marTop w:val="0"/>
                                          <w:marBottom w:val="0"/>
                                          <w:divBdr>
                                            <w:top w:val="none" w:sz="0" w:space="0" w:color="auto"/>
                                            <w:left w:val="none" w:sz="0" w:space="0" w:color="auto"/>
                                            <w:bottom w:val="none" w:sz="0" w:space="0" w:color="auto"/>
                                            <w:right w:val="none" w:sz="0" w:space="0" w:color="auto"/>
                                          </w:divBdr>
                                          <w:divsChild>
                                            <w:div w:id="85905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825223">
                          <w:marLeft w:val="0"/>
                          <w:marRight w:val="0"/>
                          <w:marTop w:val="0"/>
                          <w:marBottom w:val="0"/>
                          <w:divBdr>
                            <w:top w:val="none" w:sz="0" w:space="0" w:color="auto"/>
                            <w:left w:val="none" w:sz="0" w:space="0" w:color="auto"/>
                            <w:bottom w:val="none" w:sz="0" w:space="0" w:color="auto"/>
                            <w:right w:val="none" w:sz="0" w:space="0" w:color="auto"/>
                          </w:divBdr>
                          <w:divsChild>
                            <w:div w:id="603466613">
                              <w:marLeft w:val="0"/>
                              <w:marRight w:val="0"/>
                              <w:marTop w:val="0"/>
                              <w:marBottom w:val="0"/>
                              <w:divBdr>
                                <w:top w:val="none" w:sz="0" w:space="0" w:color="auto"/>
                                <w:left w:val="none" w:sz="0" w:space="0" w:color="auto"/>
                                <w:bottom w:val="none" w:sz="0" w:space="0" w:color="auto"/>
                                <w:right w:val="none" w:sz="0" w:space="0" w:color="auto"/>
                              </w:divBdr>
                              <w:divsChild>
                                <w:div w:id="1477869097">
                                  <w:marLeft w:val="0"/>
                                  <w:marRight w:val="0"/>
                                  <w:marTop w:val="0"/>
                                  <w:marBottom w:val="0"/>
                                  <w:divBdr>
                                    <w:top w:val="none" w:sz="0" w:space="0" w:color="auto"/>
                                    <w:left w:val="none" w:sz="0" w:space="0" w:color="auto"/>
                                    <w:bottom w:val="none" w:sz="0" w:space="0" w:color="auto"/>
                                    <w:right w:val="none" w:sz="0" w:space="0" w:color="auto"/>
                                  </w:divBdr>
                                </w:div>
                              </w:divsChild>
                            </w:div>
                            <w:div w:id="1281111526">
                              <w:marLeft w:val="0"/>
                              <w:marRight w:val="0"/>
                              <w:marTop w:val="0"/>
                              <w:marBottom w:val="0"/>
                              <w:divBdr>
                                <w:top w:val="none" w:sz="0" w:space="0" w:color="auto"/>
                                <w:left w:val="none" w:sz="0" w:space="0" w:color="auto"/>
                                <w:bottom w:val="none" w:sz="0" w:space="0" w:color="auto"/>
                                <w:right w:val="none" w:sz="0" w:space="0" w:color="auto"/>
                              </w:divBdr>
                              <w:divsChild>
                                <w:div w:id="70425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004759">
                          <w:marLeft w:val="0"/>
                          <w:marRight w:val="0"/>
                          <w:marTop w:val="0"/>
                          <w:marBottom w:val="0"/>
                          <w:divBdr>
                            <w:top w:val="none" w:sz="0" w:space="0" w:color="auto"/>
                            <w:left w:val="none" w:sz="0" w:space="0" w:color="auto"/>
                            <w:bottom w:val="none" w:sz="0" w:space="0" w:color="auto"/>
                            <w:right w:val="none" w:sz="0" w:space="0" w:color="auto"/>
                          </w:divBdr>
                          <w:divsChild>
                            <w:div w:id="2093965415">
                              <w:marLeft w:val="0"/>
                              <w:marRight w:val="0"/>
                              <w:marTop w:val="0"/>
                              <w:marBottom w:val="0"/>
                              <w:divBdr>
                                <w:top w:val="none" w:sz="0" w:space="0" w:color="auto"/>
                                <w:left w:val="none" w:sz="0" w:space="0" w:color="auto"/>
                                <w:bottom w:val="none" w:sz="0" w:space="0" w:color="auto"/>
                                <w:right w:val="none" w:sz="0" w:space="0" w:color="auto"/>
                              </w:divBdr>
                            </w:div>
                          </w:divsChild>
                        </w:div>
                        <w:div w:id="761488004">
                          <w:marLeft w:val="0"/>
                          <w:marRight w:val="0"/>
                          <w:marTop w:val="0"/>
                          <w:marBottom w:val="0"/>
                          <w:divBdr>
                            <w:top w:val="none" w:sz="0" w:space="0" w:color="auto"/>
                            <w:left w:val="none" w:sz="0" w:space="0" w:color="auto"/>
                            <w:bottom w:val="none" w:sz="0" w:space="0" w:color="auto"/>
                            <w:right w:val="none" w:sz="0" w:space="0" w:color="auto"/>
                          </w:divBdr>
                          <w:divsChild>
                            <w:div w:id="702024192">
                              <w:marLeft w:val="0"/>
                              <w:marRight w:val="0"/>
                              <w:marTop w:val="0"/>
                              <w:marBottom w:val="0"/>
                              <w:divBdr>
                                <w:top w:val="none" w:sz="0" w:space="0" w:color="auto"/>
                                <w:left w:val="none" w:sz="0" w:space="0" w:color="auto"/>
                                <w:bottom w:val="none" w:sz="0" w:space="0" w:color="auto"/>
                                <w:right w:val="none" w:sz="0" w:space="0" w:color="auto"/>
                              </w:divBdr>
                            </w:div>
                          </w:divsChild>
                        </w:div>
                        <w:div w:id="241984916">
                          <w:marLeft w:val="0"/>
                          <w:marRight w:val="0"/>
                          <w:marTop w:val="0"/>
                          <w:marBottom w:val="0"/>
                          <w:divBdr>
                            <w:top w:val="none" w:sz="0" w:space="0" w:color="auto"/>
                            <w:left w:val="none" w:sz="0" w:space="0" w:color="auto"/>
                            <w:bottom w:val="none" w:sz="0" w:space="0" w:color="auto"/>
                            <w:right w:val="none" w:sz="0" w:space="0" w:color="auto"/>
                          </w:divBdr>
                          <w:divsChild>
                            <w:div w:id="111754615">
                              <w:marLeft w:val="0"/>
                              <w:marRight w:val="0"/>
                              <w:marTop w:val="0"/>
                              <w:marBottom w:val="0"/>
                              <w:divBdr>
                                <w:top w:val="none" w:sz="0" w:space="0" w:color="auto"/>
                                <w:left w:val="none" w:sz="0" w:space="0" w:color="auto"/>
                                <w:bottom w:val="none" w:sz="0" w:space="0" w:color="auto"/>
                                <w:right w:val="none" w:sz="0" w:space="0" w:color="auto"/>
                              </w:divBdr>
                            </w:div>
                          </w:divsChild>
                        </w:div>
                        <w:div w:id="1052734552">
                          <w:marLeft w:val="0"/>
                          <w:marRight w:val="0"/>
                          <w:marTop w:val="0"/>
                          <w:marBottom w:val="0"/>
                          <w:divBdr>
                            <w:top w:val="none" w:sz="0" w:space="0" w:color="auto"/>
                            <w:left w:val="none" w:sz="0" w:space="0" w:color="auto"/>
                            <w:bottom w:val="none" w:sz="0" w:space="0" w:color="auto"/>
                            <w:right w:val="none" w:sz="0" w:space="0" w:color="auto"/>
                          </w:divBdr>
                          <w:divsChild>
                            <w:div w:id="309211294">
                              <w:marLeft w:val="0"/>
                              <w:marRight w:val="0"/>
                              <w:marTop w:val="0"/>
                              <w:marBottom w:val="0"/>
                              <w:divBdr>
                                <w:top w:val="none" w:sz="0" w:space="0" w:color="auto"/>
                                <w:left w:val="none" w:sz="0" w:space="0" w:color="auto"/>
                                <w:bottom w:val="none" w:sz="0" w:space="0" w:color="auto"/>
                                <w:right w:val="none" w:sz="0" w:space="0" w:color="auto"/>
                              </w:divBdr>
                            </w:div>
                          </w:divsChild>
                        </w:div>
                        <w:div w:id="1859196994">
                          <w:marLeft w:val="0"/>
                          <w:marRight w:val="0"/>
                          <w:marTop w:val="0"/>
                          <w:marBottom w:val="0"/>
                          <w:divBdr>
                            <w:top w:val="none" w:sz="0" w:space="0" w:color="auto"/>
                            <w:left w:val="none" w:sz="0" w:space="0" w:color="auto"/>
                            <w:bottom w:val="none" w:sz="0" w:space="0" w:color="auto"/>
                            <w:right w:val="none" w:sz="0" w:space="0" w:color="auto"/>
                          </w:divBdr>
                          <w:divsChild>
                            <w:div w:id="1955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8119326">
      <w:bodyDiv w:val="1"/>
      <w:marLeft w:val="0"/>
      <w:marRight w:val="0"/>
      <w:marTop w:val="0"/>
      <w:marBottom w:val="0"/>
      <w:divBdr>
        <w:top w:val="none" w:sz="0" w:space="0" w:color="auto"/>
        <w:left w:val="none" w:sz="0" w:space="0" w:color="auto"/>
        <w:bottom w:val="none" w:sz="0" w:space="0" w:color="auto"/>
        <w:right w:val="none" w:sz="0" w:space="0" w:color="auto"/>
      </w:divBdr>
      <w:divsChild>
        <w:div w:id="207885276">
          <w:marLeft w:val="0"/>
          <w:marRight w:val="0"/>
          <w:marTop w:val="0"/>
          <w:marBottom w:val="0"/>
          <w:divBdr>
            <w:top w:val="none" w:sz="0" w:space="0" w:color="auto"/>
            <w:left w:val="none" w:sz="0" w:space="0" w:color="auto"/>
            <w:bottom w:val="none" w:sz="0" w:space="0" w:color="auto"/>
            <w:right w:val="none" w:sz="0" w:space="0" w:color="auto"/>
          </w:divBdr>
          <w:divsChild>
            <w:div w:id="2021348398">
              <w:marLeft w:val="0"/>
              <w:marRight w:val="0"/>
              <w:marTop w:val="0"/>
              <w:marBottom w:val="0"/>
              <w:divBdr>
                <w:top w:val="none" w:sz="0" w:space="0" w:color="auto"/>
                <w:left w:val="none" w:sz="0" w:space="0" w:color="auto"/>
                <w:bottom w:val="none" w:sz="0" w:space="0" w:color="auto"/>
                <w:right w:val="none" w:sz="0" w:space="0" w:color="auto"/>
              </w:divBdr>
              <w:divsChild>
                <w:div w:id="1409495040">
                  <w:marLeft w:val="0"/>
                  <w:marRight w:val="0"/>
                  <w:marTop w:val="0"/>
                  <w:marBottom w:val="0"/>
                  <w:divBdr>
                    <w:top w:val="none" w:sz="0" w:space="0" w:color="auto"/>
                    <w:left w:val="none" w:sz="0" w:space="0" w:color="auto"/>
                    <w:bottom w:val="none" w:sz="0" w:space="0" w:color="auto"/>
                    <w:right w:val="none" w:sz="0" w:space="0" w:color="auto"/>
                  </w:divBdr>
                  <w:divsChild>
                    <w:div w:id="1437286663">
                      <w:marLeft w:val="0"/>
                      <w:marRight w:val="0"/>
                      <w:marTop w:val="0"/>
                      <w:marBottom w:val="0"/>
                      <w:divBdr>
                        <w:top w:val="none" w:sz="0" w:space="0" w:color="auto"/>
                        <w:left w:val="none" w:sz="0" w:space="0" w:color="auto"/>
                        <w:bottom w:val="none" w:sz="0" w:space="0" w:color="auto"/>
                        <w:right w:val="none" w:sz="0" w:space="0" w:color="auto"/>
                      </w:divBdr>
                      <w:divsChild>
                        <w:div w:id="1681927347">
                          <w:marLeft w:val="0"/>
                          <w:marRight w:val="0"/>
                          <w:marTop w:val="0"/>
                          <w:marBottom w:val="0"/>
                          <w:divBdr>
                            <w:top w:val="none" w:sz="0" w:space="0" w:color="auto"/>
                            <w:left w:val="none" w:sz="0" w:space="0" w:color="auto"/>
                            <w:bottom w:val="none" w:sz="0" w:space="0" w:color="auto"/>
                            <w:right w:val="none" w:sz="0" w:space="0" w:color="auto"/>
                          </w:divBdr>
                          <w:divsChild>
                            <w:div w:id="1939437602">
                              <w:marLeft w:val="0"/>
                              <w:marRight w:val="0"/>
                              <w:marTop w:val="0"/>
                              <w:marBottom w:val="0"/>
                              <w:divBdr>
                                <w:top w:val="none" w:sz="0" w:space="0" w:color="auto"/>
                                <w:left w:val="none" w:sz="0" w:space="0" w:color="auto"/>
                                <w:bottom w:val="none" w:sz="0" w:space="0" w:color="auto"/>
                                <w:right w:val="none" w:sz="0" w:space="0" w:color="auto"/>
                              </w:divBdr>
                            </w:div>
                          </w:divsChild>
                        </w:div>
                        <w:div w:id="176233288">
                          <w:marLeft w:val="0"/>
                          <w:marRight w:val="0"/>
                          <w:marTop w:val="0"/>
                          <w:marBottom w:val="0"/>
                          <w:divBdr>
                            <w:top w:val="none" w:sz="0" w:space="0" w:color="auto"/>
                            <w:left w:val="none" w:sz="0" w:space="0" w:color="auto"/>
                            <w:bottom w:val="none" w:sz="0" w:space="0" w:color="auto"/>
                            <w:right w:val="none" w:sz="0" w:space="0" w:color="auto"/>
                          </w:divBdr>
                          <w:divsChild>
                            <w:div w:id="1032074868">
                              <w:marLeft w:val="0"/>
                              <w:marRight w:val="0"/>
                              <w:marTop w:val="0"/>
                              <w:marBottom w:val="0"/>
                              <w:divBdr>
                                <w:top w:val="none" w:sz="0" w:space="0" w:color="auto"/>
                                <w:left w:val="none" w:sz="0" w:space="0" w:color="auto"/>
                                <w:bottom w:val="none" w:sz="0" w:space="0" w:color="auto"/>
                                <w:right w:val="none" w:sz="0" w:space="0" w:color="auto"/>
                              </w:divBdr>
                              <w:divsChild>
                                <w:div w:id="1991594688">
                                  <w:marLeft w:val="0"/>
                                  <w:marRight w:val="0"/>
                                  <w:marTop w:val="0"/>
                                  <w:marBottom w:val="0"/>
                                  <w:divBdr>
                                    <w:top w:val="none" w:sz="0" w:space="0" w:color="auto"/>
                                    <w:left w:val="none" w:sz="0" w:space="0" w:color="auto"/>
                                    <w:bottom w:val="none" w:sz="0" w:space="0" w:color="auto"/>
                                    <w:right w:val="none" w:sz="0" w:space="0" w:color="auto"/>
                                  </w:divBdr>
                                </w:div>
                              </w:divsChild>
                            </w:div>
                            <w:div w:id="237717853">
                              <w:marLeft w:val="0"/>
                              <w:marRight w:val="0"/>
                              <w:marTop w:val="0"/>
                              <w:marBottom w:val="0"/>
                              <w:divBdr>
                                <w:top w:val="none" w:sz="0" w:space="0" w:color="auto"/>
                                <w:left w:val="none" w:sz="0" w:space="0" w:color="auto"/>
                                <w:bottom w:val="none" w:sz="0" w:space="0" w:color="auto"/>
                                <w:right w:val="none" w:sz="0" w:space="0" w:color="auto"/>
                              </w:divBdr>
                              <w:divsChild>
                                <w:div w:id="26924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635114">
                          <w:marLeft w:val="0"/>
                          <w:marRight w:val="0"/>
                          <w:marTop w:val="0"/>
                          <w:marBottom w:val="0"/>
                          <w:divBdr>
                            <w:top w:val="none" w:sz="0" w:space="0" w:color="auto"/>
                            <w:left w:val="none" w:sz="0" w:space="0" w:color="auto"/>
                            <w:bottom w:val="none" w:sz="0" w:space="0" w:color="auto"/>
                            <w:right w:val="none" w:sz="0" w:space="0" w:color="auto"/>
                          </w:divBdr>
                          <w:divsChild>
                            <w:div w:id="472332053">
                              <w:marLeft w:val="0"/>
                              <w:marRight w:val="0"/>
                              <w:marTop w:val="0"/>
                              <w:marBottom w:val="0"/>
                              <w:divBdr>
                                <w:top w:val="none" w:sz="0" w:space="0" w:color="auto"/>
                                <w:left w:val="none" w:sz="0" w:space="0" w:color="auto"/>
                                <w:bottom w:val="none" w:sz="0" w:space="0" w:color="auto"/>
                                <w:right w:val="none" w:sz="0" w:space="0" w:color="auto"/>
                              </w:divBdr>
                            </w:div>
                          </w:divsChild>
                        </w:div>
                        <w:div w:id="1262839960">
                          <w:marLeft w:val="0"/>
                          <w:marRight w:val="0"/>
                          <w:marTop w:val="0"/>
                          <w:marBottom w:val="0"/>
                          <w:divBdr>
                            <w:top w:val="none" w:sz="0" w:space="0" w:color="auto"/>
                            <w:left w:val="none" w:sz="0" w:space="0" w:color="auto"/>
                            <w:bottom w:val="none" w:sz="0" w:space="0" w:color="auto"/>
                            <w:right w:val="none" w:sz="0" w:space="0" w:color="auto"/>
                          </w:divBdr>
                          <w:divsChild>
                            <w:div w:id="303511221">
                              <w:marLeft w:val="0"/>
                              <w:marRight w:val="0"/>
                              <w:marTop w:val="0"/>
                              <w:marBottom w:val="0"/>
                              <w:divBdr>
                                <w:top w:val="none" w:sz="0" w:space="0" w:color="auto"/>
                                <w:left w:val="none" w:sz="0" w:space="0" w:color="auto"/>
                                <w:bottom w:val="none" w:sz="0" w:space="0" w:color="auto"/>
                                <w:right w:val="none" w:sz="0" w:space="0" w:color="auto"/>
                              </w:divBdr>
                              <w:divsChild>
                                <w:div w:id="1997221271">
                                  <w:marLeft w:val="0"/>
                                  <w:marRight w:val="0"/>
                                  <w:marTop w:val="0"/>
                                  <w:marBottom w:val="0"/>
                                  <w:divBdr>
                                    <w:top w:val="none" w:sz="0" w:space="0" w:color="auto"/>
                                    <w:left w:val="none" w:sz="0" w:space="0" w:color="auto"/>
                                    <w:bottom w:val="none" w:sz="0" w:space="0" w:color="auto"/>
                                    <w:right w:val="none" w:sz="0" w:space="0" w:color="auto"/>
                                  </w:divBdr>
                                  <w:divsChild>
                                    <w:div w:id="1187527802">
                                      <w:marLeft w:val="0"/>
                                      <w:marRight w:val="0"/>
                                      <w:marTop w:val="0"/>
                                      <w:marBottom w:val="0"/>
                                      <w:divBdr>
                                        <w:top w:val="none" w:sz="0" w:space="0" w:color="auto"/>
                                        <w:left w:val="none" w:sz="0" w:space="0" w:color="auto"/>
                                        <w:bottom w:val="none" w:sz="0" w:space="0" w:color="auto"/>
                                        <w:right w:val="none" w:sz="0" w:space="0" w:color="auto"/>
                                      </w:divBdr>
                                      <w:divsChild>
                                        <w:div w:id="294219028">
                                          <w:marLeft w:val="0"/>
                                          <w:marRight w:val="0"/>
                                          <w:marTop w:val="0"/>
                                          <w:marBottom w:val="0"/>
                                          <w:divBdr>
                                            <w:top w:val="none" w:sz="0" w:space="0" w:color="auto"/>
                                            <w:left w:val="none" w:sz="0" w:space="0" w:color="auto"/>
                                            <w:bottom w:val="none" w:sz="0" w:space="0" w:color="auto"/>
                                            <w:right w:val="none" w:sz="0" w:space="0" w:color="auto"/>
                                          </w:divBdr>
                                        </w:div>
                                      </w:divsChild>
                                    </w:div>
                                    <w:div w:id="641620081">
                                      <w:marLeft w:val="0"/>
                                      <w:marRight w:val="0"/>
                                      <w:marTop w:val="0"/>
                                      <w:marBottom w:val="0"/>
                                      <w:divBdr>
                                        <w:top w:val="none" w:sz="0" w:space="0" w:color="auto"/>
                                        <w:left w:val="none" w:sz="0" w:space="0" w:color="auto"/>
                                        <w:bottom w:val="none" w:sz="0" w:space="0" w:color="auto"/>
                                        <w:right w:val="none" w:sz="0" w:space="0" w:color="auto"/>
                                      </w:divBdr>
                                      <w:divsChild>
                                        <w:div w:id="616838796">
                                          <w:marLeft w:val="0"/>
                                          <w:marRight w:val="0"/>
                                          <w:marTop w:val="0"/>
                                          <w:marBottom w:val="0"/>
                                          <w:divBdr>
                                            <w:top w:val="none" w:sz="0" w:space="0" w:color="auto"/>
                                            <w:left w:val="none" w:sz="0" w:space="0" w:color="auto"/>
                                            <w:bottom w:val="none" w:sz="0" w:space="0" w:color="auto"/>
                                            <w:right w:val="none" w:sz="0" w:space="0" w:color="auto"/>
                                          </w:divBdr>
                                          <w:divsChild>
                                            <w:div w:id="1816724458">
                                              <w:marLeft w:val="0"/>
                                              <w:marRight w:val="0"/>
                                              <w:marTop w:val="0"/>
                                              <w:marBottom w:val="0"/>
                                              <w:divBdr>
                                                <w:top w:val="none" w:sz="0" w:space="0" w:color="auto"/>
                                                <w:left w:val="none" w:sz="0" w:space="0" w:color="auto"/>
                                                <w:bottom w:val="none" w:sz="0" w:space="0" w:color="auto"/>
                                                <w:right w:val="none" w:sz="0" w:space="0" w:color="auto"/>
                                              </w:divBdr>
                                              <w:divsChild>
                                                <w:div w:id="896166896">
                                                  <w:marLeft w:val="0"/>
                                                  <w:marRight w:val="0"/>
                                                  <w:marTop w:val="0"/>
                                                  <w:marBottom w:val="0"/>
                                                  <w:divBdr>
                                                    <w:top w:val="none" w:sz="0" w:space="0" w:color="auto"/>
                                                    <w:left w:val="none" w:sz="0" w:space="0" w:color="auto"/>
                                                    <w:bottom w:val="none" w:sz="0" w:space="0" w:color="auto"/>
                                                    <w:right w:val="none" w:sz="0" w:space="0" w:color="auto"/>
                                                  </w:divBdr>
                                                  <w:divsChild>
                                                    <w:div w:id="1873759529">
                                                      <w:marLeft w:val="0"/>
                                                      <w:marRight w:val="0"/>
                                                      <w:marTop w:val="0"/>
                                                      <w:marBottom w:val="0"/>
                                                      <w:divBdr>
                                                        <w:top w:val="none" w:sz="0" w:space="0" w:color="auto"/>
                                                        <w:left w:val="none" w:sz="0" w:space="0" w:color="auto"/>
                                                        <w:bottom w:val="none" w:sz="0" w:space="0" w:color="auto"/>
                                                        <w:right w:val="none" w:sz="0" w:space="0" w:color="auto"/>
                                                      </w:divBdr>
                                                      <w:divsChild>
                                                        <w:div w:id="109054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3861862">
                          <w:marLeft w:val="0"/>
                          <w:marRight w:val="0"/>
                          <w:marTop w:val="0"/>
                          <w:marBottom w:val="0"/>
                          <w:divBdr>
                            <w:top w:val="none" w:sz="0" w:space="0" w:color="auto"/>
                            <w:left w:val="none" w:sz="0" w:space="0" w:color="auto"/>
                            <w:bottom w:val="none" w:sz="0" w:space="0" w:color="auto"/>
                            <w:right w:val="none" w:sz="0" w:space="0" w:color="auto"/>
                          </w:divBdr>
                          <w:divsChild>
                            <w:div w:id="1912427443">
                              <w:marLeft w:val="0"/>
                              <w:marRight w:val="0"/>
                              <w:marTop w:val="0"/>
                              <w:marBottom w:val="0"/>
                              <w:divBdr>
                                <w:top w:val="none" w:sz="0" w:space="0" w:color="auto"/>
                                <w:left w:val="none" w:sz="0" w:space="0" w:color="auto"/>
                                <w:bottom w:val="none" w:sz="0" w:space="0" w:color="auto"/>
                                <w:right w:val="none" w:sz="0" w:space="0" w:color="auto"/>
                              </w:divBdr>
                              <w:divsChild>
                                <w:div w:id="9927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0103">
                          <w:marLeft w:val="0"/>
                          <w:marRight w:val="0"/>
                          <w:marTop w:val="0"/>
                          <w:marBottom w:val="0"/>
                          <w:divBdr>
                            <w:top w:val="none" w:sz="0" w:space="0" w:color="auto"/>
                            <w:left w:val="none" w:sz="0" w:space="0" w:color="auto"/>
                            <w:bottom w:val="none" w:sz="0" w:space="0" w:color="auto"/>
                            <w:right w:val="none" w:sz="0" w:space="0" w:color="auto"/>
                          </w:divBdr>
                          <w:divsChild>
                            <w:div w:id="894199004">
                              <w:marLeft w:val="0"/>
                              <w:marRight w:val="0"/>
                              <w:marTop w:val="0"/>
                              <w:marBottom w:val="0"/>
                              <w:divBdr>
                                <w:top w:val="none" w:sz="0" w:space="0" w:color="auto"/>
                                <w:left w:val="none" w:sz="0" w:space="0" w:color="auto"/>
                                <w:bottom w:val="none" w:sz="0" w:space="0" w:color="auto"/>
                                <w:right w:val="none" w:sz="0" w:space="0" w:color="auto"/>
                              </w:divBdr>
                              <w:divsChild>
                                <w:div w:id="205700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36148">
                          <w:marLeft w:val="0"/>
                          <w:marRight w:val="0"/>
                          <w:marTop w:val="0"/>
                          <w:marBottom w:val="0"/>
                          <w:divBdr>
                            <w:top w:val="none" w:sz="0" w:space="0" w:color="auto"/>
                            <w:left w:val="none" w:sz="0" w:space="0" w:color="auto"/>
                            <w:bottom w:val="none" w:sz="0" w:space="0" w:color="auto"/>
                            <w:right w:val="none" w:sz="0" w:space="0" w:color="auto"/>
                          </w:divBdr>
                          <w:divsChild>
                            <w:div w:id="663237976">
                              <w:marLeft w:val="0"/>
                              <w:marRight w:val="0"/>
                              <w:marTop w:val="0"/>
                              <w:marBottom w:val="0"/>
                              <w:divBdr>
                                <w:top w:val="none" w:sz="0" w:space="0" w:color="auto"/>
                                <w:left w:val="none" w:sz="0" w:space="0" w:color="auto"/>
                                <w:bottom w:val="none" w:sz="0" w:space="0" w:color="auto"/>
                                <w:right w:val="none" w:sz="0" w:space="0" w:color="auto"/>
                              </w:divBdr>
                              <w:divsChild>
                                <w:div w:id="62346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16493">
                          <w:marLeft w:val="0"/>
                          <w:marRight w:val="0"/>
                          <w:marTop w:val="0"/>
                          <w:marBottom w:val="0"/>
                          <w:divBdr>
                            <w:top w:val="none" w:sz="0" w:space="0" w:color="auto"/>
                            <w:left w:val="none" w:sz="0" w:space="0" w:color="auto"/>
                            <w:bottom w:val="none" w:sz="0" w:space="0" w:color="auto"/>
                            <w:right w:val="none" w:sz="0" w:space="0" w:color="auto"/>
                          </w:divBdr>
                          <w:divsChild>
                            <w:div w:id="380134740">
                              <w:marLeft w:val="0"/>
                              <w:marRight w:val="0"/>
                              <w:marTop w:val="0"/>
                              <w:marBottom w:val="0"/>
                              <w:divBdr>
                                <w:top w:val="none" w:sz="0" w:space="0" w:color="auto"/>
                                <w:left w:val="none" w:sz="0" w:space="0" w:color="auto"/>
                                <w:bottom w:val="none" w:sz="0" w:space="0" w:color="auto"/>
                                <w:right w:val="none" w:sz="0" w:space="0" w:color="auto"/>
                              </w:divBdr>
                              <w:divsChild>
                                <w:div w:id="210775607">
                                  <w:marLeft w:val="0"/>
                                  <w:marRight w:val="0"/>
                                  <w:marTop w:val="0"/>
                                  <w:marBottom w:val="0"/>
                                  <w:divBdr>
                                    <w:top w:val="none" w:sz="0" w:space="0" w:color="auto"/>
                                    <w:left w:val="none" w:sz="0" w:space="0" w:color="auto"/>
                                    <w:bottom w:val="none" w:sz="0" w:space="0" w:color="auto"/>
                                    <w:right w:val="none" w:sz="0" w:space="0" w:color="auto"/>
                                  </w:divBdr>
                                </w:div>
                              </w:divsChild>
                            </w:div>
                            <w:div w:id="1784765283">
                              <w:marLeft w:val="0"/>
                              <w:marRight w:val="0"/>
                              <w:marTop w:val="0"/>
                              <w:marBottom w:val="0"/>
                              <w:divBdr>
                                <w:top w:val="none" w:sz="0" w:space="0" w:color="auto"/>
                                <w:left w:val="none" w:sz="0" w:space="0" w:color="auto"/>
                                <w:bottom w:val="none" w:sz="0" w:space="0" w:color="auto"/>
                                <w:right w:val="none" w:sz="0" w:space="0" w:color="auto"/>
                              </w:divBdr>
                              <w:divsChild>
                                <w:div w:id="169498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490378">
                          <w:marLeft w:val="0"/>
                          <w:marRight w:val="0"/>
                          <w:marTop w:val="0"/>
                          <w:marBottom w:val="0"/>
                          <w:divBdr>
                            <w:top w:val="none" w:sz="0" w:space="0" w:color="auto"/>
                            <w:left w:val="none" w:sz="0" w:space="0" w:color="auto"/>
                            <w:bottom w:val="none" w:sz="0" w:space="0" w:color="auto"/>
                            <w:right w:val="none" w:sz="0" w:space="0" w:color="auto"/>
                          </w:divBdr>
                          <w:divsChild>
                            <w:div w:id="381830074">
                              <w:marLeft w:val="0"/>
                              <w:marRight w:val="0"/>
                              <w:marTop w:val="0"/>
                              <w:marBottom w:val="0"/>
                              <w:divBdr>
                                <w:top w:val="none" w:sz="0" w:space="0" w:color="auto"/>
                                <w:left w:val="none" w:sz="0" w:space="0" w:color="auto"/>
                                <w:bottom w:val="none" w:sz="0" w:space="0" w:color="auto"/>
                                <w:right w:val="none" w:sz="0" w:space="0" w:color="auto"/>
                              </w:divBdr>
                            </w:div>
                          </w:divsChild>
                        </w:div>
                        <w:div w:id="156266127">
                          <w:marLeft w:val="0"/>
                          <w:marRight w:val="0"/>
                          <w:marTop w:val="0"/>
                          <w:marBottom w:val="0"/>
                          <w:divBdr>
                            <w:top w:val="none" w:sz="0" w:space="0" w:color="auto"/>
                            <w:left w:val="none" w:sz="0" w:space="0" w:color="auto"/>
                            <w:bottom w:val="none" w:sz="0" w:space="0" w:color="auto"/>
                            <w:right w:val="none" w:sz="0" w:space="0" w:color="auto"/>
                          </w:divBdr>
                          <w:divsChild>
                            <w:div w:id="4942462">
                              <w:marLeft w:val="0"/>
                              <w:marRight w:val="0"/>
                              <w:marTop w:val="0"/>
                              <w:marBottom w:val="0"/>
                              <w:divBdr>
                                <w:top w:val="none" w:sz="0" w:space="0" w:color="auto"/>
                                <w:left w:val="none" w:sz="0" w:space="0" w:color="auto"/>
                                <w:bottom w:val="none" w:sz="0" w:space="0" w:color="auto"/>
                                <w:right w:val="none" w:sz="0" w:space="0" w:color="auto"/>
                              </w:divBdr>
                            </w:div>
                          </w:divsChild>
                        </w:div>
                        <w:div w:id="1127968703">
                          <w:marLeft w:val="0"/>
                          <w:marRight w:val="0"/>
                          <w:marTop w:val="0"/>
                          <w:marBottom w:val="0"/>
                          <w:divBdr>
                            <w:top w:val="none" w:sz="0" w:space="0" w:color="auto"/>
                            <w:left w:val="none" w:sz="0" w:space="0" w:color="auto"/>
                            <w:bottom w:val="none" w:sz="0" w:space="0" w:color="auto"/>
                            <w:right w:val="none" w:sz="0" w:space="0" w:color="auto"/>
                          </w:divBdr>
                          <w:divsChild>
                            <w:div w:id="2000034530">
                              <w:marLeft w:val="0"/>
                              <w:marRight w:val="0"/>
                              <w:marTop w:val="0"/>
                              <w:marBottom w:val="0"/>
                              <w:divBdr>
                                <w:top w:val="none" w:sz="0" w:space="0" w:color="auto"/>
                                <w:left w:val="none" w:sz="0" w:space="0" w:color="auto"/>
                                <w:bottom w:val="none" w:sz="0" w:space="0" w:color="auto"/>
                                <w:right w:val="none" w:sz="0" w:space="0" w:color="auto"/>
                              </w:divBdr>
                              <w:divsChild>
                                <w:div w:id="119498305">
                                  <w:marLeft w:val="0"/>
                                  <w:marRight w:val="0"/>
                                  <w:marTop w:val="0"/>
                                  <w:marBottom w:val="0"/>
                                  <w:divBdr>
                                    <w:top w:val="none" w:sz="0" w:space="0" w:color="auto"/>
                                    <w:left w:val="none" w:sz="0" w:space="0" w:color="auto"/>
                                    <w:bottom w:val="none" w:sz="0" w:space="0" w:color="auto"/>
                                    <w:right w:val="none" w:sz="0" w:space="0" w:color="auto"/>
                                  </w:divBdr>
                                </w:div>
                              </w:divsChild>
                            </w:div>
                            <w:div w:id="1658149963">
                              <w:marLeft w:val="0"/>
                              <w:marRight w:val="0"/>
                              <w:marTop w:val="0"/>
                              <w:marBottom w:val="0"/>
                              <w:divBdr>
                                <w:top w:val="none" w:sz="0" w:space="0" w:color="auto"/>
                                <w:left w:val="none" w:sz="0" w:space="0" w:color="auto"/>
                                <w:bottom w:val="none" w:sz="0" w:space="0" w:color="auto"/>
                                <w:right w:val="none" w:sz="0" w:space="0" w:color="auto"/>
                              </w:divBdr>
                              <w:divsChild>
                                <w:div w:id="14034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300231">
                          <w:marLeft w:val="0"/>
                          <w:marRight w:val="0"/>
                          <w:marTop w:val="0"/>
                          <w:marBottom w:val="0"/>
                          <w:divBdr>
                            <w:top w:val="none" w:sz="0" w:space="0" w:color="auto"/>
                            <w:left w:val="none" w:sz="0" w:space="0" w:color="auto"/>
                            <w:bottom w:val="none" w:sz="0" w:space="0" w:color="auto"/>
                            <w:right w:val="none" w:sz="0" w:space="0" w:color="auto"/>
                          </w:divBdr>
                          <w:divsChild>
                            <w:div w:id="295061574">
                              <w:marLeft w:val="0"/>
                              <w:marRight w:val="0"/>
                              <w:marTop w:val="0"/>
                              <w:marBottom w:val="0"/>
                              <w:divBdr>
                                <w:top w:val="none" w:sz="0" w:space="0" w:color="auto"/>
                                <w:left w:val="none" w:sz="0" w:space="0" w:color="auto"/>
                                <w:bottom w:val="none" w:sz="0" w:space="0" w:color="auto"/>
                                <w:right w:val="none" w:sz="0" w:space="0" w:color="auto"/>
                              </w:divBdr>
                              <w:divsChild>
                                <w:div w:id="201749099">
                                  <w:marLeft w:val="0"/>
                                  <w:marRight w:val="0"/>
                                  <w:marTop w:val="0"/>
                                  <w:marBottom w:val="0"/>
                                  <w:divBdr>
                                    <w:top w:val="none" w:sz="0" w:space="0" w:color="auto"/>
                                    <w:left w:val="none" w:sz="0" w:space="0" w:color="auto"/>
                                    <w:bottom w:val="none" w:sz="0" w:space="0" w:color="auto"/>
                                    <w:right w:val="none" w:sz="0" w:space="0" w:color="auto"/>
                                  </w:divBdr>
                                </w:div>
                              </w:divsChild>
                            </w:div>
                            <w:div w:id="1006052672">
                              <w:marLeft w:val="0"/>
                              <w:marRight w:val="0"/>
                              <w:marTop w:val="0"/>
                              <w:marBottom w:val="0"/>
                              <w:divBdr>
                                <w:top w:val="none" w:sz="0" w:space="0" w:color="auto"/>
                                <w:left w:val="none" w:sz="0" w:space="0" w:color="auto"/>
                                <w:bottom w:val="none" w:sz="0" w:space="0" w:color="auto"/>
                                <w:right w:val="none" w:sz="0" w:space="0" w:color="auto"/>
                              </w:divBdr>
                              <w:divsChild>
                                <w:div w:id="140163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980528">
                          <w:marLeft w:val="0"/>
                          <w:marRight w:val="0"/>
                          <w:marTop w:val="0"/>
                          <w:marBottom w:val="0"/>
                          <w:divBdr>
                            <w:top w:val="none" w:sz="0" w:space="0" w:color="auto"/>
                            <w:left w:val="none" w:sz="0" w:space="0" w:color="auto"/>
                            <w:bottom w:val="none" w:sz="0" w:space="0" w:color="auto"/>
                            <w:right w:val="none" w:sz="0" w:space="0" w:color="auto"/>
                          </w:divBdr>
                          <w:divsChild>
                            <w:div w:id="739595795">
                              <w:marLeft w:val="0"/>
                              <w:marRight w:val="0"/>
                              <w:marTop w:val="0"/>
                              <w:marBottom w:val="0"/>
                              <w:divBdr>
                                <w:top w:val="none" w:sz="0" w:space="0" w:color="auto"/>
                                <w:left w:val="none" w:sz="0" w:space="0" w:color="auto"/>
                                <w:bottom w:val="none" w:sz="0" w:space="0" w:color="auto"/>
                                <w:right w:val="none" w:sz="0" w:space="0" w:color="auto"/>
                              </w:divBdr>
                            </w:div>
                          </w:divsChild>
                        </w:div>
                        <w:div w:id="525100401">
                          <w:marLeft w:val="0"/>
                          <w:marRight w:val="0"/>
                          <w:marTop w:val="0"/>
                          <w:marBottom w:val="0"/>
                          <w:divBdr>
                            <w:top w:val="none" w:sz="0" w:space="0" w:color="auto"/>
                            <w:left w:val="none" w:sz="0" w:space="0" w:color="auto"/>
                            <w:bottom w:val="none" w:sz="0" w:space="0" w:color="auto"/>
                            <w:right w:val="none" w:sz="0" w:space="0" w:color="auto"/>
                          </w:divBdr>
                          <w:divsChild>
                            <w:div w:id="1362781188">
                              <w:marLeft w:val="0"/>
                              <w:marRight w:val="0"/>
                              <w:marTop w:val="0"/>
                              <w:marBottom w:val="0"/>
                              <w:divBdr>
                                <w:top w:val="none" w:sz="0" w:space="0" w:color="auto"/>
                                <w:left w:val="none" w:sz="0" w:space="0" w:color="auto"/>
                                <w:bottom w:val="none" w:sz="0" w:space="0" w:color="auto"/>
                                <w:right w:val="none" w:sz="0" w:space="0" w:color="auto"/>
                              </w:divBdr>
                            </w:div>
                          </w:divsChild>
                        </w:div>
                        <w:div w:id="408887004">
                          <w:marLeft w:val="0"/>
                          <w:marRight w:val="0"/>
                          <w:marTop w:val="0"/>
                          <w:marBottom w:val="0"/>
                          <w:divBdr>
                            <w:top w:val="none" w:sz="0" w:space="0" w:color="auto"/>
                            <w:left w:val="none" w:sz="0" w:space="0" w:color="auto"/>
                            <w:bottom w:val="none" w:sz="0" w:space="0" w:color="auto"/>
                            <w:right w:val="none" w:sz="0" w:space="0" w:color="auto"/>
                          </w:divBdr>
                          <w:divsChild>
                            <w:div w:id="682777681">
                              <w:marLeft w:val="0"/>
                              <w:marRight w:val="0"/>
                              <w:marTop w:val="0"/>
                              <w:marBottom w:val="0"/>
                              <w:divBdr>
                                <w:top w:val="none" w:sz="0" w:space="0" w:color="auto"/>
                                <w:left w:val="none" w:sz="0" w:space="0" w:color="auto"/>
                                <w:bottom w:val="none" w:sz="0" w:space="0" w:color="auto"/>
                                <w:right w:val="none" w:sz="0" w:space="0" w:color="auto"/>
                              </w:divBdr>
                              <w:divsChild>
                                <w:div w:id="956372644">
                                  <w:marLeft w:val="0"/>
                                  <w:marRight w:val="0"/>
                                  <w:marTop w:val="0"/>
                                  <w:marBottom w:val="0"/>
                                  <w:divBdr>
                                    <w:top w:val="none" w:sz="0" w:space="0" w:color="auto"/>
                                    <w:left w:val="none" w:sz="0" w:space="0" w:color="auto"/>
                                    <w:bottom w:val="none" w:sz="0" w:space="0" w:color="auto"/>
                                    <w:right w:val="none" w:sz="0" w:space="0" w:color="auto"/>
                                  </w:divBdr>
                                </w:div>
                              </w:divsChild>
                            </w:div>
                            <w:div w:id="1534071256">
                              <w:marLeft w:val="0"/>
                              <w:marRight w:val="0"/>
                              <w:marTop w:val="0"/>
                              <w:marBottom w:val="0"/>
                              <w:divBdr>
                                <w:top w:val="none" w:sz="0" w:space="0" w:color="auto"/>
                                <w:left w:val="none" w:sz="0" w:space="0" w:color="auto"/>
                                <w:bottom w:val="none" w:sz="0" w:space="0" w:color="auto"/>
                                <w:right w:val="none" w:sz="0" w:space="0" w:color="auto"/>
                              </w:divBdr>
                              <w:divsChild>
                                <w:div w:id="5505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754893">
                          <w:marLeft w:val="0"/>
                          <w:marRight w:val="0"/>
                          <w:marTop w:val="0"/>
                          <w:marBottom w:val="0"/>
                          <w:divBdr>
                            <w:top w:val="none" w:sz="0" w:space="0" w:color="auto"/>
                            <w:left w:val="none" w:sz="0" w:space="0" w:color="auto"/>
                            <w:bottom w:val="none" w:sz="0" w:space="0" w:color="auto"/>
                            <w:right w:val="none" w:sz="0" w:space="0" w:color="auto"/>
                          </w:divBdr>
                          <w:divsChild>
                            <w:div w:id="1580944529">
                              <w:marLeft w:val="0"/>
                              <w:marRight w:val="0"/>
                              <w:marTop w:val="0"/>
                              <w:marBottom w:val="0"/>
                              <w:divBdr>
                                <w:top w:val="none" w:sz="0" w:space="0" w:color="auto"/>
                                <w:left w:val="none" w:sz="0" w:space="0" w:color="auto"/>
                                <w:bottom w:val="none" w:sz="0" w:space="0" w:color="auto"/>
                                <w:right w:val="none" w:sz="0" w:space="0" w:color="auto"/>
                              </w:divBdr>
                              <w:divsChild>
                                <w:div w:id="1614248794">
                                  <w:marLeft w:val="0"/>
                                  <w:marRight w:val="0"/>
                                  <w:marTop w:val="0"/>
                                  <w:marBottom w:val="0"/>
                                  <w:divBdr>
                                    <w:top w:val="none" w:sz="0" w:space="0" w:color="auto"/>
                                    <w:left w:val="none" w:sz="0" w:space="0" w:color="auto"/>
                                    <w:bottom w:val="none" w:sz="0" w:space="0" w:color="auto"/>
                                    <w:right w:val="none" w:sz="0" w:space="0" w:color="auto"/>
                                  </w:divBdr>
                                </w:div>
                              </w:divsChild>
                            </w:div>
                            <w:div w:id="1009407851">
                              <w:marLeft w:val="0"/>
                              <w:marRight w:val="0"/>
                              <w:marTop w:val="0"/>
                              <w:marBottom w:val="0"/>
                              <w:divBdr>
                                <w:top w:val="none" w:sz="0" w:space="0" w:color="auto"/>
                                <w:left w:val="none" w:sz="0" w:space="0" w:color="auto"/>
                                <w:bottom w:val="none" w:sz="0" w:space="0" w:color="auto"/>
                                <w:right w:val="none" w:sz="0" w:space="0" w:color="auto"/>
                              </w:divBdr>
                              <w:divsChild>
                                <w:div w:id="18827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343732">
                          <w:marLeft w:val="0"/>
                          <w:marRight w:val="0"/>
                          <w:marTop w:val="0"/>
                          <w:marBottom w:val="0"/>
                          <w:divBdr>
                            <w:top w:val="none" w:sz="0" w:space="0" w:color="auto"/>
                            <w:left w:val="none" w:sz="0" w:space="0" w:color="auto"/>
                            <w:bottom w:val="none" w:sz="0" w:space="0" w:color="auto"/>
                            <w:right w:val="none" w:sz="0" w:space="0" w:color="auto"/>
                          </w:divBdr>
                          <w:divsChild>
                            <w:div w:id="714349436">
                              <w:marLeft w:val="0"/>
                              <w:marRight w:val="0"/>
                              <w:marTop w:val="0"/>
                              <w:marBottom w:val="0"/>
                              <w:divBdr>
                                <w:top w:val="none" w:sz="0" w:space="0" w:color="auto"/>
                                <w:left w:val="none" w:sz="0" w:space="0" w:color="auto"/>
                                <w:bottom w:val="none" w:sz="0" w:space="0" w:color="auto"/>
                                <w:right w:val="none" w:sz="0" w:space="0" w:color="auto"/>
                              </w:divBdr>
                              <w:divsChild>
                                <w:div w:id="1848061045">
                                  <w:marLeft w:val="0"/>
                                  <w:marRight w:val="0"/>
                                  <w:marTop w:val="0"/>
                                  <w:marBottom w:val="0"/>
                                  <w:divBdr>
                                    <w:top w:val="none" w:sz="0" w:space="0" w:color="auto"/>
                                    <w:left w:val="none" w:sz="0" w:space="0" w:color="auto"/>
                                    <w:bottom w:val="none" w:sz="0" w:space="0" w:color="auto"/>
                                    <w:right w:val="none" w:sz="0" w:space="0" w:color="auto"/>
                                  </w:divBdr>
                                </w:div>
                              </w:divsChild>
                            </w:div>
                            <w:div w:id="1791127527">
                              <w:marLeft w:val="0"/>
                              <w:marRight w:val="0"/>
                              <w:marTop w:val="0"/>
                              <w:marBottom w:val="0"/>
                              <w:divBdr>
                                <w:top w:val="none" w:sz="0" w:space="0" w:color="auto"/>
                                <w:left w:val="none" w:sz="0" w:space="0" w:color="auto"/>
                                <w:bottom w:val="none" w:sz="0" w:space="0" w:color="auto"/>
                                <w:right w:val="none" w:sz="0" w:space="0" w:color="auto"/>
                              </w:divBdr>
                              <w:divsChild>
                                <w:div w:id="5192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07830">
                          <w:marLeft w:val="0"/>
                          <w:marRight w:val="0"/>
                          <w:marTop w:val="0"/>
                          <w:marBottom w:val="0"/>
                          <w:divBdr>
                            <w:top w:val="none" w:sz="0" w:space="0" w:color="auto"/>
                            <w:left w:val="none" w:sz="0" w:space="0" w:color="auto"/>
                            <w:bottom w:val="none" w:sz="0" w:space="0" w:color="auto"/>
                            <w:right w:val="none" w:sz="0" w:space="0" w:color="auto"/>
                          </w:divBdr>
                          <w:divsChild>
                            <w:div w:id="1779519739">
                              <w:marLeft w:val="0"/>
                              <w:marRight w:val="0"/>
                              <w:marTop w:val="0"/>
                              <w:marBottom w:val="0"/>
                              <w:divBdr>
                                <w:top w:val="none" w:sz="0" w:space="0" w:color="auto"/>
                                <w:left w:val="none" w:sz="0" w:space="0" w:color="auto"/>
                                <w:bottom w:val="none" w:sz="0" w:space="0" w:color="auto"/>
                                <w:right w:val="none" w:sz="0" w:space="0" w:color="auto"/>
                              </w:divBdr>
                              <w:divsChild>
                                <w:div w:id="1497380957">
                                  <w:marLeft w:val="0"/>
                                  <w:marRight w:val="0"/>
                                  <w:marTop w:val="0"/>
                                  <w:marBottom w:val="0"/>
                                  <w:divBdr>
                                    <w:top w:val="none" w:sz="0" w:space="0" w:color="auto"/>
                                    <w:left w:val="none" w:sz="0" w:space="0" w:color="auto"/>
                                    <w:bottom w:val="none" w:sz="0" w:space="0" w:color="auto"/>
                                    <w:right w:val="none" w:sz="0" w:space="0" w:color="auto"/>
                                  </w:divBdr>
                                </w:div>
                              </w:divsChild>
                            </w:div>
                            <w:div w:id="849951738">
                              <w:marLeft w:val="0"/>
                              <w:marRight w:val="0"/>
                              <w:marTop w:val="0"/>
                              <w:marBottom w:val="0"/>
                              <w:divBdr>
                                <w:top w:val="none" w:sz="0" w:space="0" w:color="auto"/>
                                <w:left w:val="none" w:sz="0" w:space="0" w:color="auto"/>
                                <w:bottom w:val="none" w:sz="0" w:space="0" w:color="auto"/>
                                <w:right w:val="none" w:sz="0" w:space="0" w:color="auto"/>
                              </w:divBdr>
                              <w:divsChild>
                                <w:div w:id="113587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96446">
                          <w:marLeft w:val="0"/>
                          <w:marRight w:val="0"/>
                          <w:marTop w:val="0"/>
                          <w:marBottom w:val="0"/>
                          <w:divBdr>
                            <w:top w:val="none" w:sz="0" w:space="0" w:color="auto"/>
                            <w:left w:val="none" w:sz="0" w:space="0" w:color="auto"/>
                            <w:bottom w:val="none" w:sz="0" w:space="0" w:color="auto"/>
                            <w:right w:val="none" w:sz="0" w:space="0" w:color="auto"/>
                          </w:divBdr>
                          <w:divsChild>
                            <w:div w:id="487214911">
                              <w:marLeft w:val="0"/>
                              <w:marRight w:val="0"/>
                              <w:marTop w:val="0"/>
                              <w:marBottom w:val="0"/>
                              <w:divBdr>
                                <w:top w:val="none" w:sz="0" w:space="0" w:color="auto"/>
                                <w:left w:val="none" w:sz="0" w:space="0" w:color="auto"/>
                                <w:bottom w:val="none" w:sz="0" w:space="0" w:color="auto"/>
                                <w:right w:val="none" w:sz="0" w:space="0" w:color="auto"/>
                              </w:divBdr>
                            </w:div>
                          </w:divsChild>
                        </w:div>
                        <w:div w:id="953292732">
                          <w:marLeft w:val="0"/>
                          <w:marRight w:val="0"/>
                          <w:marTop w:val="0"/>
                          <w:marBottom w:val="0"/>
                          <w:divBdr>
                            <w:top w:val="none" w:sz="0" w:space="0" w:color="auto"/>
                            <w:left w:val="none" w:sz="0" w:space="0" w:color="auto"/>
                            <w:bottom w:val="none" w:sz="0" w:space="0" w:color="auto"/>
                            <w:right w:val="none" w:sz="0" w:space="0" w:color="auto"/>
                          </w:divBdr>
                          <w:divsChild>
                            <w:div w:id="687298198">
                              <w:marLeft w:val="0"/>
                              <w:marRight w:val="0"/>
                              <w:marTop w:val="0"/>
                              <w:marBottom w:val="0"/>
                              <w:divBdr>
                                <w:top w:val="none" w:sz="0" w:space="0" w:color="auto"/>
                                <w:left w:val="none" w:sz="0" w:space="0" w:color="auto"/>
                                <w:bottom w:val="none" w:sz="0" w:space="0" w:color="auto"/>
                                <w:right w:val="none" w:sz="0" w:space="0" w:color="auto"/>
                              </w:divBdr>
                              <w:divsChild>
                                <w:div w:id="1823497514">
                                  <w:marLeft w:val="0"/>
                                  <w:marRight w:val="0"/>
                                  <w:marTop w:val="0"/>
                                  <w:marBottom w:val="0"/>
                                  <w:divBdr>
                                    <w:top w:val="none" w:sz="0" w:space="0" w:color="auto"/>
                                    <w:left w:val="none" w:sz="0" w:space="0" w:color="auto"/>
                                    <w:bottom w:val="none" w:sz="0" w:space="0" w:color="auto"/>
                                    <w:right w:val="none" w:sz="0" w:space="0" w:color="auto"/>
                                  </w:divBdr>
                                </w:div>
                              </w:divsChild>
                            </w:div>
                            <w:div w:id="1465075231">
                              <w:marLeft w:val="0"/>
                              <w:marRight w:val="0"/>
                              <w:marTop w:val="0"/>
                              <w:marBottom w:val="0"/>
                              <w:divBdr>
                                <w:top w:val="none" w:sz="0" w:space="0" w:color="auto"/>
                                <w:left w:val="none" w:sz="0" w:space="0" w:color="auto"/>
                                <w:bottom w:val="none" w:sz="0" w:space="0" w:color="auto"/>
                                <w:right w:val="none" w:sz="0" w:space="0" w:color="auto"/>
                              </w:divBdr>
                              <w:divsChild>
                                <w:div w:id="170945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602712">
                          <w:marLeft w:val="0"/>
                          <w:marRight w:val="0"/>
                          <w:marTop w:val="0"/>
                          <w:marBottom w:val="0"/>
                          <w:divBdr>
                            <w:top w:val="none" w:sz="0" w:space="0" w:color="auto"/>
                            <w:left w:val="none" w:sz="0" w:space="0" w:color="auto"/>
                            <w:bottom w:val="none" w:sz="0" w:space="0" w:color="auto"/>
                            <w:right w:val="none" w:sz="0" w:space="0" w:color="auto"/>
                          </w:divBdr>
                          <w:divsChild>
                            <w:div w:id="15623071">
                              <w:marLeft w:val="0"/>
                              <w:marRight w:val="0"/>
                              <w:marTop w:val="0"/>
                              <w:marBottom w:val="0"/>
                              <w:divBdr>
                                <w:top w:val="none" w:sz="0" w:space="0" w:color="auto"/>
                                <w:left w:val="none" w:sz="0" w:space="0" w:color="auto"/>
                                <w:bottom w:val="none" w:sz="0" w:space="0" w:color="auto"/>
                                <w:right w:val="none" w:sz="0" w:space="0" w:color="auto"/>
                              </w:divBdr>
                              <w:divsChild>
                                <w:div w:id="536430527">
                                  <w:marLeft w:val="0"/>
                                  <w:marRight w:val="0"/>
                                  <w:marTop w:val="0"/>
                                  <w:marBottom w:val="0"/>
                                  <w:divBdr>
                                    <w:top w:val="none" w:sz="0" w:space="0" w:color="auto"/>
                                    <w:left w:val="none" w:sz="0" w:space="0" w:color="auto"/>
                                    <w:bottom w:val="none" w:sz="0" w:space="0" w:color="auto"/>
                                    <w:right w:val="none" w:sz="0" w:space="0" w:color="auto"/>
                                  </w:divBdr>
                                </w:div>
                              </w:divsChild>
                            </w:div>
                            <w:div w:id="640117843">
                              <w:marLeft w:val="0"/>
                              <w:marRight w:val="0"/>
                              <w:marTop w:val="0"/>
                              <w:marBottom w:val="0"/>
                              <w:divBdr>
                                <w:top w:val="none" w:sz="0" w:space="0" w:color="auto"/>
                                <w:left w:val="none" w:sz="0" w:space="0" w:color="auto"/>
                                <w:bottom w:val="none" w:sz="0" w:space="0" w:color="auto"/>
                                <w:right w:val="none" w:sz="0" w:space="0" w:color="auto"/>
                              </w:divBdr>
                              <w:divsChild>
                                <w:div w:id="158375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7865">
                          <w:marLeft w:val="0"/>
                          <w:marRight w:val="0"/>
                          <w:marTop w:val="0"/>
                          <w:marBottom w:val="0"/>
                          <w:divBdr>
                            <w:top w:val="none" w:sz="0" w:space="0" w:color="auto"/>
                            <w:left w:val="none" w:sz="0" w:space="0" w:color="auto"/>
                            <w:bottom w:val="none" w:sz="0" w:space="0" w:color="auto"/>
                            <w:right w:val="none" w:sz="0" w:space="0" w:color="auto"/>
                          </w:divBdr>
                          <w:divsChild>
                            <w:div w:id="1014573131">
                              <w:marLeft w:val="0"/>
                              <w:marRight w:val="0"/>
                              <w:marTop w:val="0"/>
                              <w:marBottom w:val="0"/>
                              <w:divBdr>
                                <w:top w:val="none" w:sz="0" w:space="0" w:color="auto"/>
                                <w:left w:val="none" w:sz="0" w:space="0" w:color="auto"/>
                                <w:bottom w:val="none" w:sz="0" w:space="0" w:color="auto"/>
                                <w:right w:val="none" w:sz="0" w:space="0" w:color="auto"/>
                              </w:divBdr>
                              <w:divsChild>
                                <w:div w:id="397286844">
                                  <w:marLeft w:val="0"/>
                                  <w:marRight w:val="0"/>
                                  <w:marTop w:val="0"/>
                                  <w:marBottom w:val="0"/>
                                  <w:divBdr>
                                    <w:top w:val="none" w:sz="0" w:space="0" w:color="auto"/>
                                    <w:left w:val="none" w:sz="0" w:space="0" w:color="auto"/>
                                    <w:bottom w:val="none" w:sz="0" w:space="0" w:color="auto"/>
                                    <w:right w:val="none" w:sz="0" w:space="0" w:color="auto"/>
                                  </w:divBdr>
                                </w:div>
                              </w:divsChild>
                            </w:div>
                            <w:div w:id="1190027503">
                              <w:marLeft w:val="0"/>
                              <w:marRight w:val="0"/>
                              <w:marTop w:val="0"/>
                              <w:marBottom w:val="0"/>
                              <w:divBdr>
                                <w:top w:val="none" w:sz="0" w:space="0" w:color="auto"/>
                                <w:left w:val="none" w:sz="0" w:space="0" w:color="auto"/>
                                <w:bottom w:val="none" w:sz="0" w:space="0" w:color="auto"/>
                                <w:right w:val="none" w:sz="0" w:space="0" w:color="auto"/>
                              </w:divBdr>
                              <w:divsChild>
                                <w:div w:id="157982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26474">
                          <w:marLeft w:val="0"/>
                          <w:marRight w:val="0"/>
                          <w:marTop w:val="0"/>
                          <w:marBottom w:val="0"/>
                          <w:divBdr>
                            <w:top w:val="none" w:sz="0" w:space="0" w:color="auto"/>
                            <w:left w:val="none" w:sz="0" w:space="0" w:color="auto"/>
                            <w:bottom w:val="none" w:sz="0" w:space="0" w:color="auto"/>
                            <w:right w:val="none" w:sz="0" w:space="0" w:color="auto"/>
                          </w:divBdr>
                          <w:divsChild>
                            <w:div w:id="1405839562">
                              <w:marLeft w:val="0"/>
                              <w:marRight w:val="0"/>
                              <w:marTop w:val="0"/>
                              <w:marBottom w:val="0"/>
                              <w:divBdr>
                                <w:top w:val="none" w:sz="0" w:space="0" w:color="auto"/>
                                <w:left w:val="none" w:sz="0" w:space="0" w:color="auto"/>
                                <w:bottom w:val="none" w:sz="0" w:space="0" w:color="auto"/>
                                <w:right w:val="none" w:sz="0" w:space="0" w:color="auto"/>
                              </w:divBdr>
                              <w:divsChild>
                                <w:div w:id="99376624">
                                  <w:marLeft w:val="0"/>
                                  <w:marRight w:val="0"/>
                                  <w:marTop w:val="0"/>
                                  <w:marBottom w:val="0"/>
                                  <w:divBdr>
                                    <w:top w:val="none" w:sz="0" w:space="0" w:color="auto"/>
                                    <w:left w:val="none" w:sz="0" w:space="0" w:color="auto"/>
                                    <w:bottom w:val="none" w:sz="0" w:space="0" w:color="auto"/>
                                    <w:right w:val="none" w:sz="0" w:space="0" w:color="auto"/>
                                  </w:divBdr>
                                </w:div>
                              </w:divsChild>
                            </w:div>
                            <w:div w:id="210073786">
                              <w:marLeft w:val="0"/>
                              <w:marRight w:val="0"/>
                              <w:marTop w:val="0"/>
                              <w:marBottom w:val="0"/>
                              <w:divBdr>
                                <w:top w:val="none" w:sz="0" w:space="0" w:color="auto"/>
                                <w:left w:val="none" w:sz="0" w:space="0" w:color="auto"/>
                                <w:bottom w:val="none" w:sz="0" w:space="0" w:color="auto"/>
                                <w:right w:val="none" w:sz="0" w:space="0" w:color="auto"/>
                              </w:divBdr>
                              <w:divsChild>
                                <w:div w:id="89123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322362">
                          <w:marLeft w:val="0"/>
                          <w:marRight w:val="0"/>
                          <w:marTop w:val="0"/>
                          <w:marBottom w:val="0"/>
                          <w:divBdr>
                            <w:top w:val="none" w:sz="0" w:space="0" w:color="auto"/>
                            <w:left w:val="none" w:sz="0" w:space="0" w:color="auto"/>
                            <w:bottom w:val="none" w:sz="0" w:space="0" w:color="auto"/>
                            <w:right w:val="none" w:sz="0" w:space="0" w:color="auto"/>
                          </w:divBdr>
                          <w:divsChild>
                            <w:div w:id="1079014805">
                              <w:marLeft w:val="0"/>
                              <w:marRight w:val="0"/>
                              <w:marTop w:val="0"/>
                              <w:marBottom w:val="0"/>
                              <w:divBdr>
                                <w:top w:val="none" w:sz="0" w:space="0" w:color="auto"/>
                                <w:left w:val="none" w:sz="0" w:space="0" w:color="auto"/>
                                <w:bottom w:val="none" w:sz="0" w:space="0" w:color="auto"/>
                                <w:right w:val="none" w:sz="0" w:space="0" w:color="auto"/>
                              </w:divBdr>
                              <w:divsChild>
                                <w:div w:id="1152794910">
                                  <w:marLeft w:val="0"/>
                                  <w:marRight w:val="0"/>
                                  <w:marTop w:val="0"/>
                                  <w:marBottom w:val="0"/>
                                  <w:divBdr>
                                    <w:top w:val="none" w:sz="0" w:space="0" w:color="auto"/>
                                    <w:left w:val="none" w:sz="0" w:space="0" w:color="auto"/>
                                    <w:bottom w:val="none" w:sz="0" w:space="0" w:color="auto"/>
                                    <w:right w:val="none" w:sz="0" w:space="0" w:color="auto"/>
                                  </w:divBdr>
                                </w:div>
                              </w:divsChild>
                            </w:div>
                            <w:div w:id="1866747074">
                              <w:marLeft w:val="0"/>
                              <w:marRight w:val="0"/>
                              <w:marTop w:val="0"/>
                              <w:marBottom w:val="0"/>
                              <w:divBdr>
                                <w:top w:val="none" w:sz="0" w:space="0" w:color="auto"/>
                                <w:left w:val="none" w:sz="0" w:space="0" w:color="auto"/>
                                <w:bottom w:val="none" w:sz="0" w:space="0" w:color="auto"/>
                                <w:right w:val="none" w:sz="0" w:space="0" w:color="auto"/>
                              </w:divBdr>
                              <w:divsChild>
                                <w:div w:id="2498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8219">
                          <w:marLeft w:val="0"/>
                          <w:marRight w:val="0"/>
                          <w:marTop w:val="0"/>
                          <w:marBottom w:val="0"/>
                          <w:divBdr>
                            <w:top w:val="none" w:sz="0" w:space="0" w:color="auto"/>
                            <w:left w:val="none" w:sz="0" w:space="0" w:color="auto"/>
                            <w:bottom w:val="none" w:sz="0" w:space="0" w:color="auto"/>
                            <w:right w:val="none" w:sz="0" w:space="0" w:color="auto"/>
                          </w:divBdr>
                          <w:divsChild>
                            <w:div w:id="1448816562">
                              <w:marLeft w:val="0"/>
                              <w:marRight w:val="0"/>
                              <w:marTop w:val="0"/>
                              <w:marBottom w:val="0"/>
                              <w:divBdr>
                                <w:top w:val="none" w:sz="0" w:space="0" w:color="auto"/>
                                <w:left w:val="none" w:sz="0" w:space="0" w:color="auto"/>
                                <w:bottom w:val="none" w:sz="0" w:space="0" w:color="auto"/>
                                <w:right w:val="none" w:sz="0" w:space="0" w:color="auto"/>
                              </w:divBdr>
                              <w:divsChild>
                                <w:div w:id="1125656658">
                                  <w:marLeft w:val="0"/>
                                  <w:marRight w:val="0"/>
                                  <w:marTop w:val="0"/>
                                  <w:marBottom w:val="0"/>
                                  <w:divBdr>
                                    <w:top w:val="none" w:sz="0" w:space="0" w:color="auto"/>
                                    <w:left w:val="none" w:sz="0" w:space="0" w:color="auto"/>
                                    <w:bottom w:val="none" w:sz="0" w:space="0" w:color="auto"/>
                                    <w:right w:val="none" w:sz="0" w:space="0" w:color="auto"/>
                                  </w:divBdr>
                                </w:div>
                              </w:divsChild>
                            </w:div>
                            <w:div w:id="451286085">
                              <w:marLeft w:val="0"/>
                              <w:marRight w:val="0"/>
                              <w:marTop w:val="0"/>
                              <w:marBottom w:val="0"/>
                              <w:divBdr>
                                <w:top w:val="none" w:sz="0" w:space="0" w:color="auto"/>
                                <w:left w:val="none" w:sz="0" w:space="0" w:color="auto"/>
                                <w:bottom w:val="none" w:sz="0" w:space="0" w:color="auto"/>
                                <w:right w:val="none" w:sz="0" w:space="0" w:color="auto"/>
                              </w:divBdr>
                              <w:divsChild>
                                <w:div w:id="159975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713762">
                          <w:marLeft w:val="0"/>
                          <w:marRight w:val="0"/>
                          <w:marTop w:val="0"/>
                          <w:marBottom w:val="0"/>
                          <w:divBdr>
                            <w:top w:val="none" w:sz="0" w:space="0" w:color="auto"/>
                            <w:left w:val="none" w:sz="0" w:space="0" w:color="auto"/>
                            <w:bottom w:val="none" w:sz="0" w:space="0" w:color="auto"/>
                            <w:right w:val="none" w:sz="0" w:space="0" w:color="auto"/>
                          </w:divBdr>
                          <w:divsChild>
                            <w:div w:id="1387801563">
                              <w:marLeft w:val="0"/>
                              <w:marRight w:val="0"/>
                              <w:marTop w:val="0"/>
                              <w:marBottom w:val="0"/>
                              <w:divBdr>
                                <w:top w:val="none" w:sz="0" w:space="0" w:color="auto"/>
                                <w:left w:val="none" w:sz="0" w:space="0" w:color="auto"/>
                                <w:bottom w:val="none" w:sz="0" w:space="0" w:color="auto"/>
                                <w:right w:val="none" w:sz="0" w:space="0" w:color="auto"/>
                              </w:divBdr>
                              <w:divsChild>
                                <w:div w:id="284240134">
                                  <w:marLeft w:val="0"/>
                                  <w:marRight w:val="0"/>
                                  <w:marTop w:val="0"/>
                                  <w:marBottom w:val="0"/>
                                  <w:divBdr>
                                    <w:top w:val="none" w:sz="0" w:space="0" w:color="auto"/>
                                    <w:left w:val="none" w:sz="0" w:space="0" w:color="auto"/>
                                    <w:bottom w:val="none" w:sz="0" w:space="0" w:color="auto"/>
                                    <w:right w:val="none" w:sz="0" w:space="0" w:color="auto"/>
                                  </w:divBdr>
                                </w:div>
                              </w:divsChild>
                            </w:div>
                            <w:div w:id="793645082">
                              <w:marLeft w:val="0"/>
                              <w:marRight w:val="0"/>
                              <w:marTop w:val="0"/>
                              <w:marBottom w:val="0"/>
                              <w:divBdr>
                                <w:top w:val="none" w:sz="0" w:space="0" w:color="auto"/>
                                <w:left w:val="none" w:sz="0" w:space="0" w:color="auto"/>
                                <w:bottom w:val="none" w:sz="0" w:space="0" w:color="auto"/>
                                <w:right w:val="none" w:sz="0" w:space="0" w:color="auto"/>
                              </w:divBdr>
                              <w:divsChild>
                                <w:div w:id="19378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977470">
                          <w:marLeft w:val="0"/>
                          <w:marRight w:val="0"/>
                          <w:marTop w:val="0"/>
                          <w:marBottom w:val="0"/>
                          <w:divBdr>
                            <w:top w:val="none" w:sz="0" w:space="0" w:color="auto"/>
                            <w:left w:val="none" w:sz="0" w:space="0" w:color="auto"/>
                            <w:bottom w:val="none" w:sz="0" w:space="0" w:color="auto"/>
                            <w:right w:val="none" w:sz="0" w:space="0" w:color="auto"/>
                          </w:divBdr>
                          <w:divsChild>
                            <w:div w:id="1047141897">
                              <w:marLeft w:val="0"/>
                              <w:marRight w:val="0"/>
                              <w:marTop w:val="0"/>
                              <w:marBottom w:val="0"/>
                              <w:divBdr>
                                <w:top w:val="none" w:sz="0" w:space="0" w:color="auto"/>
                                <w:left w:val="none" w:sz="0" w:space="0" w:color="auto"/>
                                <w:bottom w:val="none" w:sz="0" w:space="0" w:color="auto"/>
                                <w:right w:val="none" w:sz="0" w:space="0" w:color="auto"/>
                              </w:divBdr>
                              <w:divsChild>
                                <w:div w:id="621965265">
                                  <w:marLeft w:val="0"/>
                                  <w:marRight w:val="0"/>
                                  <w:marTop w:val="0"/>
                                  <w:marBottom w:val="0"/>
                                  <w:divBdr>
                                    <w:top w:val="none" w:sz="0" w:space="0" w:color="auto"/>
                                    <w:left w:val="none" w:sz="0" w:space="0" w:color="auto"/>
                                    <w:bottom w:val="none" w:sz="0" w:space="0" w:color="auto"/>
                                    <w:right w:val="none" w:sz="0" w:space="0" w:color="auto"/>
                                  </w:divBdr>
                                </w:div>
                              </w:divsChild>
                            </w:div>
                            <w:div w:id="1091706224">
                              <w:marLeft w:val="0"/>
                              <w:marRight w:val="0"/>
                              <w:marTop w:val="0"/>
                              <w:marBottom w:val="0"/>
                              <w:divBdr>
                                <w:top w:val="none" w:sz="0" w:space="0" w:color="auto"/>
                                <w:left w:val="none" w:sz="0" w:space="0" w:color="auto"/>
                                <w:bottom w:val="none" w:sz="0" w:space="0" w:color="auto"/>
                                <w:right w:val="none" w:sz="0" w:space="0" w:color="auto"/>
                              </w:divBdr>
                              <w:divsChild>
                                <w:div w:id="11583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19109">
                          <w:marLeft w:val="0"/>
                          <w:marRight w:val="0"/>
                          <w:marTop w:val="0"/>
                          <w:marBottom w:val="0"/>
                          <w:divBdr>
                            <w:top w:val="none" w:sz="0" w:space="0" w:color="auto"/>
                            <w:left w:val="none" w:sz="0" w:space="0" w:color="auto"/>
                            <w:bottom w:val="none" w:sz="0" w:space="0" w:color="auto"/>
                            <w:right w:val="none" w:sz="0" w:space="0" w:color="auto"/>
                          </w:divBdr>
                          <w:divsChild>
                            <w:div w:id="919943502">
                              <w:marLeft w:val="0"/>
                              <w:marRight w:val="0"/>
                              <w:marTop w:val="0"/>
                              <w:marBottom w:val="0"/>
                              <w:divBdr>
                                <w:top w:val="none" w:sz="0" w:space="0" w:color="auto"/>
                                <w:left w:val="none" w:sz="0" w:space="0" w:color="auto"/>
                                <w:bottom w:val="none" w:sz="0" w:space="0" w:color="auto"/>
                                <w:right w:val="none" w:sz="0" w:space="0" w:color="auto"/>
                              </w:divBdr>
                              <w:divsChild>
                                <w:div w:id="862013176">
                                  <w:marLeft w:val="0"/>
                                  <w:marRight w:val="0"/>
                                  <w:marTop w:val="0"/>
                                  <w:marBottom w:val="0"/>
                                  <w:divBdr>
                                    <w:top w:val="none" w:sz="0" w:space="0" w:color="auto"/>
                                    <w:left w:val="none" w:sz="0" w:space="0" w:color="auto"/>
                                    <w:bottom w:val="none" w:sz="0" w:space="0" w:color="auto"/>
                                    <w:right w:val="none" w:sz="0" w:space="0" w:color="auto"/>
                                  </w:divBdr>
                                </w:div>
                              </w:divsChild>
                            </w:div>
                            <w:div w:id="917717284">
                              <w:marLeft w:val="0"/>
                              <w:marRight w:val="0"/>
                              <w:marTop w:val="0"/>
                              <w:marBottom w:val="0"/>
                              <w:divBdr>
                                <w:top w:val="none" w:sz="0" w:space="0" w:color="auto"/>
                                <w:left w:val="none" w:sz="0" w:space="0" w:color="auto"/>
                                <w:bottom w:val="none" w:sz="0" w:space="0" w:color="auto"/>
                                <w:right w:val="none" w:sz="0" w:space="0" w:color="auto"/>
                              </w:divBdr>
                              <w:divsChild>
                                <w:div w:id="180584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278820">
      <w:bodyDiv w:val="1"/>
      <w:marLeft w:val="0"/>
      <w:marRight w:val="0"/>
      <w:marTop w:val="0"/>
      <w:marBottom w:val="0"/>
      <w:divBdr>
        <w:top w:val="none" w:sz="0" w:space="0" w:color="auto"/>
        <w:left w:val="none" w:sz="0" w:space="0" w:color="auto"/>
        <w:bottom w:val="none" w:sz="0" w:space="0" w:color="auto"/>
        <w:right w:val="none" w:sz="0" w:space="0" w:color="auto"/>
      </w:divBdr>
      <w:divsChild>
        <w:div w:id="1992057068">
          <w:marLeft w:val="0"/>
          <w:marRight w:val="0"/>
          <w:marTop w:val="0"/>
          <w:marBottom w:val="0"/>
          <w:divBdr>
            <w:top w:val="none" w:sz="0" w:space="0" w:color="auto"/>
            <w:left w:val="none" w:sz="0" w:space="0" w:color="auto"/>
            <w:bottom w:val="none" w:sz="0" w:space="0" w:color="auto"/>
            <w:right w:val="none" w:sz="0" w:space="0" w:color="auto"/>
          </w:divBdr>
          <w:divsChild>
            <w:div w:id="495190786">
              <w:marLeft w:val="0"/>
              <w:marRight w:val="0"/>
              <w:marTop w:val="0"/>
              <w:marBottom w:val="0"/>
              <w:divBdr>
                <w:top w:val="none" w:sz="0" w:space="0" w:color="auto"/>
                <w:left w:val="none" w:sz="0" w:space="0" w:color="auto"/>
                <w:bottom w:val="none" w:sz="0" w:space="0" w:color="auto"/>
                <w:right w:val="none" w:sz="0" w:space="0" w:color="auto"/>
              </w:divBdr>
              <w:divsChild>
                <w:div w:id="1544946155">
                  <w:marLeft w:val="0"/>
                  <w:marRight w:val="0"/>
                  <w:marTop w:val="0"/>
                  <w:marBottom w:val="0"/>
                  <w:divBdr>
                    <w:top w:val="none" w:sz="0" w:space="0" w:color="auto"/>
                    <w:left w:val="none" w:sz="0" w:space="0" w:color="auto"/>
                    <w:bottom w:val="none" w:sz="0" w:space="0" w:color="auto"/>
                    <w:right w:val="none" w:sz="0" w:space="0" w:color="auto"/>
                  </w:divBdr>
                  <w:divsChild>
                    <w:div w:id="232661804">
                      <w:marLeft w:val="0"/>
                      <w:marRight w:val="0"/>
                      <w:marTop w:val="0"/>
                      <w:marBottom w:val="0"/>
                      <w:divBdr>
                        <w:top w:val="none" w:sz="0" w:space="0" w:color="auto"/>
                        <w:left w:val="none" w:sz="0" w:space="0" w:color="auto"/>
                        <w:bottom w:val="none" w:sz="0" w:space="0" w:color="auto"/>
                        <w:right w:val="none" w:sz="0" w:space="0" w:color="auto"/>
                      </w:divBdr>
                      <w:divsChild>
                        <w:div w:id="1475638922">
                          <w:marLeft w:val="0"/>
                          <w:marRight w:val="0"/>
                          <w:marTop w:val="0"/>
                          <w:marBottom w:val="0"/>
                          <w:divBdr>
                            <w:top w:val="none" w:sz="0" w:space="0" w:color="auto"/>
                            <w:left w:val="none" w:sz="0" w:space="0" w:color="auto"/>
                            <w:bottom w:val="none" w:sz="0" w:space="0" w:color="auto"/>
                            <w:right w:val="none" w:sz="0" w:space="0" w:color="auto"/>
                          </w:divBdr>
                          <w:divsChild>
                            <w:div w:id="927419566">
                              <w:marLeft w:val="0"/>
                              <w:marRight w:val="0"/>
                              <w:marTop w:val="0"/>
                              <w:marBottom w:val="0"/>
                              <w:divBdr>
                                <w:top w:val="none" w:sz="0" w:space="0" w:color="auto"/>
                                <w:left w:val="none" w:sz="0" w:space="0" w:color="auto"/>
                                <w:bottom w:val="none" w:sz="0" w:space="0" w:color="auto"/>
                                <w:right w:val="none" w:sz="0" w:space="0" w:color="auto"/>
                              </w:divBdr>
                            </w:div>
                          </w:divsChild>
                        </w:div>
                        <w:div w:id="1488353011">
                          <w:marLeft w:val="0"/>
                          <w:marRight w:val="0"/>
                          <w:marTop w:val="0"/>
                          <w:marBottom w:val="0"/>
                          <w:divBdr>
                            <w:top w:val="none" w:sz="0" w:space="0" w:color="auto"/>
                            <w:left w:val="none" w:sz="0" w:space="0" w:color="auto"/>
                            <w:bottom w:val="none" w:sz="0" w:space="0" w:color="auto"/>
                            <w:right w:val="none" w:sz="0" w:space="0" w:color="auto"/>
                          </w:divBdr>
                          <w:divsChild>
                            <w:div w:id="1613433383">
                              <w:marLeft w:val="0"/>
                              <w:marRight w:val="0"/>
                              <w:marTop w:val="0"/>
                              <w:marBottom w:val="0"/>
                              <w:divBdr>
                                <w:top w:val="none" w:sz="0" w:space="0" w:color="auto"/>
                                <w:left w:val="none" w:sz="0" w:space="0" w:color="auto"/>
                                <w:bottom w:val="none" w:sz="0" w:space="0" w:color="auto"/>
                                <w:right w:val="none" w:sz="0" w:space="0" w:color="auto"/>
                              </w:divBdr>
                              <w:divsChild>
                                <w:div w:id="960841485">
                                  <w:marLeft w:val="0"/>
                                  <w:marRight w:val="0"/>
                                  <w:marTop w:val="0"/>
                                  <w:marBottom w:val="0"/>
                                  <w:divBdr>
                                    <w:top w:val="none" w:sz="0" w:space="0" w:color="auto"/>
                                    <w:left w:val="none" w:sz="0" w:space="0" w:color="auto"/>
                                    <w:bottom w:val="none" w:sz="0" w:space="0" w:color="auto"/>
                                    <w:right w:val="none" w:sz="0" w:space="0" w:color="auto"/>
                                  </w:divBdr>
                                </w:div>
                              </w:divsChild>
                            </w:div>
                            <w:div w:id="1038702273">
                              <w:marLeft w:val="0"/>
                              <w:marRight w:val="0"/>
                              <w:marTop w:val="0"/>
                              <w:marBottom w:val="0"/>
                              <w:divBdr>
                                <w:top w:val="none" w:sz="0" w:space="0" w:color="auto"/>
                                <w:left w:val="none" w:sz="0" w:space="0" w:color="auto"/>
                                <w:bottom w:val="none" w:sz="0" w:space="0" w:color="auto"/>
                                <w:right w:val="none" w:sz="0" w:space="0" w:color="auto"/>
                              </w:divBdr>
                              <w:divsChild>
                                <w:div w:id="192579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397745">
                          <w:marLeft w:val="0"/>
                          <w:marRight w:val="0"/>
                          <w:marTop w:val="0"/>
                          <w:marBottom w:val="0"/>
                          <w:divBdr>
                            <w:top w:val="none" w:sz="0" w:space="0" w:color="auto"/>
                            <w:left w:val="none" w:sz="0" w:space="0" w:color="auto"/>
                            <w:bottom w:val="none" w:sz="0" w:space="0" w:color="auto"/>
                            <w:right w:val="none" w:sz="0" w:space="0" w:color="auto"/>
                          </w:divBdr>
                          <w:divsChild>
                            <w:div w:id="918438611">
                              <w:marLeft w:val="0"/>
                              <w:marRight w:val="0"/>
                              <w:marTop w:val="0"/>
                              <w:marBottom w:val="0"/>
                              <w:divBdr>
                                <w:top w:val="none" w:sz="0" w:space="0" w:color="auto"/>
                                <w:left w:val="none" w:sz="0" w:space="0" w:color="auto"/>
                                <w:bottom w:val="none" w:sz="0" w:space="0" w:color="auto"/>
                                <w:right w:val="none" w:sz="0" w:space="0" w:color="auto"/>
                              </w:divBdr>
                            </w:div>
                          </w:divsChild>
                        </w:div>
                        <w:div w:id="912590817">
                          <w:marLeft w:val="0"/>
                          <w:marRight w:val="0"/>
                          <w:marTop w:val="0"/>
                          <w:marBottom w:val="0"/>
                          <w:divBdr>
                            <w:top w:val="none" w:sz="0" w:space="0" w:color="auto"/>
                            <w:left w:val="none" w:sz="0" w:space="0" w:color="auto"/>
                            <w:bottom w:val="none" w:sz="0" w:space="0" w:color="auto"/>
                            <w:right w:val="none" w:sz="0" w:space="0" w:color="auto"/>
                          </w:divBdr>
                          <w:divsChild>
                            <w:div w:id="382411401">
                              <w:marLeft w:val="0"/>
                              <w:marRight w:val="0"/>
                              <w:marTop w:val="0"/>
                              <w:marBottom w:val="0"/>
                              <w:divBdr>
                                <w:top w:val="none" w:sz="0" w:space="0" w:color="auto"/>
                                <w:left w:val="none" w:sz="0" w:space="0" w:color="auto"/>
                                <w:bottom w:val="none" w:sz="0" w:space="0" w:color="auto"/>
                                <w:right w:val="none" w:sz="0" w:space="0" w:color="auto"/>
                              </w:divBdr>
                              <w:divsChild>
                                <w:div w:id="757409912">
                                  <w:marLeft w:val="0"/>
                                  <w:marRight w:val="0"/>
                                  <w:marTop w:val="0"/>
                                  <w:marBottom w:val="0"/>
                                  <w:divBdr>
                                    <w:top w:val="none" w:sz="0" w:space="0" w:color="auto"/>
                                    <w:left w:val="none" w:sz="0" w:space="0" w:color="auto"/>
                                    <w:bottom w:val="none" w:sz="0" w:space="0" w:color="auto"/>
                                    <w:right w:val="none" w:sz="0" w:space="0" w:color="auto"/>
                                  </w:divBdr>
                                </w:div>
                              </w:divsChild>
                            </w:div>
                            <w:div w:id="1890147603">
                              <w:marLeft w:val="0"/>
                              <w:marRight w:val="0"/>
                              <w:marTop w:val="0"/>
                              <w:marBottom w:val="0"/>
                              <w:divBdr>
                                <w:top w:val="none" w:sz="0" w:space="0" w:color="auto"/>
                                <w:left w:val="none" w:sz="0" w:space="0" w:color="auto"/>
                                <w:bottom w:val="none" w:sz="0" w:space="0" w:color="auto"/>
                                <w:right w:val="none" w:sz="0" w:space="0" w:color="auto"/>
                              </w:divBdr>
                              <w:divsChild>
                                <w:div w:id="186917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88962">
                          <w:marLeft w:val="0"/>
                          <w:marRight w:val="0"/>
                          <w:marTop w:val="0"/>
                          <w:marBottom w:val="0"/>
                          <w:divBdr>
                            <w:top w:val="none" w:sz="0" w:space="0" w:color="auto"/>
                            <w:left w:val="none" w:sz="0" w:space="0" w:color="auto"/>
                            <w:bottom w:val="none" w:sz="0" w:space="0" w:color="auto"/>
                            <w:right w:val="none" w:sz="0" w:space="0" w:color="auto"/>
                          </w:divBdr>
                          <w:divsChild>
                            <w:div w:id="761149292">
                              <w:marLeft w:val="0"/>
                              <w:marRight w:val="0"/>
                              <w:marTop w:val="0"/>
                              <w:marBottom w:val="0"/>
                              <w:divBdr>
                                <w:top w:val="none" w:sz="0" w:space="0" w:color="auto"/>
                                <w:left w:val="none" w:sz="0" w:space="0" w:color="auto"/>
                                <w:bottom w:val="none" w:sz="0" w:space="0" w:color="auto"/>
                                <w:right w:val="none" w:sz="0" w:space="0" w:color="auto"/>
                              </w:divBdr>
                              <w:divsChild>
                                <w:div w:id="1500584065">
                                  <w:marLeft w:val="0"/>
                                  <w:marRight w:val="0"/>
                                  <w:marTop w:val="0"/>
                                  <w:marBottom w:val="0"/>
                                  <w:divBdr>
                                    <w:top w:val="none" w:sz="0" w:space="0" w:color="auto"/>
                                    <w:left w:val="none" w:sz="0" w:space="0" w:color="auto"/>
                                    <w:bottom w:val="none" w:sz="0" w:space="0" w:color="auto"/>
                                    <w:right w:val="none" w:sz="0" w:space="0" w:color="auto"/>
                                  </w:divBdr>
                                  <w:divsChild>
                                    <w:div w:id="23943635">
                                      <w:marLeft w:val="0"/>
                                      <w:marRight w:val="0"/>
                                      <w:marTop w:val="0"/>
                                      <w:marBottom w:val="0"/>
                                      <w:divBdr>
                                        <w:top w:val="none" w:sz="0" w:space="0" w:color="auto"/>
                                        <w:left w:val="none" w:sz="0" w:space="0" w:color="auto"/>
                                        <w:bottom w:val="none" w:sz="0" w:space="0" w:color="auto"/>
                                        <w:right w:val="none" w:sz="0" w:space="0" w:color="auto"/>
                                      </w:divBdr>
                                      <w:divsChild>
                                        <w:div w:id="1298874749">
                                          <w:marLeft w:val="0"/>
                                          <w:marRight w:val="0"/>
                                          <w:marTop w:val="0"/>
                                          <w:marBottom w:val="0"/>
                                          <w:divBdr>
                                            <w:top w:val="none" w:sz="0" w:space="0" w:color="auto"/>
                                            <w:left w:val="none" w:sz="0" w:space="0" w:color="auto"/>
                                            <w:bottom w:val="none" w:sz="0" w:space="0" w:color="auto"/>
                                            <w:right w:val="none" w:sz="0" w:space="0" w:color="auto"/>
                                          </w:divBdr>
                                        </w:div>
                                      </w:divsChild>
                                    </w:div>
                                    <w:div w:id="158666318">
                                      <w:marLeft w:val="0"/>
                                      <w:marRight w:val="0"/>
                                      <w:marTop w:val="0"/>
                                      <w:marBottom w:val="0"/>
                                      <w:divBdr>
                                        <w:top w:val="none" w:sz="0" w:space="0" w:color="auto"/>
                                        <w:left w:val="none" w:sz="0" w:space="0" w:color="auto"/>
                                        <w:bottom w:val="none" w:sz="0" w:space="0" w:color="auto"/>
                                        <w:right w:val="none" w:sz="0" w:space="0" w:color="auto"/>
                                      </w:divBdr>
                                      <w:divsChild>
                                        <w:div w:id="1373307197">
                                          <w:marLeft w:val="0"/>
                                          <w:marRight w:val="0"/>
                                          <w:marTop w:val="0"/>
                                          <w:marBottom w:val="0"/>
                                          <w:divBdr>
                                            <w:top w:val="none" w:sz="0" w:space="0" w:color="auto"/>
                                            <w:left w:val="none" w:sz="0" w:space="0" w:color="auto"/>
                                            <w:bottom w:val="none" w:sz="0" w:space="0" w:color="auto"/>
                                            <w:right w:val="none" w:sz="0" w:space="0" w:color="auto"/>
                                          </w:divBdr>
                                          <w:divsChild>
                                            <w:div w:id="246306080">
                                              <w:marLeft w:val="0"/>
                                              <w:marRight w:val="0"/>
                                              <w:marTop w:val="0"/>
                                              <w:marBottom w:val="0"/>
                                              <w:divBdr>
                                                <w:top w:val="none" w:sz="0" w:space="0" w:color="auto"/>
                                                <w:left w:val="none" w:sz="0" w:space="0" w:color="auto"/>
                                                <w:bottom w:val="none" w:sz="0" w:space="0" w:color="auto"/>
                                                <w:right w:val="none" w:sz="0" w:space="0" w:color="auto"/>
                                              </w:divBdr>
                                              <w:divsChild>
                                                <w:div w:id="77600803">
                                                  <w:marLeft w:val="0"/>
                                                  <w:marRight w:val="0"/>
                                                  <w:marTop w:val="0"/>
                                                  <w:marBottom w:val="0"/>
                                                  <w:divBdr>
                                                    <w:top w:val="none" w:sz="0" w:space="0" w:color="auto"/>
                                                    <w:left w:val="none" w:sz="0" w:space="0" w:color="auto"/>
                                                    <w:bottom w:val="none" w:sz="0" w:space="0" w:color="auto"/>
                                                    <w:right w:val="none" w:sz="0" w:space="0" w:color="auto"/>
                                                  </w:divBdr>
                                                  <w:divsChild>
                                                    <w:div w:id="430509220">
                                                      <w:marLeft w:val="0"/>
                                                      <w:marRight w:val="0"/>
                                                      <w:marTop w:val="0"/>
                                                      <w:marBottom w:val="0"/>
                                                      <w:divBdr>
                                                        <w:top w:val="none" w:sz="0" w:space="0" w:color="auto"/>
                                                        <w:left w:val="none" w:sz="0" w:space="0" w:color="auto"/>
                                                        <w:bottom w:val="none" w:sz="0" w:space="0" w:color="auto"/>
                                                        <w:right w:val="none" w:sz="0" w:space="0" w:color="auto"/>
                                                      </w:divBdr>
                                                      <w:divsChild>
                                                        <w:div w:id="33149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26615">
                          <w:marLeft w:val="0"/>
                          <w:marRight w:val="0"/>
                          <w:marTop w:val="0"/>
                          <w:marBottom w:val="0"/>
                          <w:divBdr>
                            <w:top w:val="none" w:sz="0" w:space="0" w:color="auto"/>
                            <w:left w:val="none" w:sz="0" w:space="0" w:color="auto"/>
                            <w:bottom w:val="none" w:sz="0" w:space="0" w:color="auto"/>
                            <w:right w:val="none" w:sz="0" w:space="0" w:color="auto"/>
                          </w:divBdr>
                          <w:divsChild>
                            <w:div w:id="1471046622">
                              <w:marLeft w:val="0"/>
                              <w:marRight w:val="0"/>
                              <w:marTop w:val="0"/>
                              <w:marBottom w:val="0"/>
                              <w:divBdr>
                                <w:top w:val="none" w:sz="0" w:space="0" w:color="auto"/>
                                <w:left w:val="none" w:sz="0" w:space="0" w:color="auto"/>
                                <w:bottom w:val="none" w:sz="0" w:space="0" w:color="auto"/>
                                <w:right w:val="none" w:sz="0" w:space="0" w:color="auto"/>
                              </w:divBdr>
                              <w:divsChild>
                                <w:div w:id="698900162">
                                  <w:marLeft w:val="0"/>
                                  <w:marRight w:val="0"/>
                                  <w:marTop w:val="0"/>
                                  <w:marBottom w:val="0"/>
                                  <w:divBdr>
                                    <w:top w:val="none" w:sz="0" w:space="0" w:color="auto"/>
                                    <w:left w:val="none" w:sz="0" w:space="0" w:color="auto"/>
                                    <w:bottom w:val="none" w:sz="0" w:space="0" w:color="auto"/>
                                    <w:right w:val="none" w:sz="0" w:space="0" w:color="auto"/>
                                  </w:divBdr>
                                </w:div>
                              </w:divsChild>
                            </w:div>
                            <w:div w:id="1061247433">
                              <w:marLeft w:val="0"/>
                              <w:marRight w:val="0"/>
                              <w:marTop w:val="0"/>
                              <w:marBottom w:val="0"/>
                              <w:divBdr>
                                <w:top w:val="none" w:sz="0" w:space="0" w:color="auto"/>
                                <w:left w:val="none" w:sz="0" w:space="0" w:color="auto"/>
                                <w:bottom w:val="none" w:sz="0" w:space="0" w:color="auto"/>
                                <w:right w:val="none" w:sz="0" w:space="0" w:color="auto"/>
                              </w:divBdr>
                              <w:divsChild>
                                <w:div w:id="149175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436695">
                          <w:marLeft w:val="0"/>
                          <w:marRight w:val="0"/>
                          <w:marTop w:val="0"/>
                          <w:marBottom w:val="0"/>
                          <w:divBdr>
                            <w:top w:val="none" w:sz="0" w:space="0" w:color="auto"/>
                            <w:left w:val="none" w:sz="0" w:space="0" w:color="auto"/>
                            <w:bottom w:val="none" w:sz="0" w:space="0" w:color="auto"/>
                            <w:right w:val="none" w:sz="0" w:space="0" w:color="auto"/>
                          </w:divBdr>
                          <w:divsChild>
                            <w:div w:id="489295225">
                              <w:marLeft w:val="0"/>
                              <w:marRight w:val="0"/>
                              <w:marTop w:val="0"/>
                              <w:marBottom w:val="0"/>
                              <w:divBdr>
                                <w:top w:val="none" w:sz="0" w:space="0" w:color="auto"/>
                                <w:left w:val="none" w:sz="0" w:space="0" w:color="auto"/>
                                <w:bottom w:val="none" w:sz="0" w:space="0" w:color="auto"/>
                                <w:right w:val="none" w:sz="0" w:space="0" w:color="auto"/>
                              </w:divBdr>
                              <w:divsChild>
                                <w:div w:id="95001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239343">
                          <w:marLeft w:val="0"/>
                          <w:marRight w:val="0"/>
                          <w:marTop w:val="0"/>
                          <w:marBottom w:val="0"/>
                          <w:divBdr>
                            <w:top w:val="none" w:sz="0" w:space="0" w:color="auto"/>
                            <w:left w:val="none" w:sz="0" w:space="0" w:color="auto"/>
                            <w:bottom w:val="none" w:sz="0" w:space="0" w:color="auto"/>
                            <w:right w:val="none" w:sz="0" w:space="0" w:color="auto"/>
                          </w:divBdr>
                          <w:divsChild>
                            <w:div w:id="1741053798">
                              <w:marLeft w:val="0"/>
                              <w:marRight w:val="0"/>
                              <w:marTop w:val="0"/>
                              <w:marBottom w:val="0"/>
                              <w:divBdr>
                                <w:top w:val="none" w:sz="0" w:space="0" w:color="auto"/>
                                <w:left w:val="none" w:sz="0" w:space="0" w:color="auto"/>
                                <w:bottom w:val="none" w:sz="0" w:space="0" w:color="auto"/>
                                <w:right w:val="none" w:sz="0" w:space="0" w:color="auto"/>
                              </w:divBdr>
                              <w:divsChild>
                                <w:div w:id="234322979">
                                  <w:marLeft w:val="0"/>
                                  <w:marRight w:val="0"/>
                                  <w:marTop w:val="0"/>
                                  <w:marBottom w:val="0"/>
                                  <w:divBdr>
                                    <w:top w:val="none" w:sz="0" w:space="0" w:color="auto"/>
                                    <w:left w:val="none" w:sz="0" w:space="0" w:color="auto"/>
                                    <w:bottom w:val="none" w:sz="0" w:space="0" w:color="auto"/>
                                    <w:right w:val="none" w:sz="0" w:space="0" w:color="auto"/>
                                  </w:divBdr>
                                </w:div>
                              </w:divsChild>
                            </w:div>
                            <w:div w:id="407776585">
                              <w:marLeft w:val="0"/>
                              <w:marRight w:val="0"/>
                              <w:marTop w:val="0"/>
                              <w:marBottom w:val="0"/>
                              <w:divBdr>
                                <w:top w:val="none" w:sz="0" w:space="0" w:color="auto"/>
                                <w:left w:val="none" w:sz="0" w:space="0" w:color="auto"/>
                                <w:bottom w:val="none" w:sz="0" w:space="0" w:color="auto"/>
                                <w:right w:val="none" w:sz="0" w:space="0" w:color="auto"/>
                              </w:divBdr>
                              <w:divsChild>
                                <w:div w:id="207304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4555">
                          <w:marLeft w:val="0"/>
                          <w:marRight w:val="0"/>
                          <w:marTop w:val="0"/>
                          <w:marBottom w:val="0"/>
                          <w:divBdr>
                            <w:top w:val="none" w:sz="0" w:space="0" w:color="auto"/>
                            <w:left w:val="none" w:sz="0" w:space="0" w:color="auto"/>
                            <w:bottom w:val="none" w:sz="0" w:space="0" w:color="auto"/>
                            <w:right w:val="none" w:sz="0" w:space="0" w:color="auto"/>
                          </w:divBdr>
                          <w:divsChild>
                            <w:div w:id="2001420148">
                              <w:marLeft w:val="0"/>
                              <w:marRight w:val="0"/>
                              <w:marTop w:val="0"/>
                              <w:marBottom w:val="0"/>
                              <w:divBdr>
                                <w:top w:val="none" w:sz="0" w:space="0" w:color="auto"/>
                                <w:left w:val="none" w:sz="0" w:space="0" w:color="auto"/>
                                <w:bottom w:val="none" w:sz="0" w:space="0" w:color="auto"/>
                                <w:right w:val="none" w:sz="0" w:space="0" w:color="auto"/>
                              </w:divBdr>
                              <w:divsChild>
                                <w:div w:id="1076053207">
                                  <w:marLeft w:val="0"/>
                                  <w:marRight w:val="0"/>
                                  <w:marTop w:val="0"/>
                                  <w:marBottom w:val="0"/>
                                  <w:divBdr>
                                    <w:top w:val="none" w:sz="0" w:space="0" w:color="auto"/>
                                    <w:left w:val="none" w:sz="0" w:space="0" w:color="auto"/>
                                    <w:bottom w:val="none" w:sz="0" w:space="0" w:color="auto"/>
                                    <w:right w:val="none" w:sz="0" w:space="0" w:color="auto"/>
                                  </w:divBdr>
                                </w:div>
                              </w:divsChild>
                            </w:div>
                            <w:div w:id="254095928">
                              <w:marLeft w:val="0"/>
                              <w:marRight w:val="0"/>
                              <w:marTop w:val="0"/>
                              <w:marBottom w:val="0"/>
                              <w:divBdr>
                                <w:top w:val="none" w:sz="0" w:space="0" w:color="auto"/>
                                <w:left w:val="none" w:sz="0" w:space="0" w:color="auto"/>
                                <w:bottom w:val="none" w:sz="0" w:space="0" w:color="auto"/>
                                <w:right w:val="none" w:sz="0" w:space="0" w:color="auto"/>
                              </w:divBdr>
                              <w:divsChild>
                                <w:div w:id="186682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848282">
                          <w:marLeft w:val="0"/>
                          <w:marRight w:val="0"/>
                          <w:marTop w:val="0"/>
                          <w:marBottom w:val="0"/>
                          <w:divBdr>
                            <w:top w:val="none" w:sz="0" w:space="0" w:color="auto"/>
                            <w:left w:val="none" w:sz="0" w:space="0" w:color="auto"/>
                            <w:bottom w:val="none" w:sz="0" w:space="0" w:color="auto"/>
                            <w:right w:val="none" w:sz="0" w:space="0" w:color="auto"/>
                          </w:divBdr>
                          <w:divsChild>
                            <w:div w:id="533812849">
                              <w:marLeft w:val="0"/>
                              <w:marRight w:val="0"/>
                              <w:marTop w:val="0"/>
                              <w:marBottom w:val="0"/>
                              <w:divBdr>
                                <w:top w:val="none" w:sz="0" w:space="0" w:color="auto"/>
                                <w:left w:val="none" w:sz="0" w:space="0" w:color="auto"/>
                                <w:bottom w:val="none" w:sz="0" w:space="0" w:color="auto"/>
                                <w:right w:val="none" w:sz="0" w:space="0" w:color="auto"/>
                              </w:divBdr>
                              <w:divsChild>
                                <w:div w:id="61822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051842">
                          <w:marLeft w:val="0"/>
                          <w:marRight w:val="0"/>
                          <w:marTop w:val="0"/>
                          <w:marBottom w:val="0"/>
                          <w:divBdr>
                            <w:top w:val="none" w:sz="0" w:space="0" w:color="auto"/>
                            <w:left w:val="none" w:sz="0" w:space="0" w:color="auto"/>
                            <w:bottom w:val="none" w:sz="0" w:space="0" w:color="auto"/>
                            <w:right w:val="none" w:sz="0" w:space="0" w:color="auto"/>
                          </w:divBdr>
                          <w:divsChild>
                            <w:div w:id="1123383406">
                              <w:marLeft w:val="0"/>
                              <w:marRight w:val="0"/>
                              <w:marTop w:val="0"/>
                              <w:marBottom w:val="0"/>
                              <w:divBdr>
                                <w:top w:val="none" w:sz="0" w:space="0" w:color="auto"/>
                                <w:left w:val="none" w:sz="0" w:space="0" w:color="auto"/>
                                <w:bottom w:val="none" w:sz="0" w:space="0" w:color="auto"/>
                                <w:right w:val="none" w:sz="0" w:space="0" w:color="auto"/>
                              </w:divBdr>
                              <w:divsChild>
                                <w:div w:id="1037966997">
                                  <w:marLeft w:val="0"/>
                                  <w:marRight w:val="0"/>
                                  <w:marTop w:val="0"/>
                                  <w:marBottom w:val="0"/>
                                  <w:divBdr>
                                    <w:top w:val="none" w:sz="0" w:space="0" w:color="auto"/>
                                    <w:left w:val="none" w:sz="0" w:space="0" w:color="auto"/>
                                    <w:bottom w:val="none" w:sz="0" w:space="0" w:color="auto"/>
                                    <w:right w:val="none" w:sz="0" w:space="0" w:color="auto"/>
                                  </w:divBdr>
                                </w:div>
                              </w:divsChild>
                            </w:div>
                            <w:div w:id="1838231176">
                              <w:marLeft w:val="0"/>
                              <w:marRight w:val="0"/>
                              <w:marTop w:val="0"/>
                              <w:marBottom w:val="0"/>
                              <w:divBdr>
                                <w:top w:val="none" w:sz="0" w:space="0" w:color="auto"/>
                                <w:left w:val="none" w:sz="0" w:space="0" w:color="auto"/>
                                <w:bottom w:val="none" w:sz="0" w:space="0" w:color="auto"/>
                                <w:right w:val="none" w:sz="0" w:space="0" w:color="auto"/>
                              </w:divBdr>
                              <w:divsChild>
                                <w:div w:id="127744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265444">
                          <w:marLeft w:val="0"/>
                          <w:marRight w:val="0"/>
                          <w:marTop w:val="0"/>
                          <w:marBottom w:val="0"/>
                          <w:divBdr>
                            <w:top w:val="none" w:sz="0" w:space="0" w:color="auto"/>
                            <w:left w:val="none" w:sz="0" w:space="0" w:color="auto"/>
                            <w:bottom w:val="none" w:sz="0" w:space="0" w:color="auto"/>
                            <w:right w:val="none" w:sz="0" w:space="0" w:color="auto"/>
                          </w:divBdr>
                          <w:divsChild>
                            <w:div w:id="115755651">
                              <w:marLeft w:val="0"/>
                              <w:marRight w:val="0"/>
                              <w:marTop w:val="0"/>
                              <w:marBottom w:val="0"/>
                              <w:divBdr>
                                <w:top w:val="none" w:sz="0" w:space="0" w:color="auto"/>
                                <w:left w:val="none" w:sz="0" w:space="0" w:color="auto"/>
                                <w:bottom w:val="none" w:sz="0" w:space="0" w:color="auto"/>
                                <w:right w:val="none" w:sz="0" w:space="0" w:color="auto"/>
                              </w:divBdr>
                              <w:divsChild>
                                <w:div w:id="1783497712">
                                  <w:marLeft w:val="0"/>
                                  <w:marRight w:val="0"/>
                                  <w:marTop w:val="0"/>
                                  <w:marBottom w:val="0"/>
                                  <w:divBdr>
                                    <w:top w:val="none" w:sz="0" w:space="0" w:color="auto"/>
                                    <w:left w:val="none" w:sz="0" w:space="0" w:color="auto"/>
                                    <w:bottom w:val="none" w:sz="0" w:space="0" w:color="auto"/>
                                    <w:right w:val="none" w:sz="0" w:space="0" w:color="auto"/>
                                  </w:divBdr>
                                </w:div>
                              </w:divsChild>
                            </w:div>
                            <w:div w:id="2007053068">
                              <w:marLeft w:val="0"/>
                              <w:marRight w:val="0"/>
                              <w:marTop w:val="0"/>
                              <w:marBottom w:val="0"/>
                              <w:divBdr>
                                <w:top w:val="none" w:sz="0" w:space="0" w:color="auto"/>
                                <w:left w:val="none" w:sz="0" w:space="0" w:color="auto"/>
                                <w:bottom w:val="none" w:sz="0" w:space="0" w:color="auto"/>
                                <w:right w:val="none" w:sz="0" w:space="0" w:color="auto"/>
                              </w:divBdr>
                              <w:divsChild>
                                <w:div w:id="60542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735859">
                          <w:marLeft w:val="0"/>
                          <w:marRight w:val="0"/>
                          <w:marTop w:val="0"/>
                          <w:marBottom w:val="0"/>
                          <w:divBdr>
                            <w:top w:val="none" w:sz="0" w:space="0" w:color="auto"/>
                            <w:left w:val="none" w:sz="0" w:space="0" w:color="auto"/>
                            <w:bottom w:val="none" w:sz="0" w:space="0" w:color="auto"/>
                            <w:right w:val="none" w:sz="0" w:space="0" w:color="auto"/>
                          </w:divBdr>
                          <w:divsChild>
                            <w:div w:id="1649478834">
                              <w:marLeft w:val="0"/>
                              <w:marRight w:val="0"/>
                              <w:marTop w:val="0"/>
                              <w:marBottom w:val="0"/>
                              <w:divBdr>
                                <w:top w:val="none" w:sz="0" w:space="0" w:color="auto"/>
                                <w:left w:val="none" w:sz="0" w:space="0" w:color="auto"/>
                                <w:bottom w:val="none" w:sz="0" w:space="0" w:color="auto"/>
                                <w:right w:val="none" w:sz="0" w:space="0" w:color="auto"/>
                              </w:divBdr>
                              <w:divsChild>
                                <w:div w:id="56769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433189">
                          <w:marLeft w:val="0"/>
                          <w:marRight w:val="0"/>
                          <w:marTop w:val="0"/>
                          <w:marBottom w:val="0"/>
                          <w:divBdr>
                            <w:top w:val="none" w:sz="0" w:space="0" w:color="auto"/>
                            <w:left w:val="none" w:sz="0" w:space="0" w:color="auto"/>
                            <w:bottom w:val="none" w:sz="0" w:space="0" w:color="auto"/>
                            <w:right w:val="none" w:sz="0" w:space="0" w:color="auto"/>
                          </w:divBdr>
                          <w:divsChild>
                            <w:div w:id="343484707">
                              <w:marLeft w:val="0"/>
                              <w:marRight w:val="0"/>
                              <w:marTop w:val="0"/>
                              <w:marBottom w:val="0"/>
                              <w:divBdr>
                                <w:top w:val="none" w:sz="0" w:space="0" w:color="auto"/>
                                <w:left w:val="none" w:sz="0" w:space="0" w:color="auto"/>
                                <w:bottom w:val="none" w:sz="0" w:space="0" w:color="auto"/>
                                <w:right w:val="none" w:sz="0" w:space="0" w:color="auto"/>
                              </w:divBdr>
                              <w:divsChild>
                                <w:div w:id="495726796">
                                  <w:marLeft w:val="0"/>
                                  <w:marRight w:val="0"/>
                                  <w:marTop w:val="0"/>
                                  <w:marBottom w:val="0"/>
                                  <w:divBdr>
                                    <w:top w:val="none" w:sz="0" w:space="0" w:color="auto"/>
                                    <w:left w:val="none" w:sz="0" w:space="0" w:color="auto"/>
                                    <w:bottom w:val="none" w:sz="0" w:space="0" w:color="auto"/>
                                    <w:right w:val="none" w:sz="0" w:space="0" w:color="auto"/>
                                  </w:divBdr>
                                </w:div>
                              </w:divsChild>
                            </w:div>
                            <w:div w:id="2094278131">
                              <w:marLeft w:val="0"/>
                              <w:marRight w:val="0"/>
                              <w:marTop w:val="0"/>
                              <w:marBottom w:val="0"/>
                              <w:divBdr>
                                <w:top w:val="none" w:sz="0" w:space="0" w:color="auto"/>
                                <w:left w:val="none" w:sz="0" w:space="0" w:color="auto"/>
                                <w:bottom w:val="none" w:sz="0" w:space="0" w:color="auto"/>
                                <w:right w:val="none" w:sz="0" w:space="0" w:color="auto"/>
                              </w:divBdr>
                              <w:divsChild>
                                <w:div w:id="10021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23152">
                          <w:marLeft w:val="0"/>
                          <w:marRight w:val="0"/>
                          <w:marTop w:val="0"/>
                          <w:marBottom w:val="0"/>
                          <w:divBdr>
                            <w:top w:val="none" w:sz="0" w:space="0" w:color="auto"/>
                            <w:left w:val="none" w:sz="0" w:space="0" w:color="auto"/>
                            <w:bottom w:val="none" w:sz="0" w:space="0" w:color="auto"/>
                            <w:right w:val="none" w:sz="0" w:space="0" w:color="auto"/>
                          </w:divBdr>
                          <w:divsChild>
                            <w:div w:id="1801604091">
                              <w:marLeft w:val="0"/>
                              <w:marRight w:val="0"/>
                              <w:marTop w:val="0"/>
                              <w:marBottom w:val="0"/>
                              <w:divBdr>
                                <w:top w:val="none" w:sz="0" w:space="0" w:color="auto"/>
                                <w:left w:val="none" w:sz="0" w:space="0" w:color="auto"/>
                                <w:bottom w:val="none" w:sz="0" w:space="0" w:color="auto"/>
                                <w:right w:val="none" w:sz="0" w:space="0" w:color="auto"/>
                              </w:divBdr>
                              <w:divsChild>
                                <w:div w:id="1442533848">
                                  <w:marLeft w:val="0"/>
                                  <w:marRight w:val="0"/>
                                  <w:marTop w:val="0"/>
                                  <w:marBottom w:val="0"/>
                                  <w:divBdr>
                                    <w:top w:val="none" w:sz="0" w:space="0" w:color="auto"/>
                                    <w:left w:val="none" w:sz="0" w:space="0" w:color="auto"/>
                                    <w:bottom w:val="none" w:sz="0" w:space="0" w:color="auto"/>
                                    <w:right w:val="none" w:sz="0" w:space="0" w:color="auto"/>
                                  </w:divBdr>
                                </w:div>
                              </w:divsChild>
                            </w:div>
                            <w:div w:id="1507357078">
                              <w:marLeft w:val="0"/>
                              <w:marRight w:val="0"/>
                              <w:marTop w:val="0"/>
                              <w:marBottom w:val="0"/>
                              <w:divBdr>
                                <w:top w:val="none" w:sz="0" w:space="0" w:color="auto"/>
                                <w:left w:val="none" w:sz="0" w:space="0" w:color="auto"/>
                                <w:bottom w:val="none" w:sz="0" w:space="0" w:color="auto"/>
                                <w:right w:val="none" w:sz="0" w:space="0" w:color="auto"/>
                              </w:divBdr>
                              <w:divsChild>
                                <w:div w:id="1970932608">
                                  <w:marLeft w:val="0"/>
                                  <w:marRight w:val="0"/>
                                  <w:marTop w:val="0"/>
                                  <w:marBottom w:val="0"/>
                                  <w:divBdr>
                                    <w:top w:val="none" w:sz="0" w:space="0" w:color="auto"/>
                                    <w:left w:val="none" w:sz="0" w:space="0" w:color="auto"/>
                                    <w:bottom w:val="none" w:sz="0" w:space="0" w:color="auto"/>
                                    <w:right w:val="none" w:sz="0" w:space="0" w:color="auto"/>
                                  </w:divBdr>
                                </w:div>
                                <w:div w:id="124954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4404">
                          <w:marLeft w:val="0"/>
                          <w:marRight w:val="0"/>
                          <w:marTop w:val="0"/>
                          <w:marBottom w:val="0"/>
                          <w:divBdr>
                            <w:top w:val="none" w:sz="0" w:space="0" w:color="auto"/>
                            <w:left w:val="none" w:sz="0" w:space="0" w:color="auto"/>
                            <w:bottom w:val="none" w:sz="0" w:space="0" w:color="auto"/>
                            <w:right w:val="none" w:sz="0" w:space="0" w:color="auto"/>
                          </w:divBdr>
                          <w:divsChild>
                            <w:div w:id="501968286">
                              <w:marLeft w:val="0"/>
                              <w:marRight w:val="0"/>
                              <w:marTop w:val="0"/>
                              <w:marBottom w:val="0"/>
                              <w:divBdr>
                                <w:top w:val="none" w:sz="0" w:space="0" w:color="auto"/>
                                <w:left w:val="none" w:sz="0" w:space="0" w:color="auto"/>
                                <w:bottom w:val="none" w:sz="0" w:space="0" w:color="auto"/>
                                <w:right w:val="none" w:sz="0" w:space="0" w:color="auto"/>
                              </w:divBdr>
                              <w:divsChild>
                                <w:div w:id="313994140">
                                  <w:marLeft w:val="0"/>
                                  <w:marRight w:val="0"/>
                                  <w:marTop w:val="0"/>
                                  <w:marBottom w:val="0"/>
                                  <w:divBdr>
                                    <w:top w:val="none" w:sz="0" w:space="0" w:color="auto"/>
                                    <w:left w:val="none" w:sz="0" w:space="0" w:color="auto"/>
                                    <w:bottom w:val="none" w:sz="0" w:space="0" w:color="auto"/>
                                    <w:right w:val="none" w:sz="0" w:space="0" w:color="auto"/>
                                  </w:divBdr>
                                </w:div>
                              </w:divsChild>
                            </w:div>
                            <w:div w:id="2026784509">
                              <w:marLeft w:val="0"/>
                              <w:marRight w:val="0"/>
                              <w:marTop w:val="0"/>
                              <w:marBottom w:val="0"/>
                              <w:divBdr>
                                <w:top w:val="none" w:sz="0" w:space="0" w:color="auto"/>
                                <w:left w:val="none" w:sz="0" w:space="0" w:color="auto"/>
                                <w:bottom w:val="none" w:sz="0" w:space="0" w:color="auto"/>
                                <w:right w:val="none" w:sz="0" w:space="0" w:color="auto"/>
                              </w:divBdr>
                              <w:divsChild>
                                <w:div w:id="183120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4152">
                          <w:marLeft w:val="0"/>
                          <w:marRight w:val="0"/>
                          <w:marTop w:val="0"/>
                          <w:marBottom w:val="0"/>
                          <w:divBdr>
                            <w:top w:val="none" w:sz="0" w:space="0" w:color="auto"/>
                            <w:left w:val="none" w:sz="0" w:space="0" w:color="auto"/>
                            <w:bottom w:val="none" w:sz="0" w:space="0" w:color="auto"/>
                            <w:right w:val="none" w:sz="0" w:space="0" w:color="auto"/>
                          </w:divBdr>
                          <w:divsChild>
                            <w:div w:id="1855995896">
                              <w:marLeft w:val="0"/>
                              <w:marRight w:val="0"/>
                              <w:marTop w:val="0"/>
                              <w:marBottom w:val="0"/>
                              <w:divBdr>
                                <w:top w:val="none" w:sz="0" w:space="0" w:color="auto"/>
                                <w:left w:val="none" w:sz="0" w:space="0" w:color="auto"/>
                                <w:bottom w:val="none" w:sz="0" w:space="0" w:color="auto"/>
                                <w:right w:val="none" w:sz="0" w:space="0" w:color="auto"/>
                              </w:divBdr>
                              <w:divsChild>
                                <w:div w:id="119408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6515">
                          <w:marLeft w:val="0"/>
                          <w:marRight w:val="0"/>
                          <w:marTop w:val="0"/>
                          <w:marBottom w:val="0"/>
                          <w:divBdr>
                            <w:top w:val="none" w:sz="0" w:space="0" w:color="auto"/>
                            <w:left w:val="none" w:sz="0" w:space="0" w:color="auto"/>
                            <w:bottom w:val="none" w:sz="0" w:space="0" w:color="auto"/>
                            <w:right w:val="none" w:sz="0" w:space="0" w:color="auto"/>
                          </w:divBdr>
                          <w:divsChild>
                            <w:div w:id="422915213">
                              <w:marLeft w:val="0"/>
                              <w:marRight w:val="0"/>
                              <w:marTop w:val="0"/>
                              <w:marBottom w:val="0"/>
                              <w:divBdr>
                                <w:top w:val="none" w:sz="0" w:space="0" w:color="auto"/>
                                <w:left w:val="none" w:sz="0" w:space="0" w:color="auto"/>
                                <w:bottom w:val="none" w:sz="0" w:space="0" w:color="auto"/>
                                <w:right w:val="none" w:sz="0" w:space="0" w:color="auto"/>
                              </w:divBdr>
                              <w:divsChild>
                                <w:div w:id="941184927">
                                  <w:marLeft w:val="0"/>
                                  <w:marRight w:val="0"/>
                                  <w:marTop w:val="0"/>
                                  <w:marBottom w:val="0"/>
                                  <w:divBdr>
                                    <w:top w:val="none" w:sz="0" w:space="0" w:color="auto"/>
                                    <w:left w:val="none" w:sz="0" w:space="0" w:color="auto"/>
                                    <w:bottom w:val="none" w:sz="0" w:space="0" w:color="auto"/>
                                    <w:right w:val="none" w:sz="0" w:space="0" w:color="auto"/>
                                  </w:divBdr>
                                </w:div>
                              </w:divsChild>
                            </w:div>
                            <w:div w:id="1747652065">
                              <w:marLeft w:val="0"/>
                              <w:marRight w:val="0"/>
                              <w:marTop w:val="0"/>
                              <w:marBottom w:val="0"/>
                              <w:divBdr>
                                <w:top w:val="none" w:sz="0" w:space="0" w:color="auto"/>
                                <w:left w:val="none" w:sz="0" w:space="0" w:color="auto"/>
                                <w:bottom w:val="none" w:sz="0" w:space="0" w:color="auto"/>
                                <w:right w:val="none" w:sz="0" w:space="0" w:color="auto"/>
                              </w:divBdr>
                              <w:divsChild>
                                <w:div w:id="115923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5322">
                          <w:marLeft w:val="0"/>
                          <w:marRight w:val="0"/>
                          <w:marTop w:val="0"/>
                          <w:marBottom w:val="0"/>
                          <w:divBdr>
                            <w:top w:val="none" w:sz="0" w:space="0" w:color="auto"/>
                            <w:left w:val="none" w:sz="0" w:space="0" w:color="auto"/>
                            <w:bottom w:val="none" w:sz="0" w:space="0" w:color="auto"/>
                            <w:right w:val="none" w:sz="0" w:space="0" w:color="auto"/>
                          </w:divBdr>
                          <w:divsChild>
                            <w:div w:id="1297292323">
                              <w:marLeft w:val="0"/>
                              <w:marRight w:val="0"/>
                              <w:marTop w:val="0"/>
                              <w:marBottom w:val="0"/>
                              <w:divBdr>
                                <w:top w:val="none" w:sz="0" w:space="0" w:color="auto"/>
                                <w:left w:val="none" w:sz="0" w:space="0" w:color="auto"/>
                                <w:bottom w:val="none" w:sz="0" w:space="0" w:color="auto"/>
                                <w:right w:val="none" w:sz="0" w:space="0" w:color="auto"/>
                              </w:divBdr>
                              <w:divsChild>
                                <w:div w:id="278032407">
                                  <w:marLeft w:val="0"/>
                                  <w:marRight w:val="0"/>
                                  <w:marTop w:val="0"/>
                                  <w:marBottom w:val="0"/>
                                  <w:divBdr>
                                    <w:top w:val="none" w:sz="0" w:space="0" w:color="auto"/>
                                    <w:left w:val="none" w:sz="0" w:space="0" w:color="auto"/>
                                    <w:bottom w:val="none" w:sz="0" w:space="0" w:color="auto"/>
                                    <w:right w:val="none" w:sz="0" w:space="0" w:color="auto"/>
                                  </w:divBdr>
                                </w:div>
                              </w:divsChild>
                            </w:div>
                            <w:div w:id="1415279587">
                              <w:marLeft w:val="0"/>
                              <w:marRight w:val="0"/>
                              <w:marTop w:val="0"/>
                              <w:marBottom w:val="0"/>
                              <w:divBdr>
                                <w:top w:val="none" w:sz="0" w:space="0" w:color="auto"/>
                                <w:left w:val="none" w:sz="0" w:space="0" w:color="auto"/>
                                <w:bottom w:val="none" w:sz="0" w:space="0" w:color="auto"/>
                                <w:right w:val="none" w:sz="0" w:space="0" w:color="auto"/>
                              </w:divBdr>
                              <w:divsChild>
                                <w:div w:id="174911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930866">
                          <w:marLeft w:val="0"/>
                          <w:marRight w:val="0"/>
                          <w:marTop w:val="0"/>
                          <w:marBottom w:val="0"/>
                          <w:divBdr>
                            <w:top w:val="none" w:sz="0" w:space="0" w:color="auto"/>
                            <w:left w:val="none" w:sz="0" w:space="0" w:color="auto"/>
                            <w:bottom w:val="none" w:sz="0" w:space="0" w:color="auto"/>
                            <w:right w:val="none" w:sz="0" w:space="0" w:color="auto"/>
                          </w:divBdr>
                          <w:divsChild>
                            <w:div w:id="1816415019">
                              <w:marLeft w:val="0"/>
                              <w:marRight w:val="0"/>
                              <w:marTop w:val="0"/>
                              <w:marBottom w:val="0"/>
                              <w:divBdr>
                                <w:top w:val="none" w:sz="0" w:space="0" w:color="auto"/>
                                <w:left w:val="none" w:sz="0" w:space="0" w:color="auto"/>
                                <w:bottom w:val="none" w:sz="0" w:space="0" w:color="auto"/>
                                <w:right w:val="none" w:sz="0" w:space="0" w:color="auto"/>
                              </w:divBdr>
                              <w:divsChild>
                                <w:div w:id="1530024281">
                                  <w:marLeft w:val="0"/>
                                  <w:marRight w:val="0"/>
                                  <w:marTop w:val="0"/>
                                  <w:marBottom w:val="0"/>
                                  <w:divBdr>
                                    <w:top w:val="none" w:sz="0" w:space="0" w:color="auto"/>
                                    <w:left w:val="none" w:sz="0" w:space="0" w:color="auto"/>
                                    <w:bottom w:val="none" w:sz="0" w:space="0" w:color="auto"/>
                                    <w:right w:val="none" w:sz="0" w:space="0" w:color="auto"/>
                                  </w:divBdr>
                                </w:div>
                              </w:divsChild>
                            </w:div>
                            <w:div w:id="1931740399">
                              <w:marLeft w:val="0"/>
                              <w:marRight w:val="0"/>
                              <w:marTop w:val="0"/>
                              <w:marBottom w:val="0"/>
                              <w:divBdr>
                                <w:top w:val="none" w:sz="0" w:space="0" w:color="auto"/>
                                <w:left w:val="none" w:sz="0" w:space="0" w:color="auto"/>
                                <w:bottom w:val="none" w:sz="0" w:space="0" w:color="auto"/>
                                <w:right w:val="none" w:sz="0" w:space="0" w:color="auto"/>
                              </w:divBdr>
                              <w:divsChild>
                                <w:div w:id="160249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238852">
                          <w:marLeft w:val="0"/>
                          <w:marRight w:val="0"/>
                          <w:marTop w:val="0"/>
                          <w:marBottom w:val="0"/>
                          <w:divBdr>
                            <w:top w:val="none" w:sz="0" w:space="0" w:color="auto"/>
                            <w:left w:val="none" w:sz="0" w:space="0" w:color="auto"/>
                            <w:bottom w:val="none" w:sz="0" w:space="0" w:color="auto"/>
                            <w:right w:val="none" w:sz="0" w:space="0" w:color="auto"/>
                          </w:divBdr>
                          <w:divsChild>
                            <w:div w:id="579682835">
                              <w:marLeft w:val="0"/>
                              <w:marRight w:val="0"/>
                              <w:marTop w:val="0"/>
                              <w:marBottom w:val="0"/>
                              <w:divBdr>
                                <w:top w:val="none" w:sz="0" w:space="0" w:color="auto"/>
                                <w:left w:val="none" w:sz="0" w:space="0" w:color="auto"/>
                                <w:bottom w:val="none" w:sz="0" w:space="0" w:color="auto"/>
                                <w:right w:val="none" w:sz="0" w:space="0" w:color="auto"/>
                              </w:divBdr>
                              <w:divsChild>
                                <w:div w:id="211616509">
                                  <w:marLeft w:val="0"/>
                                  <w:marRight w:val="0"/>
                                  <w:marTop w:val="0"/>
                                  <w:marBottom w:val="0"/>
                                  <w:divBdr>
                                    <w:top w:val="none" w:sz="0" w:space="0" w:color="auto"/>
                                    <w:left w:val="none" w:sz="0" w:space="0" w:color="auto"/>
                                    <w:bottom w:val="none" w:sz="0" w:space="0" w:color="auto"/>
                                    <w:right w:val="none" w:sz="0" w:space="0" w:color="auto"/>
                                  </w:divBdr>
                                </w:div>
                              </w:divsChild>
                            </w:div>
                            <w:div w:id="1966042243">
                              <w:marLeft w:val="0"/>
                              <w:marRight w:val="0"/>
                              <w:marTop w:val="0"/>
                              <w:marBottom w:val="0"/>
                              <w:divBdr>
                                <w:top w:val="none" w:sz="0" w:space="0" w:color="auto"/>
                                <w:left w:val="none" w:sz="0" w:space="0" w:color="auto"/>
                                <w:bottom w:val="none" w:sz="0" w:space="0" w:color="auto"/>
                                <w:right w:val="none" w:sz="0" w:space="0" w:color="auto"/>
                              </w:divBdr>
                              <w:divsChild>
                                <w:div w:id="20416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777182">
                          <w:marLeft w:val="0"/>
                          <w:marRight w:val="0"/>
                          <w:marTop w:val="0"/>
                          <w:marBottom w:val="0"/>
                          <w:divBdr>
                            <w:top w:val="none" w:sz="0" w:space="0" w:color="auto"/>
                            <w:left w:val="none" w:sz="0" w:space="0" w:color="auto"/>
                            <w:bottom w:val="none" w:sz="0" w:space="0" w:color="auto"/>
                            <w:right w:val="none" w:sz="0" w:space="0" w:color="auto"/>
                          </w:divBdr>
                          <w:divsChild>
                            <w:div w:id="535853569">
                              <w:marLeft w:val="0"/>
                              <w:marRight w:val="0"/>
                              <w:marTop w:val="0"/>
                              <w:marBottom w:val="0"/>
                              <w:divBdr>
                                <w:top w:val="none" w:sz="0" w:space="0" w:color="auto"/>
                                <w:left w:val="none" w:sz="0" w:space="0" w:color="auto"/>
                                <w:bottom w:val="none" w:sz="0" w:space="0" w:color="auto"/>
                                <w:right w:val="none" w:sz="0" w:space="0" w:color="auto"/>
                              </w:divBdr>
                              <w:divsChild>
                                <w:div w:id="147163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29095">
                          <w:marLeft w:val="0"/>
                          <w:marRight w:val="0"/>
                          <w:marTop w:val="0"/>
                          <w:marBottom w:val="0"/>
                          <w:divBdr>
                            <w:top w:val="none" w:sz="0" w:space="0" w:color="auto"/>
                            <w:left w:val="none" w:sz="0" w:space="0" w:color="auto"/>
                            <w:bottom w:val="none" w:sz="0" w:space="0" w:color="auto"/>
                            <w:right w:val="none" w:sz="0" w:space="0" w:color="auto"/>
                          </w:divBdr>
                          <w:divsChild>
                            <w:div w:id="393361030">
                              <w:marLeft w:val="0"/>
                              <w:marRight w:val="0"/>
                              <w:marTop w:val="0"/>
                              <w:marBottom w:val="0"/>
                              <w:divBdr>
                                <w:top w:val="none" w:sz="0" w:space="0" w:color="auto"/>
                                <w:left w:val="none" w:sz="0" w:space="0" w:color="auto"/>
                                <w:bottom w:val="none" w:sz="0" w:space="0" w:color="auto"/>
                                <w:right w:val="none" w:sz="0" w:space="0" w:color="auto"/>
                              </w:divBdr>
                              <w:divsChild>
                                <w:div w:id="1758137492">
                                  <w:marLeft w:val="0"/>
                                  <w:marRight w:val="0"/>
                                  <w:marTop w:val="0"/>
                                  <w:marBottom w:val="0"/>
                                  <w:divBdr>
                                    <w:top w:val="none" w:sz="0" w:space="0" w:color="auto"/>
                                    <w:left w:val="none" w:sz="0" w:space="0" w:color="auto"/>
                                    <w:bottom w:val="none" w:sz="0" w:space="0" w:color="auto"/>
                                    <w:right w:val="none" w:sz="0" w:space="0" w:color="auto"/>
                                  </w:divBdr>
                                </w:div>
                              </w:divsChild>
                            </w:div>
                            <w:div w:id="1975520707">
                              <w:marLeft w:val="0"/>
                              <w:marRight w:val="0"/>
                              <w:marTop w:val="0"/>
                              <w:marBottom w:val="0"/>
                              <w:divBdr>
                                <w:top w:val="none" w:sz="0" w:space="0" w:color="auto"/>
                                <w:left w:val="none" w:sz="0" w:space="0" w:color="auto"/>
                                <w:bottom w:val="none" w:sz="0" w:space="0" w:color="auto"/>
                                <w:right w:val="none" w:sz="0" w:space="0" w:color="auto"/>
                              </w:divBdr>
                              <w:divsChild>
                                <w:div w:id="106764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04688">
                          <w:marLeft w:val="0"/>
                          <w:marRight w:val="0"/>
                          <w:marTop w:val="0"/>
                          <w:marBottom w:val="0"/>
                          <w:divBdr>
                            <w:top w:val="none" w:sz="0" w:space="0" w:color="auto"/>
                            <w:left w:val="none" w:sz="0" w:space="0" w:color="auto"/>
                            <w:bottom w:val="none" w:sz="0" w:space="0" w:color="auto"/>
                            <w:right w:val="none" w:sz="0" w:space="0" w:color="auto"/>
                          </w:divBdr>
                          <w:divsChild>
                            <w:div w:id="532576730">
                              <w:marLeft w:val="0"/>
                              <w:marRight w:val="0"/>
                              <w:marTop w:val="0"/>
                              <w:marBottom w:val="0"/>
                              <w:divBdr>
                                <w:top w:val="none" w:sz="0" w:space="0" w:color="auto"/>
                                <w:left w:val="none" w:sz="0" w:space="0" w:color="auto"/>
                                <w:bottom w:val="none" w:sz="0" w:space="0" w:color="auto"/>
                                <w:right w:val="none" w:sz="0" w:space="0" w:color="auto"/>
                              </w:divBdr>
                              <w:divsChild>
                                <w:div w:id="234702700">
                                  <w:marLeft w:val="0"/>
                                  <w:marRight w:val="0"/>
                                  <w:marTop w:val="0"/>
                                  <w:marBottom w:val="0"/>
                                  <w:divBdr>
                                    <w:top w:val="none" w:sz="0" w:space="0" w:color="auto"/>
                                    <w:left w:val="none" w:sz="0" w:space="0" w:color="auto"/>
                                    <w:bottom w:val="none" w:sz="0" w:space="0" w:color="auto"/>
                                    <w:right w:val="none" w:sz="0" w:space="0" w:color="auto"/>
                                  </w:divBdr>
                                </w:div>
                              </w:divsChild>
                            </w:div>
                            <w:div w:id="359865890">
                              <w:marLeft w:val="0"/>
                              <w:marRight w:val="0"/>
                              <w:marTop w:val="0"/>
                              <w:marBottom w:val="0"/>
                              <w:divBdr>
                                <w:top w:val="none" w:sz="0" w:space="0" w:color="auto"/>
                                <w:left w:val="none" w:sz="0" w:space="0" w:color="auto"/>
                                <w:bottom w:val="none" w:sz="0" w:space="0" w:color="auto"/>
                                <w:right w:val="none" w:sz="0" w:space="0" w:color="auto"/>
                              </w:divBdr>
                              <w:divsChild>
                                <w:div w:id="151434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72511">
                          <w:marLeft w:val="0"/>
                          <w:marRight w:val="0"/>
                          <w:marTop w:val="0"/>
                          <w:marBottom w:val="0"/>
                          <w:divBdr>
                            <w:top w:val="none" w:sz="0" w:space="0" w:color="auto"/>
                            <w:left w:val="none" w:sz="0" w:space="0" w:color="auto"/>
                            <w:bottom w:val="none" w:sz="0" w:space="0" w:color="auto"/>
                            <w:right w:val="none" w:sz="0" w:space="0" w:color="auto"/>
                          </w:divBdr>
                          <w:divsChild>
                            <w:div w:id="1536112387">
                              <w:marLeft w:val="0"/>
                              <w:marRight w:val="0"/>
                              <w:marTop w:val="0"/>
                              <w:marBottom w:val="0"/>
                              <w:divBdr>
                                <w:top w:val="none" w:sz="0" w:space="0" w:color="auto"/>
                                <w:left w:val="none" w:sz="0" w:space="0" w:color="auto"/>
                                <w:bottom w:val="none" w:sz="0" w:space="0" w:color="auto"/>
                                <w:right w:val="none" w:sz="0" w:space="0" w:color="auto"/>
                              </w:divBdr>
                              <w:divsChild>
                                <w:div w:id="152779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613464">
                          <w:marLeft w:val="0"/>
                          <w:marRight w:val="0"/>
                          <w:marTop w:val="0"/>
                          <w:marBottom w:val="0"/>
                          <w:divBdr>
                            <w:top w:val="none" w:sz="0" w:space="0" w:color="auto"/>
                            <w:left w:val="none" w:sz="0" w:space="0" w:color="auto"/>
                            <w:bottom w:val="none" w:sz="0" w:space="0" w:color="auto"/>
                            <w:right w:val="none" w:sz="0" w:space="0" w:color="auto"/>
                          </w:divBdr>
                          <w:divsChild>
                            <w:div w:id="1500846327">
                              <w:marLeft w:val="0"/>
                              <w:marRight w:val="0"/>
                              <w:marTop w:val="0"/>
                              <w:marBottom w:val="0"/>
                              <w:divBdr>
                                <w:top w:val="none" w:sz="0" w:space="0" w:color="auto"/>
                                <w:left w:val="none" w:sz="0" w:space="0" w:color="auto"/>
                                <w:bottom w:val="none" w:sz="0" w:space="0" w:color="auto"/>
                                <w:right w:val="none" w:sz="0" w:space="0" w:color="auto"/>
                              </w:divBdr>
                              <w:divsChild>
                                <w:div w:id="677658077">
                                  <w:marLeft w:val="0"/>
                                  <w:marRight w:val="0"/>
                                  <w:marTop w:val="0"/>
                                  <w:marBottom w:val="0"/>
                                  <w:divBdr>
                                    <w:top w:val="none" w:sz="0" w:space="0" w:color="auto"/>
                                    <w:left w:val="none" w:sz="0" w:space="0" w:color="auto"/>
                                    <w:bottom w:val="none" w:sz="0" w:space="0" w:color="auto"/>
                                    <w:right w:val="none" w:sz="0" w:space="0" w:color="auto"/>
                                  </w:divBdr>
                                </w:div>
                              </w:divsChild>
                            </w:div>
                            <w:div w:id="604309312">
                              <w:marLeft w:val="0"/>
                              <w:marRight w:val="0"/>
                              <w:marTop w:val="0"/>
                              <w:marBottom w:val="0"/>
                              <w:divBdr>
                                <w:top w:val="none" w:sz="0" w:space="0" w:color="auto"/>
                                <w:left w:val="none" w:sz="0" w:space="0" w:color="auto"/>
                                <w:bottom w:val="none" w:sz="0" w:space="0" w:color="auto"/>
                                <w:right w:val="none" w:sz="0" w:space="0" w:color="auto"/>
                              </w:divBdr>
                              <w:divsChild>
                                <w:div w:id="111294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1455">
                          <w:marLeft w:val="0"/>
                          <w:marRight w:val="0"/>
                          <w:marTop w:val="0"/>
                          <w:marBottom w:val="0"/>
                          <w:divBdr>
                            <w:top w:val="none" w:sz="0" w:space="0" w:color="auto"/>
                            <w:left w:val="none" w:sz="0" w:space="0" w:color="auto"/>
                            <w:bottom w:val="none" w:sz="0" w:space="0" w:color="auto"/>
                            <w:right w:val="none" w:sz="0" w:space="0" w:color="auto"/>
                          </w:divBdr>
                          <w:divsChild>
                            <w:div w:id="1071389672">
                              <w:marLeft w:val="0"/>
                              <w:marRight w:val="0"/>
                              <w:marTop w:val="0"/>
                              <w:marBottom w:val="0"/>
                              <w:divBdr>
                                <w:top w:val="none" w:sz="0" w:space="0" w:color="auto"/>
                                <w:left w:val="none" w:sz="0" w:space="0" w:color="auto"/>
                                <w:bottom w:val="none" w:sz="0" w:space="0" w:color="auto"/>
                                <w:right w:val="none" w:sz="0" w:space="0" w:color="auto"/>
                              </w:divBdr>
                              <w:divsChild>
                                <w:div w:id="838889872">
                                  <w:marLeft w:val="0"/>
                                  <w:marRight w:val="0"/>
                                  <w:marTop w:val="0"/>
                                  <w:marBottom w:val="0"/>
                                  <w:divBdr>
                                    <w:top w:val="none" w:sz="0" w:space="0" w:color="auto"/>
                                    <w:left w:val="none" w:sz="0" w:space="0" w:color="auto"/>
                                    <w:bottom w:val="none" w:sz="0" w:space="0" w:color="auto"/>
                                    <w:right w:val="none" w:sz="0" w:space="0" w:color="auto"/>
                                  </w:divBdr>
                                </w:div>
                              </w:divsChild>
                            </w:div>
                            <w:div w:id="2088721976">
                              <w:marLeft w:val="0"/>
                              <w:marRight w:val="0"/>
                              <w:marTop w:val="0"/>
                              <w:marBottom w:val="0"/>
                              <w:divBdr>
                                <w:top w:val="none" w:sz="0" w:space="0" w:color="auto"/>
                                <w:left w:val="none" w:sz="0" w:space="0" w:color="auto"/>
                                <w:bottom w:val="none" w:sz="0" w:space="0" w:color="auto"/>
                                <w:right w:val="none" w:sz="0" w:space="0" w:color="auto"/>
                              </w:divBdr>
                              <w:divsChild>
                                <w:div w:id="78723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078520">
                          <w:marLeft w:val="0"/>
                          <w:marRight w:val="0"/>
                          <w:marTop w:val="0"/>
                          <w:marBottom w:val="0"/>
                          <w:divBdr>
                            <w:top w:val="none" w:sz="0" w:space="0" w:color="auto"/>
                            <w:left w:val="none" w:sz="0" w:space="0" w:color="auto"/>
                            <w:bottom w:val="none" w:sz="0" w:space="0" w:color="auto"/>
                            <w:right w:val="none" w:sz="0" w:space="0" w:color="auto"/>
                          </w:divBdr>
                          <w:divsChild>
                            <w:div w:id="1795564903">
                              <w:marLeft w:val="0"/>
                              <w:marRight w:val="0"/>
                              <w:marTop w:val="0"/>
                              <w:marBottom w:val="0"/>
                              <w:divBdr>
                                <w:top w:val="none" w:sz="0" w:space="0" w:color="auto"/>
                                <w:left w:val="none" w:sz="0" w:space="0" w:color="auto"/>
                                <w:bottom w:val="none" w:sz="0" w:space="0" w:color="auto"/>
                                <w:right w:val="none" w:sz="0" w:space="0" w:color="auto"/>
                              </w:divBdr>
                              <w:divsChild>
                                <w:div w:id="296683403">
                                  <w:marLeft w:val="0"/>
                                  <w:marRight w:val="0"/>
                                  <w:marTop w:val="0"/>
                                  <w:marBottom w:val="0"/>
                                  <w:divBdr>
                                    <w:top w:val="none" w:sz="0" w:space="0" w:color="auto"/>
                                    <w:left w:val="none" w:sz="0" w:space="0" w:color="auto"/>
                                    <w:bottom w:val="none" w:sz="0" w:space="0" w:color="auto"/>
                                    <w:right w:val="none" w:sz="0" w:space="0" w:color="auto"/>
                                  </w:divBdr>
                                </w:div>
                              </w:divsChild>
                            </w:div>
                            <w:div w:id="1508786280">
                              <w:marLeft w:val="0"/>
                              <w:marRight w:val="0"/>
                              <w:marTop w:val="0"/>
                              <w:marBottom w:val="0"/>
                              <w:divBdr>
                                <w:top w:val="none" w:sz="0" w:space="0" w:color="auto"/>
                                <w:left w:val="none" w:sz="0" w:space="0" w:color="auto"/>
                                <w:bottom w:val="none" w:sz="0" w:space="0" w:color="auto"/>
                                <w:right w:val="none" w:sz="0" w:space="0" w:color="auto"/>
                              </w:divBdr>
                              <w:divsChild>
                                <w:div w:id="213968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900343">
                          <w:marLeft w:val="0"/>
                          <w:marRight w:val="0"/>
                          <w:marTop w:val="0"/>
                          <w:marBottom w:val="0"/>
                          <w:divBdr>
                            <w:top w:val="none" w:sz="0" w:space="0" w:color="auto"/>
                            <w:left w:val="none" w:sz="0" w:space="0" w:color="auto"/>
                            <w:bottom w:val="none" w:sz="0" w:space="0" w:color="auto"/>
                            <w:right w:val="none" w:sz="0" w:space="0" w:color="auto"/>
                          </w:divBdr>
                          <w:divsChild>
                            <w:div w:id="1788308842">
                              <w:marLeft w:val="0"/>
                              <w:marRight w:val="0"/>
                              <w:marTop w:val="0"/>
                              <w:marBottom w:val="0"/>
                              <w:divBdr>
                                <w:top w:val="none" w:sz="0" w:space="0" w:color="auto"/>
                                <w:left w:val="none" w:sz="0" w:space="0" w:color="auto"/>
                                <w:bottom w:val="none" w:sz="0" w:space="0" w:color="auto"/>
                                <w:right w:val="none" w:sz="0" w:space="0" w:color="auto"/>
                              </w:divBdr>
                              <w:divsChild>
                                <w:div w:id="340158067">
                                  <w:marLeft w:val="0"/>
                                  <w:marRight w:val="0"/>
                                  <w:marTop w:val="0"/>
                                  <w:marBottom w:val="0"/>
                                  <w:divBdr>
                                    <w:top w:val="none" w:sz="0" w:space="0" w:color="auto"/>
                                    <w:left w:val="none" w:sz="0" w:space="0" w:color="auto"/>
                                    <w:bottom w:val="none" w:sz="0" w:space="0" w:color="auto"/>
                                    <w:right w:val="none" w:sz="0" w:space="0" w:color="auto"/>
                                  </w:divBdr>
                                </w:div>
                              </w:divsChild>
                            </w:div>
                            <w:div w:id="1245797728">
                              <w:marLeft w:val="0"/>
                              <w:marRight w:val="0"/>
                              <w:marTop w:val="0"/>
                              <w:marBottom w:val="0"/>
                              <w:divBdr>
                                <w:top w:val="none" w:sz="0" w:space="0" w:color="auto"/>
                                <w:left w:val="none" w:sz="0" w:space="0" w:color="auto"/>
                                <w:bottom w:val="none" w:sz="0" w:space="0" w:color="auto"/>
                                <w:right w:val="none" w:sz="0" w:space="0" w:color="auto"/>
                              </w:divBdr>
                              <w:divsChild>
                                <w:div w:id="62450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1676">
                          <w:marLeft w:val="0"/>
                          <w:marRight w:val="0"/>
                          <w:marTop w:val="0"/>
                          <w:marBottom w:val="0"/>
                          <w:divBdr>
                            <w:top w:val="none" w:sz="0" w:space="0" w:color="auto"/>
                            <w:left w:val="none" w:sz="0" w:space="0" w:color="auto"/>
                            <w:bottom w:val="none" w:sz="0" w:space="0" w:color="auto"/>
                            <w:right w:val="none" w:sz="0" w:space="0" w:color="auto"/>
                          </w:divBdr>
                          <w:divsChild>
                            <w:div w:id="472065709">
                              <w:marLeft w:val="0"/>
                              <w:marRight w:val="0"/>
                              <w:marTop w:val="0"/>
                              <w:marBottom w:val="0"/>
                              <w:divBdr>
                                <w:top w:val="none" w:sz="0" w:space="0" w:color="auto"/>
                                <w:left w:val="none" w:sz="0" w:space="0" w:color="auto"/>
                                <w:bottom w:val="none" w:sz="0" w:space="0" w:color="auto"/>
                                <w:right w:val="none" w:sz="0" w:space="0" w:color="auto"/>
                              </w:divBdr>
                              <w:divsChild>
                                <w:div w:id="204682344">
                                  <w:marLeft w:val="0"/>
                                  <w:marRight w:val="0"/>
                                  <w:marTop w:val="0"/>
                                  <w:marBottom w:val="0"/>
                                  <w:divBdr>
                                    <w:top w:val="none" w:sz="0" w:space="0" w:color="auto"/>
                                    <w:left w:val="none" w:sz="0" w:space="0" w:color="auto"/>
                                    <w:bottom w:val="none" w:sz="0" w:space="0" w:color="auto"/>
                                    <w:right w:val="none" w:sz="0" w:space="0" w:color="auto"/>
                                  </w:divBdr>
                                </w:div>
                              </w:divsChild>
                            </w:div>
                            <w:div w:id="460075168">
                              <w:marLeft w:val="0"/>
                              <w:marRight w:val="0"/>
                              <w:marTop w:val="0"/>
                              <w:marBottom w:val="0"/>
                              <w:divBdr>
                                <w:top w:val="none" w:sz="0" w:space="0" w:color="auto"/>
                                <w:left w:val="none" w:sz="0" w:space="0" w:color="auto"/>
                                <w:bottom w:val="none" w:sz="0" w:space="0" w:color="auto"/>
                                <w:right w:val="none" w:sz="0" w:space="0" w:color="auto"/>
                              </w:divBdr>
                              <w:divsChild>
                                <w:div w:id="153500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1948460">
      <w:bodyDiv w:val="1"/>
      <w:marLeft w:val="0"/>
      <w:marRight w:val="0"/>
      <w:marTop w:val="0"/>
      <w:marBottom w:val="0"/>
      <w:divBdr>
        <w:top w:val="none" w:sz="0" w:space="0" w:color="auto"/>
        <w:left w:val="none" w:sz="0" w:space="0" w:color="auto"/>
        <w:bottom w:val="none" w:sz="0" w:space="0" w:color="auto"/>
        <w:right w:val="none" w:sz="0" w:space="0" w:color="auto"/>
      </w:divBdr>
      <w:divsChild>
        <w:div w:id="1026715065">
          <w:marLeft w:val="0"/>
          <w:marRight w:val="0"/>
          <w:marTop w:val="0"/>
          <w:marBottom w:val="0"/>
          <w:divBdr>
            <w:top w:val="none" w:sz="0" w:space="0" w:color="auto"/>
            <w:left w:val="none" w:sz="0" w:space="0" w:color="auto"/>
            <w:bottom w:val="none" w:sz="0" w:space="0" w:color="auto"/>
            <w:right w:val="none" w:sz="0" w:space="0" w:color="auto"/>
          </w:divBdr>
          <w:divsChild>
            <w:div w:id="2002583930">
              <w:marLeft w:val="0"/>
              <w:marRight w:val="0"/>
              <w:marTop w:val="0"/>
              <w:marBottom w:val="0"/>
              <w:divBdr>
                <w:top w:val="none" w:sz="0" w:space="0" w:color="auto"/>
                <w:left w:val="none" w:sz="0" w:space="0" w:color="auto"/>
                <w:bottom w:val="none" w:sz="0" w:space="0" w:color="auto"/>
                <w:right w:val="none" w:sz="0" w:space="0" w:color="auto"/>
              </w:divBdr>
              <w:divsChild>
                <w:div w:id="982003408">
                  <w:marLeft w:val="0"/>
                  <w:marRight w:val="0"/>
                  <w:marTop w:val="0"/>
                  <w:marBottom w:val="0"/>
                  <w:divBdr>
                    <w:top w:val="none" w:sz="0" w:space="0" w:color="auto"/>
                    <w:left w:val="none" w:sz="0" w:space="0" w:color="auto"/>
                    <w:bottom w:val="none" w:sz="0" w:space="0" w:color="auto"/>
                    <w:right w:val="none" w:sz="0" w:space="0" w:color="auto"/>
                  </w:divBdr>
                  <w:divsChild>
                    <w:div w:id="1725136319">
                      <w:marLeft w:val="0"/>
                      <w:marRight w:val="0"/>
                      <w:marTop w:val="0"/>
                      <w:marBottom w:val="0"/>
                      <w:divBdr>
                        <w:top w:val="none" w:sz="0" w:space="0" w:color="auto"/>
                        <w:left w:val="none" w:sz="0" w:space="0" w:color="auto"/>
                        <w:bottom w:val="none" w:sz="0" w:space="0" w:color="auto"/>
                        <w:right w:val="none" w:sz="0" w:space="0" w:color="auto"/>
                      </w:divBdr>
                      <w:divsChild>
                        <w:div w:id="1464886221">
                          <w:marLeft w:val="0"/>
                          <w:marRight w:val="0"/>
                          <w:marTop w:val="0"/>
                          <w:marBottom w:val="0"/>
                          <w:divBdr>
                            <w:top w:val="none" w:sz="0" w:space="0" w:color="auto"/>
                            <w:left w:val="none" w:sz="0" w:space="0" w:color="auto"/>
                            <w:bottom w:val="none" w:sz="0" w:space="0" w:color="auto"/>
                            <w:right w:val="none" w:sz="0" w:space="0" w:color="auto"/>
                          </w:divBdr>
                          <w:divsChild>
                            <w:div w:id="48385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325">
                      <w:marLeft w:val="0"/>
                      <w:marRight w:val="0"/>
                      <w:marTop w:val="0"/>
                      <w:marBottom w:val="0"/>
                      <w:divBdr>
                        <w:top w:val="none" w:sz="0" w:space="0" w:color="auto"/>
                        <w:left w:val="none" w:sz="0" w:space="0" w:color="auto"/>
                        <w:bottom w:val="none" w:sz="0" w:space="0" w:color="auto"/>
                        <w:right w:val="none" w:sz="0" w:space="0" w:color="auto"/>
                      </w:divBdr>
                      <w:divsChild>
                        <w:div w:id="1007560828">
                          <w:marLeft w:val="0"/>
                          <w:marRight w:val="0"/>
                          <w:marTop w:val="0"/>
                          <w:marBottom w:val="0"/>
                          <w:divBdr>
                            <w:top w:val="none" w:sz="0" w:space="0" w:color="auto"/>
                            <w:left w:val="none" w:sz="0" w:space="0" w:color="auto"/>
                            <w:bottom w:val="none" w:sz="0" w:space="0" w:color="auto"/>
                            <w:right w:val="none" w:sz="0" w:space="0" w:color="auto"/>
                          </w:divBdr>
                          <w:divsChild>
                            <w:div w:id="816797613">
                              <w:marLeft w:val="0"/>
                              <w:marRight w:val="0"/>
                              <w:marTop w:val="0"/>
                              <w:marBottom w:val="0"/>
                              <w:divBdr>
                                <w:top w:val="none" w:sz="0" w:space="0" w:color="auto"/>
                                <w:left w:val="none" w:sz="0" w:space="0" w:color="auto"/>
                                <w:bottom w:val="none" w:sz="0" w:space="0" w:color="auto"/>
                                <w:right w:val="none" w:sz="0" w:space="0" w:color="auto"/>
                              </w:divBdr>
                            </w:div>
                          </w:divsChild>
                        </w:div>
                        <w:div w:id="983125021">
                          <w:marLeft w:val="0"/>
                          <w:marRight w:val="0"/>
                          <w:marTop w:val="0"/>
                          <w:marBottom w:val="0"/>
                          <w:divBdr>
                            <w:top w:val="none" w:sz="0" w:space="0" w:color="auto"/>
                            <w:left w:val="none" w:sz="0" w:space="0" w:color="auto"/>
                            <w:bottom w:val="none" w:sz="0" w:space="0" w:color="auto"/>
                            <w:right w:val="none" w:sz="0" w:space="0" w:color="auto"/>
                          </w:divBdr>
                          <w:divsChild>
                            <w:div w:id="111020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166313">
                      <w:marLeft w:val="0"/>
                      <w:marRight w:val="0"/>
                      <w:marTop w:val="0"/>
                      <w:marBottom w:val="0"/>
                      <w:divBdr>
                        <w:top w:val="none" w:sz="0" w:space="0" w:color="auto"/>
                        <w:left w:val="none" w:sz="0" w:space="0" w:color="auto"/>
                        <w:bottom w:val="none" w:sz="0" w:space="0" w:color="auto"/>
                        <w:right w:val="none" w:sz="0" w:space="0" w:color="auto"/>
                      </w:divBdr>
                      <w:divsChild>
                        <w:div w:id="1031805857">
                          <w:marLeft w:val="0"/>
                          <w:marRight w:val="0"/>
                          <w:marTop w:val="0"/>
                          <w:marBottom w:val="0"/>
                          <w:divBdr>
                            <w:top w:val="none" w:sz="0" w:space="0" w:color="auto"/>
                            <w:left w:val="none" w:sz="0" w:space="0" w:color="auto"/>
                            <w:bottom w:val="none" w:sz="0" w:space="0" w:color="auto"/>
                            <w:right w:val="none" w:sz="0" w:space="0" w:color="auto"/>
                          </w:divBdr>
                          <w:divsChild>
                            <w:div w:id="1009716370">
                              <w:marLeft w:val="0"/>
                              <w:marRight w:val="0"/>
                              <w:marTop w:val="0"/>
                              <w:marBottom w:val="0"/>
                              <w:divBdr>
                                <w:top w:val="none" w:sz="0" w:space="0" w:color="auto"/>
                                <w:left w:val="none" w:sz="0" w:space="0" w:color="auto"/>
                                <w:bottom w:val="none" w:sz="0" w:space="0" w:color="auto"/>
                                <w:right w:val="none" w:sz="0" w:space="0" w:color="auto"/>
                              </w:divBdr>
                            </w:div>
                          </w:divsChild>
                        </w:div>
                        <w:div w:id="1681086105">
                          <w:marLeft w:val="0"/>
                          <w:marRight w:val="0"/>
                          <w:marTop w:val="0"/>
                          <w:marBottom w:val="0"/>
                          <w:divBdr>
                            <w:top w:val="none" w:sz="0" w:space="0" w:color="auto"/>
                            <w:left w:val="none" w:sz="0" w:space="0" w:color="auto"/>
                            <w:bottom w:val="none" w:sz="0" w:space="0" w:color="auto"/>
                            <w:right w:val="none" w:sz="0" w:space="0" w:color="auto"/>
                          </w:divBdr>
                          <w:divsChild>
                            <w:div w:id="199591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29104">
                      <w:marLeft w:val="0"/>
                      <w:marRight w:val="0"/>
                      <w:marTop w:val="0"/>
                      <w:marBottom w:val="0"/>
                      <w:divBdr>
                        <w:top w:val="none" w:sz="0" w:space="0" w:color="auto"/>
                        <w:left w:val="none" w:sz="0" w:space="0" w:color="auto"/>
                        <w:bottom w:val="none" w:sz="0" w:space="0" w:color="auto"/>
                        <w:right w:val="none" w:sz="0" w:space="0" w:color="auto"/>
                      </w:divBdr>
                      <w:divsChild>
                        <w:div w:id="762533434">
                          <w:marLeft w:val="0"/>
                          <w:marRight w:val="0"/>
                          <w:marTop w:val="0"/>
                          <w:marBottom w:val="0"/>
                          <w:divBdr>
                            <w:top w:val="none" w:sz="0" w:space="0" w:color="auto"/>
                            <w:left w:val="none" w:sz="0" w:space="0" w:color="auto"/>
                            <w:bottom w:val="none" w:sz="0" w:space="0" w:color="auto"/>
                            <w:right w:val="none" w:sz="0" w:space="0" w:color="auto"/>
                          </w:divBdr>
                          <w:divsChild>
                            <w:div w:id="5782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547858">
                      <w:marLeft w:val="0"/>
                      <w:marRight w:val="0"/>
                      <w:marTop w:val="0"/>
                      <w:marBottom w:val="0"/>
                      <w:divBdr>
                        <w:top w:val="none" w:sz="0" w:space="0" w:color="auto"/>
                        <w:left w:val="none" w:sz="0" w:space="0" w:color="auto"/>
                        <w:bottom w:val="none" w:sz="0" w:space="0" w:color="auto"/>
                        <w:right w:val="none" w:sz="0" w:space="0" w:color="auto"/>
                      </w:divBdr>
                      <w:divsChild>
                        <w:div w:id="603269963">
                          <w:marLeft w:val="0"/>
                          <w:marRight w:val="0"/>
                          <w:marTop w:val="0"/>
                          <w:marBottom w:val="0"/>
                          <w:divBdr>
                            <w:top w:val="none" w:sz="0" w:space="0" w:color="auto"/>
                            <w:left w:val="none" w:sz="0" w:space="0" w:color="auto"/>
                            <w:bottom w:val="none" w:sz="0" w:space="0" w:color="auto"/>
                            <w:right w:val="none" w:sz="0" w:space="0" w:color="auto"/>
                          </w:divBdr>
                          <w:divsChild>
                            <w:div w:id="51546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215116">
                      <w:marLeft w:val="0"/>
                      <w:marRight w:val="0"/>
                      <w:marTop w:val="0"/>
                      <w:marBottom w:val="0"/>
                      <w:divBdr>
                        <w:top w:val="none" w:sz="0" w:space="0" w:color="auto"/>
                        <w:left w:val="none" w:sz="0" w:space="0" w:color="auto"/>
                        <w:bottom w:val="none" w:sz="0" w:space="0" w:color="auto"/>
                        <w:right w:val="none" w:sz="0" w:space="0" w:color="auto"/>
                      </w:divBdr>
                      <w:divsChild>
                        <w:div w:id="1310133835">
                          <w:marLeft w:val="0"/>
                          <w:marRight w:val="0"/>
                          <w:marTop w:val="0"/>
                          <w:marBottom w:val="0"/>
                          <w:divBdr>
                            <w:top w:val="none" w:sz="0" w:space="0" w:color="auto"/>
                            <w:left w:val="none" w:sz="0" w:space="0" w:color="auto"/>
                            <w:bottom w:val="none" w:sz="0" w:space="0" w:color="auto"/>
                            <w:right w:val="none" w:sz="0" w:space="0" w:color="auto"/>
                          </w:divBdr>
                          <w:divsChild>
                            <w:div w:id="11537881">
                              <w:marLeft w:val="0"/>
                              <w:marRight w:val="0"/>
                              <w:marTop w:val="0"/>
                              <w:marBottom w:val="0"/>
                              <w:divBdr>
                                <w:top w:val="none" w:sz="0" w:space="0" w:color="auto"/>
                                <w:left w:val="none" w:sz="0" w:space="0" w:color="auto"/>
                                <w:bottom w:val="none" w:sz="0" w:space="0" w:color="auto"/>
                                <w:right w:val="none" w:sz="0" w:space="0" w:color="auto"/>
                              </w:divBdr>
                            </w:div>
                          </w:divsChild>
                        </w:div>
                        <w:div w:id="741945457">
                          <w:marLeft w:val="0"/>
                          <w:marRight w:val="0"/>
                          <w:marTop w:val="0"/>
                          <w:marBottom w:val="0"/>
                          <w:divBdr>
                            <w:top w:val="none" w:sz="0" w:space="0" w:color="auto"/>
                            <w:left w:val="none" w:sz="0" w:space="0" w:color="auto"/>
                            <w:bottom w:val="none" w:sz="0" w:space="0" w:color="auto"/>
                            <w:right w:val="none" w:sz="0" w:space="0" w:color="auto"/>
                          </w:divBdr>
                          <w:divsChild>
                            <w:div w:id="178823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448586">
                      <w:marLeft w:val="0"/>
                      <w:marRight w:val="0"/>
                      <w:marTop w:val="0"/>
                      <w:marBottom w:val="0"/>
                      <w:divBdr>
                        <w:top w:val="none" w:sz="0" w:space="0" w:color="auto"/>
                        <w:left w:val="none" w:sz="0" w:space="0" w:color="auto"/>
                        <w:bottom w:val="none" w:sz="0" w:space="0" w:color="auto"/>
                        <w:right w:val="none" w:sz="0" w:space="0" w:color="auto"/>
                      </w:divBdr>
                      <w:divsChild>
                        <w:div w:id="1257708634">
                          <w:marLeft w:val="0"/>
                          <w:marRight w:val="0"/>
                          <w:marTop w:val="0"/>
                          <w:marBottom w:val="0"/>
                          <w:divBdr>
                            <w:top w:val="none" w:sz="0" w:space="0" w:color="auto"/>
                            <w:left w:val="none" w:sz="0" w:space="0" w:color="auto"/>
                            <w:bottom w:val="none" w:sz="0" w:space="0" w:color="auto"/>
                            <w:right w:val="none" w:sz="0" w:space="0" w:color="auto"/>
                          </w:divBdr>
                          <w:divsChild>
                            <w:div w:id="11449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44430">
                      <w:marLeft w:val="0"/>
                      <w:marRight w:val="0"/>
                      <w:marTop w:val="0"/>
                      <w:marBottom w:val="0"/>
                      <w:divBdr>
                        <w:top w:val="none" w:sz="0" w:space="0" w:color="auto"/>
                        <w:left w:val="none" w:sz="0" w:space="0" w:color="auto"/>
                        <w:bottom w:val="none" w:sz="0" w:space="0" w:color="auto"/>
                        <w:right w:val="none" w:sz="0" w:space="0" w:color="auto"/>
                      </w:divBdr>
                      <w:divsChild>
                        <w:div w:id="668557672">
                          <w:marLeft w:val="0"/>
                          <w:marRight w:val="0"/>
                          <w:marTop w:val="0"/>
                          <w:marBottom w:val="0"/>
                          <w:divBdr>
                            <w:top w:val="none" w:sz="0" w:space="0" w:color="auto"/>
                            <w:left w:val="none" w:sz="0" w:space="0" w:color="auto"/>
                            <w:bottom w:val="none" w:sz="0" w:space="0" w:color="auto"/>
                            <w:right w:val="none" w:sz="0" w:space="0" w:color="auto"/>
                          </w:divBdr>
                          <w:divsChild>
                            <w:div w:id="1402338">
                              <w:marLeft w:val="0"/>
                              <w:marRight w:val="0"/>
                              <w:marTop w:val="0"/>
                              <w:marBottom w:val="0"/>
                              <w:divBdr>
                                <w:top w:val="none" w:sz="0" w:space="0" w:color="auto"/>
                                <w:left w:val="none" w:sz="0" w:space="0" w:color="auto"/>
                                <w:bottom w:val="none" w:sz="0" w:space="0" w:color="auto"/>
                                <w:right w:val="none" w:sz="0" w:space="0" w:color="auto"/>
                              </w:divBdr>
                            </w:div>
                          </w:divsChild>
                        </w:div>
                        <w:div w:id="79958926">
                          <w:marLeft w:val="0"/>
                          <w:marRight w:val="0"/>
                          <w:marTop w:val="0"/>
                          <w:marBottom w:val="0"/>
                          <w:divBdr>
                            <w:top w:val="none" w:sz="0" w:space="0" w:color="auto"/>
                            <w:left w:val="none" w:sz="0" w:space="0" w:color="auto"/>
                            <w:bottom w:val="none" w:sz="0" w:space="0" w:color="auto"/>
                            <w:right w:val="none" w:sz="0" w:space="0" w:color="auto"/>
                          </w:divBdr>
                          <w:divsChild>
                            <w:div w:id="175577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43655">
                      <w:marLeft w:val="0"/>
                      <w:marRight w:val="0"/>
                      <w:marTop w:val="0"/>
                      <w:marBottom w:val="0"/>
                      <w:divBdr>
                        <w:top w:val="none" w:sz="0" w:space="0" w:color="auto"/>
                        <w:left w:val="none" w:sz="0" w:space="0" w:color="auto"/>
                        <w:bottom w:val="none" w:sz="0" w:space="0" w:color="auto"/>
                        <w:right w:val="none" w:sz="0" w:space="0" w:color="auto"/>
                      </w:divBdr>
                      <w:divsChild>
                        <w:div w:id="739134837">
                          <w:marLeft w:val="0"/>
                          <w:marRight w:val="0"/>
                          <w:marTop w:val="0"/>
                          <w:marBottom w:val="0"/>
                          <w:divBdr>
                            <w:top w:val="none" w:sz="0" w:space="0" w:color="auto"/>
                            <w:left w:val="none" w:sz="0" w:space="0" w:color="auto"/>
                            <w:bottom w:val="none" w:sz="0" w:space="0" w:color="auto"/>
                            <w:right w:val="none" w:sz="0" w:space="0" w:color="auto"/>
                          </w:divBdr>
                          <w:divsChild>
                            <w:div w:id="47965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20502">
                      <w:marLeft w:val="0"/>
                      <w:marRight w:val="0"/>
                      <w:marTop w:val="0"/>
                      <w:marBottom w:val="0"/>
                      <w:divBdr>
                        <w:top w:val="none" w:sz="0" w:space="0" w:color="auto"/>
                        <w:left w:val="none" w:sz="0" w:space="0" w:color="auto"/>
                        <w:bottom w:val="none" w:sz="0" w:space="0" w:color="auto"/>
                        <w:right w:val="none" w:sz="0" w:space="0" w:color="auto"/>
                      </w:divBdr>
                      <w:divsChild>
                        <w:div w:id="878394250">
                          <w:marLeft w:val="0"/>
                          <w:marRight w:val="0"/>
                          <w:marTop w:val="0"/>
                          <w:marBottom w:val="0"/>
                          <w:divBdr>
                            <w:top w:val="none" w:sz="0" w:space="0" w:color="auto"/>
                            <w:left w:val="none" w:sz="0" w:space="0" w:color="auto"/>
                            <w:bottom w:val="none" w:sz="0" w:space="0" w:color="auto"/>
                            <w:right w:val="none" w:sz="0" w:space="0" w:color="auto"/>
                          </w:divBdr>
                          <w:divsChild>
                            <w:div w:id="570122355">
                              <w:marLeft w:val="0"/>
                              <w:marRight w:val="0"/>
                              <w:marTop w:val="0"/>
                              <w:marBottom w:val="0"/>
                              <w:divBdr>
                                <w:top w:val="none" w:sz="0" w:space="0" w:color="auto"/>
                                <w:left w:val="none" w:sz="0" w:space="0" w:color="auto"/>
                                <w:bottom w:val="none" w:sz="0" w:space="0" w:color="auto"/>
                                <w:right w:val="none" w:sz="0" w:space="0" w:color="auto"/>
                              </w:divBdr>
                            </w:div>
                          </w:divsChild>
                        </w:div>
                        <w:div w:id="2037192395">
                          <w:marLeft w:val="0"/>
                          <w:marRight w:val="0"/>
                          <w:marTop w:val="0"/>
                          <w:marBottom w:val="0"/>
                          <w:divBdr>
                            <w:top w:val="none" w:sz="0" w:space="0" w:color="auto"/>
                            <w:left w:val="none" w:sz="0" w:space="0" w:color="auto"/>
                            <w:bottom w:val="none" w:sz="0" w:space="0" w:color="auto"/>
                            <w:right w:val="none" w:sz="0" w:space="0" w:color="auto"/>
                          </w:divBdr>
                          <w:divsChild>
                            <w:div w:id="79699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157066">
                      <w:marLeft w:val="0"/>
                      <w:marRight w:val="0"/>
                      <w:marTop w:val="0"/>
                      <w:marBottom w:val="0"/>
                      <w:divBdr>
                        <w:top w:val="none" w:sz="0" w:space="0" w:color="auto"/>
                        <w:left w:val="none" w:sz="0" w:space="0" w:color="auto"/>
                        <w:bottom w:val="none" w:sz="0" w:space="0" w:color="auto"/>
                        <w:right w:val="none" w:sz="0" w:space="0" w:color="auto"/>
                      </w:divBdr>
                      <w:divsChild>
                        <w:div w:id="330521562">
                          <w:marLeft w:val="0"/>
                          <w:marRight w:val="0"/>
                          <w:marTop w:val="0"/>
                          <w:marBottom w:val="0"/>
                          <w:divBdr>
                            <w:top w:val="none" w:sz="0" w:space="0" w:color="auto"/>
                            <w:left w:val="none" w:sz="0" w:space="0" w:color="auto"/>
                            <w:bottom w:val="none" w:sz="0" w:space="0" w:color="auto"/>
                            <w:right w:val="none" w:sz="0" w:space="0" w:color="auto"/>
                          </w:divBdr>
                          <w:divsChild>
                            <w:div w:id="1709064264">
                              <w:marLeft w:val="0"/>
                              <w:marRight w:val="0"/>
                              <w:marTop w:val="0"/>
                              <w:marBottom w:val="0"/>
                              <w:divBdr>
                                <w:top w:val="none" w:sz="0" w:space="0" w:color="auto"/>
                                <w:left w:val="none" w:sz="0" w:space="0" w:color="auto"/>
                                <w:bottom w:val="none" w:sz="0" w:space="0" w:color="auto"/>
                                <w:right w:val="none" w:sz="0" w:space="0" w:color="auto"/>
                              </w:divBdr>
                            </w:div>
                          </w:divsChild>
                        </w:div>
                        <w:div w:id="1586837313">
                          <w:marLeft w:val="0"/>
                          <w:marRight w:val="0"/>
                          <w:marTop w:val="0"/>
                          <w:marBottom w:val="0"/>
                          <w:divBdr>
                            <w:top w:val="none" w:sz="0" w:space="0" w:color="auto"/>
                            <w:left w:val="none" w:sz="0" w:space="0" w:color="auto"/>
                            <w:bottom w:val="none" w:sz="0" w:space="0" w:color="auto"/>
                            <w:right w:val="none" w:sz="0" w:space="0" w:color="auto"/>
                          </w:divBdr>
                          <w:divsChild>
                            <w:div w:id="173200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101457">
                      <w:marLeft w:val="0"/>
                      <w:marRight w:val="0"/>
                      <w:marTop w:val="0"/>
                      <w:marBottom w:val="0"/>
                      <w:divBdr>
                        <w:top w:val="none" w:sz="0" w:space="0" w:color="auto"/>
                        <w:left w:val="none" w:sz="0" w:space="0" w:color="auto"/>
                        <w:bottom w:val="none" w:sz="0" w:space="0" w:color="auto"/>
                        <w:right w:val="none" w:sz="0" w:space="0" w:color="auto"/>
                      </w:divBdr>
                      <w:divsChild>
                        <w:div w:id="613828312">
                          <w:marLeft w:val="0"/>
                          <w:marRight w:val="0"/>
                          <w:marTop w:val="0"/>
                          <w:marBottom w:val="0"/>
                          <w:divBdr>
                            <w:top w:val="none" w:sz="0" w:space="0" w:color="auto"/>
                            <w:left w:val="none" w:sz="0" w:space="0" w:color="auto"/>
                            <w:bottom w:val="none" w:sz="0" w:space="0" w:color="auto"/>
                            <w:right w:val="none" w:sz="0" w:space="0" w:color="auto"/>
                          </w:divBdr>
                          <w:divsChild>
                            <w:div w:id="160585591">
                              <w:marLeft w:val="0"/>
                              <w:marRight w:val="0"/>
                              <w:marTop w:val="0"/>
                              <w:marBottom w:val="0"/>
                              <w:divBdr>
                                <w:top w:val="none" w:sz="0" w:space="0" w:color="auto"/>
                                <w:left w:val="none" w:sz="0" w:space="0" w:color="auto"/>
                                <w:bottom w:val="none" w:sz="0" w:space="0" w:color="auto"/>
                                <w:right w:val="none" w:sz="0" w:space="0" w:color="auto"/>
                              </w:divBdr>
                              <w:divsChild>
                                <w:div w:id="1201431506">
                                  <w:marLeft w:val="0"/>
                                  <w:marRight w:val="0"/>
                                  <w:marTop w:val="0"/>
                                  <w:marBottom w:val="0"/>
                                  <w:divBdr>
                                    <w:top w:val="none" w:sz="0" w:space="0" w:color="auto"/>
                                    <w:left w:val="none" w:sz="0" w:space="0" w:color="auto"/>
                                    <w:bottom w:val="none" w:sz="0" w:space="0" w:color="auto"/>
                                    <w:right w:val="none" w:sz="0" w:space="0" w:color="auto"/>
                                  </w:divBdr>
                                </w:div>
                              </w:divsChild>
                            </w:div>
                            <w:div w:id="592934080">
                              <w:marLeft w:val="0"/>
                              <w:marRight w:val="0"/>
                              <w:marTop w:val="0"/>
                              <w:marBottom w:val="0"/>
                              <w:divBdr>
                                <w:top w:val="none" w:sz="0" w:space="0" w:color="auto"/>
                                <w:left w:val="none" w:sz="0" w:space="0" w:color="auto"/>
                                <w:bottom w:val="none" w:sz="0" w:space="0" w:color="auto"/>
                                <w:right w:val="none" w:sz="0" w:space="0" w:color="auto"/>
                              </w:divBdr>
                            </w:div>
                          </w:divsChild>
                        </w:div>
                        <w:div w:id="1449854681">
                          <w:marLeft w:val="0"/>
                          <w:marRight w:val="0"/>
                          <w:marTop w:val="0"/>
                          <w:marBottom w:val="0"/>
                          <w:divBdr>
                            <w:top w:val="none" w:sz="0" w:space="0" w:color="auto"/>
                            <w:left w:val="none" w:sz="0" w:space="0" w:color="auto"/>
                            <w:bottom w:val="none" w:sz="0" w:space="0" w:color="auto"/>
                            <w:right w:val="none" w:sz="0" w:space="0" w:color="auto"/>
                          </w:divBdr>
                          <w:divsChild>
                            <w:div w:id="903100627">
                              <w:marLeft w:val="0"/>
                              <w:marRight w:val="0"/>
                              <w:marTop w:val="0"/>
                              <w:marBottom w:val="0"/>
                              <w:divBdr>
                                <w:top w:val="none" w:sz="0" w:space="0" w:color="auto"/>
                                <w:left w:val="none" w:sz="0" w:space="0" w:color="auto"/>
                                <w:bottom w:val="none" w:sz="0" w:space="0" w:color="auto"/>
                                <w:right w:val="none" w:sz="0" w:space="0" w:color="auto"/>
                              </w:divBdr>
                              <w:divsChild>
                                <w:div w:id="1975479452">
                                  <w:marLeft w:val="0"/>
                                  <w:marRight w:val="0"/>
                                  <w:marTop w:val="0"/>
                                  <w:marBottom w:val="0"/>
                                  <w:divBdr>
                                    <w:top w:val="none" w:sz="0" w:space="0" w:color="auto"/>
                                    <w:left w:val="none" w:sz="0" w:space="0" w:color="auto"/>
                                    <w:bottom w:val="none" w:sz="0" w:space="0" w:color="auto"/>
                                    <w:right w:val="none" w:sz="0" w:space="0" w:color="auto"/>
                                  </w:divBdr>
                                </w:div>
                              </w:divsChild>
                            </w:div>
                            <w:div w:id="233904399">
                              <w:marLeft w:val="0"/>
                              <w:marRight w:val="0"/>
                              <w:marTop w:val="0"/>
                              <w:marBottom w:val="0"/>
                              <w:divBdr>
                                <w:top w:val="none" w:sz="0" w:space="0" w:color="auto"/>
                                <w:left w:val="none" w:sz="0" w:space="0" w:color="auto"/>
                                <w:bottom w:val="none" w:sz="0" w:space="0" w:color="auto"/>
                                <w:right w:val="none" w:sz="0" w:space="0" w:color="auto"/>
                              </w:divBdr>
                            </w:div>
                          </w:divsChild>
                        </w:div>
                        <w:div w:id="1226799935">
                          <w:marLeft w:val="0"/>
                          <w:marRight w:val="0"/>
                          <w:marTop w:val="0"/>
                          <w:marBottom w:val="0"/>
                          <w:divBdr>
                            <w:top w:val="none" w:sz="0" w:space="0" w:color="auto"/>
                            <w:left w:val="none" w:sz="0" w:space="0" w:color="auto"/>
                            <w:bottom w:val="none" w:sz="0" w:space="0" w:color="auto"/>
                            <w:right w:val="none" w:sz="0" w:space="0" w:color="auto"/>
                          </w:divBdr>
                          <w:divsChild>
                            <w:div w:id="1751847921">
                              <w:marLeft w:val="0"/>
                              <w:marRight w:val="0"/>
                              <w:marTop w:val="0"/>
                              <w:marBottom w:val="0"/>
                              <w:divBdr>
                                <w:top w:val="none" w:sz="0" w:space="0" w:color="auto"/>
                                <w:left w:val="none" w:sz="0" w:space="0" w:color="auto"/>
                                <w:bottom w:val="none" w:sz="0" w:space="0" w:color="auto"/>
                                <w:right w:val="none" w:sz="0" w:space="0" w:color="auto"/>
                              </w:divBdr>
                              <w:divsChild>
                                <w:div w:id="1108768389">
                                  <w:marLeft w:val="0"/>
                                  <w:marRight w:val="0"/>
                                  <w:marTop w:val="0"/>
                                  <w:marBottom w:val="0"/>
                                  <w:divBdr>
                                    <w:top w:val="none" w:sz="0" w:space="0" w:color="auto"/>
                                    <w:left w:val="none" w:sz="0" w:space="0" w:color="auto"/>
                                    <w:bottom w:val="none" w:sz="0" w:space="0" w:color="auto"/>
                                    <w:right w:val="none" w:sz="0" w:space="0" w:color="auto"/>
                                  </w:divBdr>
                                </w:div>
                              </w:divsChild>
                            </w:div>
                            <w:div w:id="623584661">
                              <w:marLeft w:val="0"/>
                              <w:marRight w:val="0"/>
                              <w:marTop w:val="0"/>
                              <w:marBottom w:val="0"/>
                              <w:divBdr>
                                <w:top w:val="none" w:sz="0" w:space="0" w:color="auto"/>
                                <w:left w:val="none" w:sz="0" w:space="0" w:color="auto"/>
                                <w:bottom w:val="none" w:sz="0" w:space="0" w:color="auto"/>
                                <w:right w:val="none" w:sz="0" w:space="0" w:color="auto"/>
                              </w:divBdr>
                            </w:div>
                          </w:divsChild>
                        </w:div>
                        <w:div w:id="163204476">
                          <w:marLeft w:val="0"/>
                          <w:marRight w:val="0"/>
                          <w:marTop w:val="0"/>
                          <w:marBottom w:val="0"/>
                          <w:divBdr>
                            <w:top w:val="none" w:sz="0" w:space="0" w:color="auto"/>
                            <w:left w:val="none" w:sz="0" w:space="0" w:color="auto"/>
                            <w:bottom w:val="none" w:sz="0" w:space="0" w:color="auto"/>
                            <w:right w:val="none" w:sz="0" w:space="0" w:color="auto"/>
                          </w:divBdr>
                          <w:divsChild>
                            <w:div w:id="1354958811">
                              <w:marLeft w:val="0"/>
                              <w:marRight w:val="0"/>
                              <w:marTop w:val="0"/>
                              <w:marBottom w:val="0"/>
                              <w:divBdr>
                                <w:top w:val="none" w:sz="0" w:space="0" w:color="auto"/>
                                <w:left w:val="none" w:sz="0" w:space="0" w:color="auto"/>
                                <w:bottom w:val="none" w:sz="0" w:space="0" w:color="auto"/>
                                <w:right w:val="none" w:sz="0" w:space="0" w:color="auto"/>
                              </w:divBdr>
                              <w:divsChild>
                                <w:div w:id="1382435454">
                                  <w:marLeft w:val="0"/>
                                  <w:marRight w:val="0"/>
                                  <w:marTop w:val="0"/>
                                  <w:marBottom w:val="0"/>
                                  <w:divBdr>
                                    <w:top w:val="none" w:sz="0" w:space="0" w:color="auto"/>
                                    <w:left w:val="none" w:sz="0" w:space="0" w:color="auto"/>
                                    <w:bottom w:val="none" w:sz="0" w:space="0" w:color="auto"/>
                                    <w:right w:val="none" w:sz="0" w:space="0" w:color="auto"/>
                                  </w:divBdr>
                                </w:div>
                              </w:divsChild>
                            </w:div>
                            <w:div w:id="181548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143814">
                      <w:marLeft w:val="0"/>
                      <w:marRight w:val="0"/>
                      <w:marTop w:val="0"/>
                      <w:marBottom w:val="0"/>
                      <w:divBdr>
                        <w:top w:val="none" w:sz="0" w:space="0" w:color="auto"/>
                        <w:left w:val="none" w:sz="0" w:space="0" w:color="auto"/>
                        <w:bottom w:val="none" w:sz="0" w:space="0" w:color="auto"/>
                        <w:right w:val="none" w:sz="0" w:space="0" w:color="auto"/>
                      </w:divBdr>
                      <w:divsChild>
                        <w:div w:id="864638898">
                          <w:marLeft w:val="0"/>
                          <w:marRight w:val="0"/>
                          <w:marTop w:val="0"/>
                          <w:marBottom w:val="0"/>
                          <w:divBdr>
                            <w:top w:val="none" w:sz="0" w:space="0" w:color="auto"/>
                            <w:left w:val="none" w:sz="0" w:space="0" w:color="auto"/>
                            <w:bottom w:val="none" w:sz="0" w:space="0" w:color="auto"/>
                            <w:right w:val="none" w:sz="0" w:space="0" w:color="auto"/>
                          </w:divBdr>
                          <w:divsChild>
                            <w:div w:id="194441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68477">
                      <w:marLeft w:val="0"/>
                      <w:marRight w:val="0"/>
                      <w:marTop w:val="0"/>
                      <w:marBottom w:val="0"/>
                      <w:divBdr>
                        <w:top w:val="none" w:sz="0" w:space="0" w:color="auto"/>
                        <w:left w:val="none" w:sz="0" w:space="0" w:color="auto"/>
                        <w:bottom w:val="none" w:sz="0" w:space="0" w:color="auto"/>
                        <w:right w:val="none" w:sz="0" w:space="0" w:color="auto"/>
                      </w:divBdr>
                      <w:divsChild>
                        <w:div w:id="1854345207">
                          <w:marLeft w:val="0"/>
                          <w:marRight w:val="0"/>
                          <w:marTop w:val="0"/>
                          <w:marBottom w:val="0"/>
                          <w:divBdr>
                            <w:top w:val="none" w:sz="0" w:space="0" w:color="auto"/>
                            <w:left w:val="none" w:sz="0" w:space="0" w:color="auto"/>
                            <w:bottom w:val="none" w:sz="0" w:space="0" w:color="auto"/>
                            <w:right w:val="none" w:sz="0" w:space="0" w:color="auto"/>
                          </w:divBdr>
                          <w:divsChild>
                            <w:div w:id="810754627">
                              <w:marLeft w:val="0"/>
                              <w:marRight w:val="0"/>
                              <w:marTop w:val="0"/>
                              <w:marBottom w:val="0"/>
                              <w:divBdr>
                                <w:top w:val="none" w:sz="0" w:space="0" w:color="auto"/>
                                <w:left w:val="none" w:sz="0" w:space="0" w:color="auto"/>
                                <w:bottom w:val="none" w:sz="0" w:space="0" w:color="auto"/>
                                <w:right w:val="none" w:sz="0" w:space="0" w:color="auto"/>
                              </w:divBdr>
                            </w:div>
                          </w:divsChild>
                        </w:div>
                        <w:div w:id="2012101766">
                          <w:marLeft w:val="0"/>
                          <w:marRight w:val="0"/>
                          <w:marTop w:val="0"/>
                          <w:marBottom w:val="0"/>
                          <w:divBdr>
                            <w:top w:val="none" w:sz="0" w:space="0" w:color="auto"/>
                            <w:left w:val="none" w:sz="0" w:space="0" w:color="auto"/>
                            <w:bottom w:val="none" w:sz="0" w:space="0" w:color="auto"/>
                            <w:right w:val="none" w:sz="0" w:space="0" w:color="auto"/>
                          </w:divBdr>
                          <w:divsChild>
                            <w:div w:id="207959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380846">
                      <w:marLeft w:val="0"/>
                      <w:marRight w:val="0"/>
                      <w:marTop w:val="0"/>
                      <w:marBottom w:val="0"/>
                      <w:divBdr>
                        <w:top w:val="none" w:sz="0" w:space="0" w:color="auto"/>
                        <w:left w:val="none" w:sz="0" w:space="0" w:color="auto"/>
                        <w:bottom w:val="none" w:sz="0" w:space="0" w:color="auto"/>
                        <w:right w:val="none" w:sz="0" w:space="0" w:color="auto"/>
                      </w:divBdr>
                      <w:divsChild>
                        <w:div w:id="530412719">
                          <w:marLeft w:val="0"/>
                          <w:marRight w:val="0"/>
                          <w:marTop w:val="0"/>
                          <w:marBottom w:val="0"/>
                          <w:divBdr>
                            <w:top w:val="none" w:sz="0" w:space="0" w:color="auto"/>
                            <w:left w:val="none" w:sz="0" w:space="0" w:color="auto"/>
                            <w:bottom w:val="none" w:sz="0" w:space="0" w:color="auto"/>
                            <w:right w:val="none" w:sz="0" w:space="0" w:color="auto"/>
                          </w:divBdr>
                          <w:divsChild>
                            <w:div w:id="30766012">
                              <w:marLeft w:val="0"/>
                              <w:marRight w:val="0"/>
                              <w:marTop w:val="0"/>
                              <w:marBottom w:val="0"/>
                              <w:divBdr>
                                <w:top w:val="none" w:sz="0" w:space="0" w:color="auto"/>
                                <w:left w:val="none" w:sz="0" w:space="0" w:color="auto"/>
                                <w:bottom w:val="none" w:sz="0" w:space="0" w:color="auto"/>
                                <w:right w:val="none" w:sz="0" w:space="0" w:color="auto"/>
                              </w:divBdr>
                            </w:div>
                          </w:divsChild>
                        </w:div>
                        <w:div w:id="1674913961">
                          <w:marLeft w:val="0"/>
                          <w:marRight w:val="0"/>
                          <w:marTop w:val="0"/>
                          <w:marBottom w:val="0"/>
                          <w:divBdr>
                            <w:top w:val="none" w:sz="0" w:space="0" w:color="auto"/>
                            <w:left w:val="none" w:sz="0" w:space="0" w:color="auto"/>
                            <w:bottom w:val="none" w:sz="0" w:space="0" w:color="auto"/>
                            <w:right w:val="none" w:sz="0" w:space="0" w:color="auto"/>
                          </w:divBdr>
                          <w:divsChild>
                            <w:div w:id="208911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49631">
                      <w:marLeft w:val="0"/>
                      <w:marRight w:val="0"/>
                      <w:marTop w:val="0"/>
                      <w:marBottom w:val="0"/>
                      <w:divBdr>
                        <w:top w:val="none" w:sz="0" w:space="0" w:color="auto"/>
                        <w:left w:val="none" w:sz="0" w:space="0" w:color="auto"/>
                        <w:bottom w:val="none" w:sz="0" w:space="0" w:color="auto"/>
                        <w:right w:val="none" w:sz="0" w:space="0" w:color="auto"/>
                      </w:divBdr>
                      <w:divsChild>
                        <w:div w:id="692805896">
                          <w:marLeft w:val="0"/>
                          <w:marRight w:val="0"/>
                          <w:marTop w:val="0"/>
                          <w:marBottom w:val="0"/>
                          <w:divBdr>
                            <w:top w:val="none" w:sz="0" w:space="0" w:color="auto"/>
                            <w:left w:val="none" w:sz="0" w:space="0" w:color="auto"/>
                            <w:bottom w:val="none" w:sz="0" w:space="0" w:color="auto"/>
                            <w:right w:val="none" w:sz="0" w:space="0" w:color="auto"/>
                          </w:divBdr>
                          <w:divsChild>
                            <w:div w:id="1944998215">
                              <w:marLeft w:val="0"/>
                              <w:marRight w:val="0"/>
                              <w:marTop w:val="0"/>
                              <w:marBottom w:val="0"/>
                              <w:divBdr>
                                <w:top w:val="none" w:sz="0" w:space="0" w:color="auto"/>
                                <w:left w:val="none" w:sz="0" w:space="0" w:color="auto"/>
                                <w:bottom w:val="none" w:sz="0" w:space="0" w:color="auto"/>
                                <w:right w:val="none" w:sz="0" w:space="0" w:color="auto"/>
                              </w:divBdr>
                            </w:div>
                          </w:divsChild>
                        </w:div>
                        <w:div w:id="644315751">
                          <w:marLeft w:val="0"/>
                          <w:marRight w:val="0"/>
                          <w:marTop w:val="0"/>
                          <w:marBottom w:val="0"/>
                          <w:divBdr>
                            <w:top w:val="none" w:sz="0" w:space="0" w:color="auto"/>
                            <w:left w:val="none" w:sz="0" w:space="0" w:color="auto"/>
                            <w:bottom w:val="none" w:sz="0" w:space="0" w:color="auto"/>
                            <w:right w:val="none" w:sz="0" w:space="0" w:color="auto"/>
                          </w:divBdr>
                          <w:divsChild>
                            <w:div w:id="55712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43125">
                      <w:marLeft w:val="0"/>
                      <w:marRight w:val="0"/>
                      <w:marTop w:val="0"/>
                      <w:marBottom w:val="0"/>
                      <w:divBdr>
                        <w:top w:val="none" w:sz="0" w:space="0" w:color="auto"/>
                        <w:left w:val="none" w:sz="0" w:space="0" w:color="auto"/>
                        <w:bottom w:val="none" w:sz="0" w:space="0" w:color="auto"/>
                        <w:right w:val="none" w:sz="0" w:space="0" w:color="auto"/>
                      </w:divBdr>
                      <w:divsChild>
                        <w:div w:id="128713226">
                          <w:marLeft w:val="0"/>
                          <w:marRight w:val="0"/>
                          <w:marTop w:val="0"/>
                          <w:marBottom w:val="0"/>
                          <w:divBdr>
                            <w:top w:val="none" w:sz="0" w:space="0" w:color="auto"/>
                            <w:left w:val="none" w:sz="0" w:space="0" w:color="auto"/>
                            <w:bottom w:val="none" w:sz="0" w:space="0" w:color="auto"/>
                            <w:right w:val="none" w:sz="0" w:space="0" w:color="auto"/>
                          </w:divBdr>
                          <w:divsChild>
                            <w:div w:id="1041979031">
                              <w:marLeft w:val="0"/>
                              <w:marRight w:val="0"/>
                              <w:marTop w:val="0"/>
                              <w:marBottom w:val="0"/>
                              <w:divBdr>
                                <w:top w:val="none" w:sz="0" w:space="0" w:color="auto"/>
                                <w:left w:val="none" w:sz="0" w:space="0" w:color="auto"/>
                                <w:bottom w:val="none" w:sz="0" w:space="0" w:color="auto"/>
                                <w:right w:val="none" w:sz="0" w:space="0" w:color="auto"/>
                              </w:divBdr>
                            </w:div>
                          </w:divsChild>
                        </w:div>
                        <w:div w:id="773750544">
                          <w:marLeft w:val="0"/>
                          <w:marRight w:val="0"/>
                          <w:marTop w:val="0"/>
                          <w:marBottom w:val="0"/>
                          <w:divBdr>
                            <w:top w:val="none" w:sz="0" w:space="0" w:color="auto"/>
                            <w:left w:val="none" w:sz="0" w:space="0" w:color="auto"/>
                            <w:bottom w:val="none" w:sz="0" w:space="0" w:color="auto"/>
                            <w:right w:val="none" w:sz="0" w:space="0" w:color="auto"/>
                          </w:divBdr>
                          <w:divsChild>
                            <w:div w:id="125207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129923">
                      <w:marLeft w:val="0"/>
                      <w:marRight w:val="0"/>
                      <w:marTop w:val="0"/>
                      <w:marBottom w:val="0"/>
                      <w:divBdr>
                        <w:top w:val="none" w:sz="0" w:space="0" w:color="auto"/>
                        <w:left w:val="none" w:sz="0" w:space="0" w:color="auto"/>
                        <w:bottom w:val="none" w:sz="0" w:space="0" w:color="auto"/>
                        <w:right w:val="none" w:sz="0" w:space="0" w:color="auto"/>
                      </w:divBdr>
                      <w:divsChild>
                        <w:div w:id="853806767">
                          <w:marLeft w:val="0"/>
                          <w:marRight w:val="0"/>
                          <w:marTop w:val="0"/>
                          <w:marBottom w:val="0"/>
                          <w:divBdr>
                            <w:top w:val="none" w:sz="0" w:space="0" w:color="auto"/>
                            <w:left w:val="none" w:sz="0" w:space="0" w:color="auto"/>
                            <w:bottom w:val="none" w:sz="0" w:space="0" w:color="auto"/>
                            <w:right w:val="none" w:sz="0" w:space="0" w:color="auto"/>
                          </w:divBdr>
                          <w:divsChild>
                            <w:div w:id="1756436733">
                              <w:marLeft w:val="0"/>
                              <w:marRight w:val="0"/>
                              <w:marTop w:val="0"/>
                              <w:marBottom w:val="0"/>
                              <w:divBdr>
                                <w:top w:val="none" w:sz="0" w:space="0" w:color="auto"/>
                                <w:left w:val="none" w:sz="0" w:space="0" w:color="auto"/>
                                <w:bottom w:val="none" w:sz="0" w:space="0" w:color="auto"/>
                                <w:right w:val="none" w:sz="0" w:space="0" w:color="auto"/>
                              </w:divBdr>
                            </w:div>
                          </w:divsChild>
                        </w:div>
                        <w:div w:id="2028748652">
                          <w:marLeft w:val="0"/>
                          <w:marRight w:val="0"/>
                          <w:marTop w:val="0"/>
                          <w:marBottom w:val="0"/>
                          <w:divBdr>
                            <w:top w:val="none" w:sz="0" w:space="0" w:color="auto"/>
                            <w:left w:val="none" w:sz="0" w:space="0" w:color="auto"/>
                            <w:bottom w:val="none" w:sz="0" w:space="0" w:color="auto"/>
                            <w:right w:val="none" w:sz="0" w:space="0" w:color="auto"/>
                          </w:divBdr>
                          <w:divsChild>
                            <w:div w:id="160730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3205">
                      <w:marLeft w:val="0"/>
                      <w:marRight w:val="0"/>
                      <w:marTop w:val="0"/>
                      <w:marBottom w:val="0"/>
                      <w:divBdr>
                        <w:top w:val="none" w:sz="0" w:space="0" w:color="auto"/>
                        <w:left w:val="none" w:sz="0" w:space="0" w:color="auto"/>
                        <w:bottom w:val="none" w:sz="0" w:space="0" w:color="auto"/>
                        <w:right w:val="none" w:sz="0" w:space="0" w:color="auto"/>
                      </w:divBdr>
                      <w:divsChild>
                        <w:div w:id="766577045">
                          <w:marLeft w:val="0"/>
                          <w:marRight w:val="0"/>
                          <w:marTop w:val="0"/>
                          <w:marBottom w:val="0"/>
                          <w:divBdr>
                            <w:top w:val="none" w:sz="0" w:space="0" w:color="auto"/>
                            <w:left w:val="none" w:sz="0" w:space="0" w:color="auto"/>
                            <w:bottom w:val="none" w:sz="0" w:space="0" w:color="auto"/>
                            <w:right w:val="none" w:sz="0" w:space="0" w:color="auto"/>
                          </w:divBdr>
                          <w:divsChild>
                            <w:div w:id="2041589911">
                              <w:marLeft w:val="0"/>
                              <w:marRight w:val="0"/>
                              <w:marTop w:val="0"/>
                              <w:marBottom w:val="0"/>
                              <w:divBdr>
                                <w:top w:val="none" w:sz="0" w:space="0" w:color="auto"/>
                                <w:left w:val="none" w:sz="0" w:space="0" w:color="auto"/>
                                <w:bottom w:val="none" w:sz="0" w:space="0" w:color="auto"/>
                                <w:right w:val="none" w:sz="0" w:space="0" w:color="auto"/>
                              </w:divBdr>
                            </w:div>
                          </w:divsChild>
                        </w:div>
                        <w:div w:id="1634096197">
                          <w:marLeft w:val="0"/>
                          <w:marRight w:val="0"/>
                          <w:marTop w:val="0"/>
                          <w:marBottom w:val="0"/>
                          <w:divBdr>
                            <w:top w:val="none" w:sz="0" w:space="0" w:color="auto"/>
                            <w:left w:val="none" w:sz="0" w:space="0" w:color="auto"/>
                            <w:bottom w:val="none" w:sz="0" w:space="0" w:color="auto"/>
                            <w:right w:val="none" w:sz="0" w:space="0" w:color="auto"/>
                          </w:divBdr>
                          <w:divsChild>
                            <w:div w:id="64874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612328">
      <w:bodyDiv w:val="1"/>
      <w:marLeft w:val="0"/>
      <w:marRight w:val="0"/>
      <w:marTop w:val="0"/>
      <w:marBottom w:val="0"/>
      <w:divBdr>
        <w:top w:val="none" w:sz="0" w:space="0" w:color="auto"/>
        <w:left w:val="none" w:sz="0" w:space="0" w:color="auto"/>
        <w:bottom w:val="none" w:sz="0" w:space="0" w:color="auto"/>
        <w:right w:val="none" w:sz="0" w:space="0" w:color="auto"/>
      </w:divBdr>
      <w:divsChild>
        <w:div w:id="635338444">
          <w:marLeft w:val="0"/>
          <w:marRight w:val="0"/>
          <w:marTop w:val="0"/>
          <w:marBottom w:val="0"/>
          <w:divBdr>
            <w:top w:val="none" w:sz="0" w:space="0" w:color="auto"/>
            <w:left w:val="none" w:sz="0" w:space="0" w:color="auto"/>
            <w:bottom w:val="none" w:sz="0" w:space="0" w:color="auto"/>
            <w:right w:val="none" w:sz="0" w:space="0" w:color="auto"/>
          </w:divBdr>
          <w:divsChild>
            <w:div w:id="702441317">
              <w:marLeft w:val="0"/>
              <w:marRight w:val="0"/>
              <w:marTop w:val="0"/>
              <w:marBottom w:val="0"/>
              <w:divBdr>
                <w:top w:val="none" w:sz="0" w:space="0" w:color="auto"/>
                <w:left w:val="none" w:sz="0" w:space="0" w:color="auto"/>
                <w:bottom w:val="none" w:sz="0" w:space="0" w:color="auto"/>
                <w:right w:val="none" w:sz="0" w:space="0" w:color="auto"/>
              </w:divBdr>
              <w:divsChild>
                <w:div w:id="1542205895">
                  <w:marLeft w:val="0"/>
                  <w:marRight w:val="0"/>
                  <w:marTop w:val="0"/>
                  <w:marBottom w:val="0"/>
                  <w:divBdr>
                    <w:top w:val="none" w:sz="0" w:space="0" w:color="auto"/>
                    <w:left w:val="none" w:sz="0" w:space="0" w:color="auto"/>
                    <w:bottom w:val="none" w:sz="0" w:space="0" w:color="auto"/>
                    <w:right w:val="none" w:sz="0" w:space="0" w:color="auto"/>
                  </w:divBdr>
                  <w:divsChild>
                    <w:div w:id="1357200077">
                      <w:marLeft w:val="0"/>
                      <w:marRight w:val="0"/>
                      <w:marTop w:val="0"/>
                      <w:marBottom w:val="0"/>
                      <w:divBdr>
                        <w:top w:val="none" w:sz="0" w:space="0" w:color="auto"/>
                        <w:left w:val="none" w:sz="0" w:space="0" w:color="auto"/>
                        <w:bottom w:val="none" w:sz="0" w:space="0" w:color="auto"/>
                        <w:right w:val="none" w:sz="0" w:space="0" w:color="auto"/>
                      </w:divBdr>
                      <w:divsChild>
                        <w:div w:id="526993566">
                          <w:marLeft w:val="0"/>
                          <w:marRight w:val="0"/>
                          <w:marTop w:val="0"/>
                          <w:marBottom w:val="0"/>
                          <w:divBdr>
                            <w:top w:val="none" w:sz="0" w:space="0" w:color="auto"/>
                            <w:left w:val="none" w:sz="0" w:space="0" w:color="auto"/>
                            <w:bottom w:val="none" w:sz="0" w:space="0" w:color="auto"/>
                            <w:right w:val="none" w:sz="0" w:space="0" w:color="auto"/>
                          </w:divBdr>
                          <w:divsChild>
                            <w:div w:id="1181629311">
                              <w:marLeft w:val="0"/>
                              <w:marRight w:val="0"/>
                              <w:marTop w:val="0"/>
                              <w:marBottom w:val="0"/>
                              <w:divBdr>
                                <w:top w:val="none" w:sz="0" w:space="0" w:color="auto"/>
                                <w:left w:val="none" w:sz="0" w:space="0" w:color="auto"/>
                                <w:bottom w:val="none" w:sz="0" w:space="0" w:color="auto"/>
                                <w:right w:val="none" w:sz="0" w:space="0" w:color="auto"/>
                              </w:divBdr>
                            </w:div>
                          </w:divsChild>
                        </w:div>
                        <w:div w:id="1099252499">
                          <w:marLeft w:val="0"/>
                          <w:marRight w:val="0"/>
                          <w:marTop w:val="0"/>
                          <w:marBottom w:val="0"/>
                          <w:divBdr>
                            <w:top w:val="none" w:sz="0" w:space="0" w:color="auto"/>
                            <w:left w:val="none" w:sz="0" w:space="0" w:color="auto"/>
                            <w:bottom w:val="none" w:sz="0" w:space="0" w:color="auto"/>
                            <w:right w:val="none" w:sz="0" w:space="0" w:color="auto"/>
                          </w:divBdr>
                          <w:divsChild>
                            <w:div w:id="8029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072614">
                      <w:marLeft w:val="0"/>
                      <w:marRight w:val="0"/>
                      <w:marTop w:val="0"/>
                      <w:marBottom w:val="0"/>
                      <w:divBdr>
                        <w:top w:val="none" w:sz="0" w:space="0" w:color="auto"/>
                        <w:left w:val="none" w:sz="0" w:space="0" w:color="auto"/>
                        <w:bottom w:val="none" w:sz="0" w:space="0" w:color="auto"/>
                        <w:right w:val="none" w:sz="0" w:space="0" w:color="auto"/>
                      </w:divBdr>
                      <w:divsChild>
                        <w:div w:id="2084638337">
                          <w:marLeft w:val="0"/>
                          <w:marRight w:val="0"/>
                          <w:marTop w:val="0"/>
                          <w:marBottom w:val="0"/>
                          <w:divBdr>
                            <w:top w:val="none" w:sz="0" w:space="0" w:color="auto"/>
                            <w:left w:val="none" w:sz="0" w:space="0" w:color="auto"/>
                            <w:bottom w:val="none" w:sz="0" w:space="0" w:color="auto"/>
                            <w:right w:val="none" w:sz="0" w:space="0" w:color="auto"/>
                          </w:divBdr>
                          <w:divsChild>
                            <w:div w:id="1902329059">
                              <w:marLeft w:val="0"/>
                              <w:marRight w:val="0"/>
                              <w:marTop w:val="0"/>
                              <w:marBottom w:val="0"/>
                              <w:divBdr>
                                <w:top w:val="none" w:sz="0" w:space="0" w:color="auto"/>
                                <w:left w:val="none" w:sz="0" w:space="0" w:color="auto"/>
                                <w:bottom w:val="none" w:sz="0" w:space="0" w:color="auto"/>
                                <w:right w:val="none" w:sz="0" w:space="0" w:color="auto"/>
                              </w:divBdr>
                            </w:div>
                          </w:divsChild>
                        </w:div>
                        <w:div w:id="1440956449">
                          <w:marLeft w:val="0"/>
                          <w:marRight w:val="0"/>
                          <w:marTop w:val="0"/>
                          <w:marBottom w:val="0"/>
                          <w:divBdr>
                            <w:top w:val="none" w:sz="0" w:space="0" w:color="auto"/>
                            <w:left w:val="none" w:sz="0" w:space="0" w:color="auto"/>
                            <w:bottom w:val="none" w:sz="0" w:space="0" w:color="auto"/>
                            <w:right w:val="none" w:sz="0" w:space="0" w:color="auto"/>
                          </w:divBdr>
                          <w:divsChild>
                            <w:div w:id="214403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819739">
                      <w:marLeft w:val="0"/>
                      <w:marRight w:val="0"/>
                      <w:marTop w:val="0"/>
                      <w:marBottom w:val="0"/>
                      <w:divBdr>
                        <w:top w:val="none" w:sz="0" w:space="0" w:color="auto"/>
                        <w:left w:val="none" w:sz="0" w:space="0" w:color="auto"/>
                        <w:bottom w:val="none" w:sz="0" w:space="0" w:color="auto"/>
                        <w:right w:val="none" w:sz="0" w:space="0" w:color="auto"/>
                      </w:divBdr>
                      <w:divsChild>
                        <w:div w:id="647974054">
                          <w:marLeft w:val="0"/>
                          <w:marRight w:val="0"/>
                          <w:marTop w:val="0"/>
                          <w:marBottom w:val="0"/>
                          <w:divBdr>
                            <w:top w:val="none" w:sz="0" w:space="0" w:color="auto"/>
                            <w:left w:val="none" w:sz="0" w:space="0" w:color="auto"/>
                            <w:bottom w:val="none" w:sz="0" w:space="0" w:color="auto"/>
                            <w:right w:val="none" w:sz="0" w:space="0" w:color="auto"/>
                          </w:divBdr>
                          <w:divsChild>
                            <w:div w:id="22191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45775">
                      <w:marLeft w:val="0"/>
                      <w:marRight w:val="0"/>
                      <w:marTop w:val="0"/>
                      <w:marBottom w:val="0"/>
                      <w:divBdr>
                        <w:top w:val="none" w:sz="0" w:space="0" w:color="auto"/>
                        <w:left w:val="none" w:sz="0" w:space="0" w:color="auto"/>
                        <w:bottom w:val="none" w:sz="0" w:space="0" w:color="auto"/>
                        <w:right w:val="none" w:sz="0" w:space="0" w:color="auto"/>
                      </w:divBdr>
                      <w:divsChild>
                        <w:div w:id="566066818">
                          <w:marLeft w:val="0"/>
                          <w:marRight w:val="0"/>
                          <w:marTop w:val="0"/>
                          <w:marBottom w:val="0"/>
                          <w:divBdr>
                            <w:top w:val="none" w:sz="0" w:space="0" w:color="auto"/>
                            <w:left w:val="none" w:sz="0" w:space="0" w:color="auto"/>
                            <w:bottom w:val="none" w:sz="0" w:space="0" w:color="auto"/>
                            <w:right w:val="none" w:sz="0" w:space="0" w:color="auto"/>
                          </w:divBdr>
                          <w:divsChild>
                            <w:div w:id="813529391">
                              <w:marLeft w:val="0"/>
                              <w:marRight w:val="0"/>
                              <w:marTop w:val="0"/>
                              <w:marBottom w:val="0"/>
                              <w:divBdr>
                                <w:top w:val="none" w:sz="0" w:space="0" w:color="auto"/>
                                <w:left w:val="none" w:sz="0" w:space="0" w:color="auto"/>
                                <w:bottom w:val="none" w:sz="0" w:space="0" w:color="auto"/>
                                <w:right w:val="none" w:sz="0" w:space="0" w:color="auto"/>
                              </w:divBdr>
                            </w:div>
                          </w:divsChild>
                        </w:div>
                        <w:div w:id="1967157855">
                          <w:marLeft w:val="0"/>
                          <w:marRight w:val="0"/>
                          <w:marTop w:val="0"/>
                          <w:marBottom w:val="0"/>
                          <w:divBdr>
                            <w:top w:val="none" w:sz="0" w:space="0" w:color="auto"/>
                            <w:left w:val="none" w:sz="0" w:space="0" w:color="auto"/>
                            <w:bottom w:val="none" w:sz="0" w:space="0" w:color="auto"/>
                            <w:right w:val="none" w:sz="0" w:space="0" w:color="auto"/>
                          </w:divBdr>
                          <w:divsChild>
                            <w:div w:id="186158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76091">
                      <w:marLeft w:val="0"/>
                      <w:marRight w:val="0"/>
                      <w:marTop w:val="0"/>
                      <w:marBottom w:val="0"/>
                      <w:divBdr>
                        <w:top w:val="none" w:sz="0" w:space="0" w:color="auto"/>
                        <w:left w:val="none" w:sz="0" w:space="0" w:color="auto"/>
                        <w:bottom w:val="none" w:sz="0" w:space="0" w:color="auto"/>
                        <w:right w:val="none" w:sz="0" w:space="0" w:color="auto"/>
                      </w:divBdr>
                      <w:divsChild>
                        <w:div w:id="1228103784">
                          <w:marLeft w:val="0"/>
                          <w:marRight w:val="0"/>
                          <w:marTop w:val="0"/>
                          <w:marBottom w:val="0"/>
                          <w:divBdr>
                            <w:top w:val="none" w:sz="0" w:space="0" w:color="auto"/>
                            <w:left w:val="none" w:sz="0" w:space="0" w:color="auto"/>
                            <w:bottom w:val="none" w:sz="0" w:space="0" w:color="auto"/>
                            <w:right w:val="none" w:sz="0" w:space="0" w:color="auto"/>
                          </w:divBdr>
                          <w:divsChild>
                            <w:div w:id="114092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49506">
                      <w:marLeft w:val="0"/>
                      <w:marRight w:val="0"/>
                      <w:marTop w:val="0"/>
                      <w:marBottom w:val="0"/>
                      <w:divBdr>
                        <w:top w:val="none" w:sz="0" w:space="0" w:color="auto"/>
                        <w:left w:val="none" w:sz="0" w:space="0" w:color="auto"/>
                        <w:bottom w:val="none" w:sz="0" w:space="0" w:color="auto"/>
                        <w:right w:val="none" w:sz="0" w:space="0" w:color="auto"/>
                      </w:divBdr>
                      <w:divsChild>
                        <w:div w:id="1994092758">
                          <w:marLeft w:val="0"/>
                          <w:marRight w:val="0"/>
                          <w:marTop w:val="0"/>
                          <w:marBottom w:val="0"/>
                          <w:divBdr>
                            <w:top w:val="none" w:sz="0" w:space="0" w:color="auto"/>
                            <w:left w:val="none" w:sz="0" w:space="0" w:color="auto"/>
                            <w:bottom w:val="none" w:sz="0" w:space="0" w:color="auto"/>
                            <w:right w:val="none" w:sz="0" w:space="0" w:color="auto"/>
                          </w:divBdr>
                          <w:divsChild>
                            <w:div w:id="57363247">
                              <w:marLeft w:val="0"/>
                              <w:marRight w:val="0"/>
                              <w:marTop w:val="0"/>
                              <w:marBottom w:val="0"/>
                              <w:divBdr>
                                <w:top w:val="none" w:sz="0" w:space="0" w:color="auto"/>
                                <w:left w:val="none" w:sz="0" w:space="0" w:color="auto"/>
                                <w:bottom w:val="none" w:sz="0" w:space="0" w:color="auto"/>
                                <w:right w:val="none" w:sz="0" w:space="0" w:color="auto"/>
                              </w:divBdr>
                            </w:div>
                          </w:divsChild>
                        </w:div>
                        <w:div w:id="1764649136">
                          <w:marLeft w:val="0"/>
                          <w:marRight w:val="0"/>
                          <w:marTop w:val="0"/>
                          <w:marBottom w:val="0"/>
                          <w:divBdr>
                            <w:top w:val="none" w:sz="0" w:space="0" w:color="auto"/>
                            <w:left w:val="none" w:sz="0" w:space="0" w:color="auto"/>
                            <w:bottom w:val="none" w:sz="0" w:space="0" w:color="auto"/>
                            <w:right w:val="none" w:sz="0" w:space="0" w:color="auto"/>
                          </w:divBdr>
                          <w:divsChild>
                            <w:div w:id="202350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407217">
                      <w:marLeft w:val="0"/>
                      <w:marRight w:val="0"/>
                      <w:marTop w:val="0"/>
                      <w:marBottom w:val="0"/>
                      <w:divBdr>
                        <w:top w:val="none" w:sz="0" w:space="0" w:color="auto"/>
                        <w:left w:val="none" w:sz="0" w:space="0" w:color="auto"/>
                        <w:bottom w:val="none" w:sz="0" w:space="0" w:color="auto"/>
                        <w:right w:val="none" w:sz="0" w:space="0" w:color="auto"/>
                      </w:divBdr>
                      <w:divsChild>
                        <w:div w:id="1940406621">
                          <w:marLeft w:val="0"/>
                          <w:marRight w:val="0"/>
                          <w:marTop w:val="0"/>
                          <w:marBottom w:val="0"/>
                          <w:divBdr>
                            <w:top w:val="none" w:sz="0" w:space="0" w:color="auto"/>
                            <w:left w:val="none" w:sz="0" w:space="0" w:color="auto"/>
                            <w:bottom w:val="none" w:sz="0" w:space="0" w:color="auto"/>
                            <w:right w:val="none" w:sz="0" w:space="0" w:color="auto"/>
                          </w:divBdr>
                          <w:divsChild>
                            <w:div w:id="11552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9155">
                      <w:marLeft w:val="0"/>
                      <w:marRight w:val="0"/>
                      <w:marTop w:val="0"/>
                      <w:marBottom w:val="0"/>
                      <w:divBdr>
                        <w:top w:val="none" w:sz="0" w:space="0" w:color="auto"/>
                        <w:left w:val="none" w:sz="0" w:space="0" w:color="auto"/>
                        <w:bottom w:val="none" w:sz="0" w:space="0" w:color="auto"/>
                        <w:right w:val="none" w:sz="0" w:space="0" w:color="auto"/>
                      </w:divBdr>
                      <w:divsChild>
                        <w:div w:id="798961130">
                          <w:marLeft w:val="0"/>
                          <w:marRight w:val="0"/>
                          <w:marTop w:val="0"/>
                          <w:marBottom w:val="0"/>
                          <w:divBdr>
                            <w:top w:val="none" w:sz="0" w:space="0" w:color="auto"/>
                            <w:left w:val="none" w:sz="0" w:space="0" w:color="auto"/>
                            <w:bottom w:val="none" w:sz="0" w:space="0" w:color="auto"/>
                            <w:right w:val="none" w:sz="0" w:space="0" w:color="auto"/>
                          </w:divBdr>
                        </w:div>
                      </w:divsChild>
                    </w:div>
                    <w:div w:id="1036924734">
                      <w:marLeft w:val="0"/>
                      <w:marRight w:val="0"/>
                      <w:marTop w:val="0"/>
                      <w:marBottom w:val="0"/>
                      <w:divBdr>
                        <w:top w:val="none" w:sz="0" w:space="0" w:color="auto"/>
                        <w:left w:val="none" w:sz="0" w:space="0" w:color="auto"/>
                        <w:bottom w:val="none" w:sz="0" w:space="0" w:color="auto"/>
                        <w:right w:val="none" w:sz="0" w:space="0" w:color="auto"/>
                      </w:divBdr>
                      <w:divsChild>
                        <w:div w:id="372078259">
                          <w:marLeft w:val="0"/>
                          <w:marRight w:val="0"/>
                          <w:marTop w:val="0"/>
                          <w:marBottom w:val="0"/>
                          <w:divBdr>
                            <w:top w:val="none" w:sz="0" w:space="0" w:color="auto"/>
                            <w:left w:val="none" w:sz="0" w:space="0" w:color="auto"/>
                            <w:bottom w:val="none" w:sz="0" w:space="0" w:color="auto"/>
                            <w:right w:val="none" w:sz="0" w:space="0" w:color="auto"/>
                          </w:divBdr>
                          <w:divsChild>
                            <w:div w:id="169180076">
                              <w:marLeft w:val="0"/>
                              <w:marRight w:val="0"/>
                              <w:marTop w:val="0"/>
                              <w:marBottom w:val="0"/>
                              <w:divBdr>
                                <w:top w:val="none" w:sz="0" w:space="0" w:color="auto"/>
                                <w:left w:val="none" w:sz="0" w:space="0" w:color="auto"/>
                                <w:bottom w:val="none" w:sz="0" w:space="0" w:color="auto"/>
                                <w:right w:val="none" w:sz="0" w:space="0" w:color="auto"/>
                              </w:divBdr>
                            </w:div>
                          </w:divsChild>
                        </w:div>
                        <w:div w:id="533151690">
                          <w:marLeft w:val="0"/>
                          <w:marRight w:val="0"/>
                          <w:marTop w:val="0"/>
                          <w:marBottom w:val="0"/>
                          <w:divBdr>
                            <w:top w:val="none" w:sz="0" w:space="0" w:color="auto"/>
                            <w:left w:val="none" w:sz="0" w:space="0" w:color="auto"/>
                            <w:bottom w:val="none" w:sz="0" w:space="0" w:color="auto"/>
                            <w:right w:val="none" w:sz="0" w:space="0" w:color="auto"/>
                          </w:divBdr>
                          <w:divsChild>
                            <w:div w:id="151291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84367">
                      <w:marLeft w:val="0"/>
                      <w:marRight w:val="0"/>
                      <w:marTop w:val="0"/>
                      <w:marBottom w:val="0"/>
                      <w:divBdr>
                        <w:top w:val="none" w:sz="0" w:space="0" w:color="auto"/>
                        <w:left w:val="none" w:sz="0" w:space="0" w:color="auto"/>
                        <w:bottom w:val="none" w:sz="0" w:space="0" w:color="auto"/>
                        <w:right w:val="none" w:sz="0" w:space="0" w:color="auto"/>
                      </w:divBdr>
                      <w:divsChild>
                        <w:div w:id="1472019366">
                          <w:marLeft w:val="0"/>
                          <w:marRight w:val="0"/>
                          <w:marTop w:val="0"/>
                          <w:marBottom w:val="0"/>
                          <w:divBdr>
                            <w:top w:val="none" w:sz="0" w:space="0" w:color="auto"/>
                            <w:left w:val="none" w:sz="0" w:space="0" w:color="auto"/>
                            <w:bottom w:val="none" w:sz="0" w:space="0" w:color="auto"/>
                            <w:right w:val="none" w:sz="0" w:space="0" w:color="auto"/>
                          </w:divBdr>
                          <w:divsChild>
                            <w:div w:id="144730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389199">
                      <w:marLeft w:val="0"/>
                      <w:marRight w:val="0"/>
                      <w:marTop w:val="0"/>
                      <w:marBottom w:val="0"/>
                      <w:divBdr>
                        <w:top w:val="none" w:sz="0" w:space="0" w:color="auto"/>
                        <w:left w:val="none" w:sz="0" w:space="0" w:color="auto"/>
                        <w:bottom w:val="none" w:sz="0" w:space="0" w:color="auto"/>
                        <w:right w:val="none" w:sz="0" w:space="0" w:color="auto"/>
                      </w:divBdr>
                      <w:divsChild>
                        <w:div w:id="1880971641">
                          <w:marLeft w:val="0"/>
                          <w:marRight w:val="0"/>
                          <w:marTop w:val="0"/>
                          <w:marBottom w:val="0"/>
                          <w:divBdr>
                            <w:top w:val="none" w:sz="0" w:space="0" w:color="auto"/>
                            <w:left w:val="none" w:sz="0" w:space="0" w:color="auto"/>
                            <w:bottom w:val="none" w:sz="0" w:space="0" w:color="auto"/>
                            <w:right w:val="none" w:sz="0" w:space="0" w:color="auto"/>
                          </w:divBdr>
                        </w:div>
                      </w:divsChild>
                    </w:div>
                    <w:div w:id="1902446663">
                      <w:marLeft w:val="0"/>
                      <w:marRight w:val="0"/>
                      <w:marTop w:val="0"/>
                      <w:marBottom w:val="0"/>
                      <w:divBdr>
                        <w:top w:val="none" w:sz="0" w:space="0" w:color="auto"/>
                        <w:left w:val="none" w:sz="0" w:space="0" w:color="auto"/>
                        <w:bottom w:val="none" w:sz="0" w:space="0" w:color="auto"/>
                        <w:right w:val="none" w:sz="0" w:space="0" w:color="auto"/>
                      </w:divBdr>
                      <w:divsChild>
                        <w:div w:id="2051303564">
                          <w:marLeft w:val="0"/>
                          <w:marRight w:val="0"/>
                          <w:marTop w:val="0"/>
                          <w:marBottom w:val="0"/>
                          <w:divBdr>
                            <w:top w:val="none" w:sz="0" w:space="0" w:color="auto"/>
                            <w:left w:val="none" w:sz="0" w:space="0" w:color="auto"/>
                            <w:bottom w:val="none" w:sz="0" w:space="0" w:color="auto"/>
                            <w:right w:val="none" w:sz="0" w:space="0" w:color="auto"/>
                          </w:divBdr>
                          <w:divsChild>
                            <w:div w:id="83299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8310">
                      <w:marLeft w:val="0"/>
                      <w:marRight w:val="0"/>
                      <w:marTop w:val="0"/>
                      <w:marBottom w:val="0"/>
                      <w:divBdr>
                        <w:top w:val="none" w:sz="0" w:space="0" w:color="auto"/>
                        <w:left w:val="none" w:sz="0" w:space="0" w:color="auto"/>
                        <w:bottom w:val="none" w:sz="0" w:space="0" w:color="auto"/>
                        <w:right w:val="none" w:sz="0" w:space="0" w:color="auto"/>
                      </w:divBdr>
                      <w:divsChild>
                        <w:div w:id="1632511855">
                          <w:marLeft w:val="0"/>
                          <w:marRight w:val="0"/>
                          <w:marTop w:val="0"/>
                          <w:marBottom w:val="0"/>
                          <w:divBdr>
                            <w:top w:val="none" w:sz="0" w:space="0" w:color="auto"/>
                            <w:left w:val="none" w:sz="0" w:space="0" w:color="auto"/>
                            <w:bottom w:val="none" w:sz="0" w:space="0" w:color="auto"/>
                            <w:right w:val="none" w:sz="0" w:space="0" w:color="auto"/>
                          </w:divBdr>
                          <w:divsChild>
                            <w:div w:id="381247500">
                              <w:marLeft w:val="0"/>
                              <w:marRight w:val="0"/>
                              <w:marTop w:val="0"/>
                              <w:marBottom w:val="0"/>
                              <w:divBdr>
                                <w:top w:val="none" w:sz="0" w:space="0" w:color="auto"/>
                                <w:left w:val="none" w:sz="0" w:space="0" w:color="auto"/>
                                <w:bottom w:val="none" w:sz="0" w:space="0" w:color="auto"/>
                                <w:right w:val="none" w:sz="0" w:space="0" w:color="auto"/>
                              </w:divBdr>
                            </w:div>
                          </w:divsChild>
                        </w:div>
                        <w:div w:id="268780471">
                          <w:marLeft w:val="0"/>
                          <w:marRight w:val="0"/>
                          <w:marTop w:val="0"/>
                          <w:marBottom w:val="0"/>
                          <w:divBdr>
                            <w:top w:val="none" w:sz="0" w:space="0" w:color="auto"/>
                            <w:left w:val="none" w:sz="0" w:space="0" w:color="auto"/>
                            <w:bottom w:val="none" w:sz="0" w:space="0" w:color="auto"/>
                            <w:right w:val="none" w:sz="0" w:space="0" w:color="auto"/>
                          </w:divBdr>
                          <w:divsChild>
                            <w:div w:id="165009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1054">
                      <w:marLeft w:val="0"/>
                      <w:marRight w:val="0"/>
                      <w:marTop w:val="0"/>
                      <w:marBottom w:val="0"/>
                      <w:divBdr>
                        <w:top w:val="none" w:sz="0" w:space="0" w:color="auto"/>
                        <w:left w:val="none" w:sz="0" w:space="0" w:color="auto"/>
                        <w:bottom w:val="none" w:sz="0" w:space="0" w:color="auto"/>
                        <w:right w:val="none" w:sz="0" w:space="0" w:color="auto"/>
                      </w:divBdr>
                      <w:divsChild>
                        <w:div w:id="526337486">
                          <w:marLeft w:val="0"/>
                          <w:marRight w:val="0"/>
                          <w:marTop w:val="0"/>
                          <w:marBottom w:val="0"/>
                          <w:divBdr>
                            <w:top w:val="none" w:sz="0" w:space="0" w:color="auto"/>
                            <w:left w:val="none" w:sz="0" w:space="0" w:color="auto"/>
                            <w:bottom w:val="none" w:sz="0" w:space="0" w:color="auto"/>
                            <w:right w:val="none" w:sz="0" w:space="0" w:color="auto"/>
                          </w:divBdr>
                        </w:div>
                      </w:divsChild>
                    </w:div>
                    <w:div w:id="906037794">
                      <w:marLeft w:val="0"/>
                      <w:marRight w:val="0"/>
                      <w:marTop w:val="0"/>
                      <w:marBottom w:val="0"/>
                      <w:divBdr>
                        <w:top w:val="none" w:sz="0" w:space="0" w:color="auto"/>
                        <w:left w:val="none" w:sz="0" w:space="0" w:color="auto"/>
                        <w:bottom w:val="none" w:sz="0" w:space="0" w:color="auto"/>
                        <w:right w:val="none" w:sz="0" w:space="0" w:color="auto"/>
                      </w:divBdr>
                      <w:divsChild>
                        <w:div w:id="1639870743">
                          <w:marLeft w:val="0"/>
                          <w:marRight w:val="0"/>
                          <w:marTop w:val="0"/>
                          <w:marBottom w:val="0"/>
                          <w:divBdr>
                            <w:top w:val="none" w:sz="0" w:space="0" w:color="auto"/>
                            <w:left w:val="none" w:sz="0" w:space="0" w:color="auto"/>
                            <w:bottom w:val="none" w:sz="0" w:space="0" w:color="auto"/>
                            <w:right w:val="none" w:sz="0" w:space="0" w:color="auto"/>
                          </w:divBdr>
                          <w:divsChild>
                            <w:div w:id="214037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14618">
                      <w:marLeft w:val="0"/>
                      <w:marRight w:val="0"/>
                      <w:marTop w:val="0"/>
                      <w:marBottom w:val="0"/>
                      <w:divBdr>
                        <w:top w:val="none" w:sz="0" w:space="0" w:color="auto"/>
                        <w:left w:val="none" w:sz="0" w:space="0" w:color="auto"/>
                        <w:bottom w:val="none" w:sz="0" w:space="0" w:color="auto"/>
                        <w:right w:val="none" w:sz="0" w:space="0" w:color="auto"/>
                      </w:divBdr>
                      <w:divsChild>
                        <w:div w:id="733043330">
                          <w:marLeft w:val="0"/>
                          <w:marRight w:val="0"/>
                          <w:marTop w:val="0"/>
                          <w:marBottom w:val="0"/>
                          <w:divBdr>
                            <w:top w:val="none" w:sz="0" w:space="0" w:color="auto"/>
                            <w:left w:val="none" w:sz="0" w:space="0" w:color="auto"/>
                            <w:bottom w:val="none" w:sz="0" w:space="0" w:color="auto"/>
                            <w:right w:val="none" w:sz="0" w:space="0" w:color="auto"/>
                          </w:divBdr>
                          <w:divsChild>
                            <w:div w:id="89196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844652">
                      <w:marLeft w:val="0"/>
                      <w:marRight w:val="0"/>
                      <w:marTop w:val="0"/>
                      <w:marBottom w:val="0"/>
                      <w:divBdr>
                        <w:top w:val="none" w:sz="0" w:space="0" w:color="auto"/>
                        <w:left w:val="none" w:sz="0" w:space="0" w:color="auto"/>
                        <w:bottom w:val="none" w:sz="0" w:space="0" w:color="auto"/>
                        <w:right w:val="none" w:sz="0" w:space="0" w:color="auto"/>
                      </w:divBdr>
                      <w:divsChild>
                        <w:div w:id="1487479420">
                          <w:marLeft w:val="0"/>
                          <w:marRight w:val="0"/>
                          <w:marTop w:val="0"/>
                          <w:marBottom w:val="0"/>
                          <w:divBdr>
                            <w:top w:val="none" w:sz="0" w:space="0" w:color="auto"/>
                            <w:left w:val="none" w:sz="0" w:space="0" w:color="auto"/>
                            <w:bottom w:val="none" w:sz="0" w:space="0" w:color="auto"/>
                            <w:right w:val="none" w:sz="0" w:space="0" w:color="auto"/>
                          </w:divBdr>
                          <w:divsChild>
                            <w:div w:id="261383164">
                              <w:marLeft w:val="0"/>
                              <w:marRight w:val="0"/>
                              <w:marTop w:val="0"/>
                              <w:marBottom w:val="0"/>
                              <w:divBdr>
                                <w:top w:val="none" w:sz="0" w:space="0" w:color="auto"/>
                                <w:left w:val="none" w:sz="0" w:space="0" w:color="auto"/>
                                <w:bottom w:val="none" w:sz="0" w:space="0" w:color="auto"/>
                                <w:right w:val="none" w:sz="0" w:space="0" w:color="auto"/>
                              </w:divBdr>
                            </w:div>
                          </w:divsChild>
                        </w:div>
                        <w:div w:id="1919437183">
                          <w:marLeft w:val="0"/>
                          <w:marRight w:val="0"/>
                          <w:marTop w:val="0"/>
                          <w:marBottom w:val="0"/>
                          <w:divBdr>
                            <w:top w:val="none" w:sz="0" w:space="0" w:color="auto"/>
                            <w:left w:val="none" w:sz="0" w:space="0" w:color="auto"/>
                            <w:bottom w:val="none" w:sz="0" w:space="0" w:color="auto"/>
                            <w:right w:val="none" w:sz="0" w:space="0" w:color="auto"/>
                          </w:divBdr>
                          <w:divsChild>
                            <w:div w:id="7694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050255">
                      <w:marLeft w:val="0"/>
                      <w:marRight w:val="0"/>
                      <w:marTop w:val="0"/>
                      <w:marBottom w:val="0"/>
                      <w:divBdr>
                        <w:top w:val="none" w:sz="0" w:space="0" w:color="auto"/>
                        <w:left w:val="none" w:sz="0" w:space="0" w:color="auto"/>
                        <w:bottom w:val="none" w:sz="0" w:space="0" w:color="auto"/>
                        <w:right w:val="none" w:sz="0" w:space="0" w:color="auto"/>
                      </w:divBdr>
                      <w:divsChild>
                        <w:div w:id="1244800243">
                          <w:marLeft w:val="0"/>
                          <w:marRight w:val="0"/>
                          <w:marTop w:val="0"/>
                          <w:marBottom w:val="0"/>
                          <w:divBdr>
                            <w:top w:val="none" w:sz="0" w:space="0" w:color="auto"/>
                            <w:left w:val="none" w:sz="0" w:space="0" w:color="auto"/>
                            <w:bottom w:val="none" w:sz="0" w:space="0" w:color="auto"/>
                            <w:right w:val="none" w:sz="0" w:space="0" w:color="auto"/>
                          </w:divBdr>
                          <w:divsChild>
                            <w:div w:id="1454323868">
                              <w:marLeft w:val="0"/>
                              <w:marRight w:val="0"/>
                              <w:marTop w:val="0"/>
                              <w:marBottom w:val="0"/>
                              <w:divBdr>
                                <w:top w:val="none" w:sz="0" w:space="0" w:color="auto"/>
                                <w:left w:val="none" w:sz="0" w:space="0" w:color="auto"/>
                                <w:bottom w:val="none" w:sz="0" w:space="0" w:color="auto"/>
                                <w:right w:val="none" w:sz="0" w:space="0" w:color="auto"/>
                              </w:divBdr>
                            </w:div>
                          </w:divsChild>
                        </w:div>
                        <w:div w:id="1721703582">
                          <w:marLeft w:val="0"/>
                          <w:marRight w:val="0"/>
                          <w:marTop w:val="0"/>
                          <w:marBottom w:val="0"/>
                          <w:divBdr>
                            <w:top w:val="none" w:sz="0" w:space="0" w:color="auto"/>
                            <w:left w:val="none" w:sz="0" w:space="0" w:color="auto"/>
                            <w:bottom w:val="none" w:sz="0" w:space="0" w:color="auto"/>
                            <w:right w:val="none" w:sz="0" w:space="0" w:color="auto"/>
                          </w:divBdr>
                          <w:divsChild>
                            <w:div w:id="54572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806530">
                      <w:marLeft w:val="0"/>
                      <w:marRight w:val="0"/>
                      <w:marTop w:val="0"/>
                      <w:marBottom w:val="0"/>
                      <w:divBdr>
                        <w:top w:val="none" w:sz="0" w:space="0" w:color="auto"/>
                        <w:left w:val="none" w:sz="0" w:space="0" w:color="auto"/>
                        <w:bottom w:val="none" w:sz="0" w:space="0" w:color="auto"/>
                        <w:right w:val="none" w:sz="0" w:space="0" w:color="auto"/>
                      </w:divBdr>
                      <w:divsChild>
                        <w:div w:id="1280407886">
                          <w:marLeft w:val="0"/>
                          <w:marRight w:val="0"/>
                          <w:marTop w:val="0"/>
                          <w:marBottom w:val="0"/>
                          <w:divBdr>
                            <w:top w:val="none" w:sz="0" w:space="0" w:color="auto"/>
                            <w:left w:val="none" w:sz="0" w:space="0" w:color="auto"/>
                            <w:bottom w:val="none" w:sz="0" w:space="0" w:color="auto"/>
                            <w:right w:val="none" w:sz="0" w:space="0" w:color="auto"/>
                          </w:divBdr>
                          <w:divsChild>
                            <w:div w:id="1282373535">
                              <w:marLeft w:val="0"/>
                              <w:marRight w:val="0"/>
                              <w:marTop w:val="0"/>
                              <w:marBottom w:val="0"/>
                              <w:divBdr>
                                <w:top w:val="none" w:sz="0" w:space="0" w:color="auto"/>
                                <w:left w:val="none" w:sz="0" w:space="0" w:color="auto"/>
                                <w:bottom w:val="none" w:sz="0" w:space="0" w:color="auto"/>
                                <w:right w:val="none" w:sz="0" w:space="0" w:color="auto"/>
                              </w:divBdr>
                            </w:div>
                          </w:divsChild>
                        </w:div>
                        <w:div w:id="127089829">
                          <w:marLeft w:val="0"/>
                          <w:marRight w:val="0"/>
                          <w:marTop w:val="0"/>
                          <w:marBottom w:val="0"/>
                          <w:divBdr>
                            <w:top w:val="none" w:sz="0" w:space="0" w:color="auto"/>
                            <w:left w:val="none" w:sz="0" w:space="0" w:color="auto"/>
                            <w:bottom w:val="none" w:sz="0" w:space="0" w:color="auto"/>
                            <w:right w:val="none" w:sz="0" w:space="0" w:color="auto"/>
                          </w:divBdr>
                          <w:divsChild>
                            <w:div w:id="156895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10298">
                      <w:marLeft w:val="0"/>
                      <w:marRight w:val="0"/>
                      <w:marTop w:val="0"/>
                      <w:marBottom w:val="0"/>
                      <w:divBdr>
                        <w:top w:val="none" w:sz="0" w:space="0" w:color="auto"/>
                        <w:left w:val="none" w:sz="0" w:space="0" w:color="auto"/>
                        <w:bottom w:val="none" w:sz="0" w:space="0" w:color="auto"/>
                        <w:right w:val="none" w:sz="0" w:space="0" w:color="auto"/>
                      </w:divBdr>
                      <w:divsChild>
                        <w:div w:id="1773666551">
                          <w:marLeft w:val="0"/>
                          <w:marRight w:val="0"/>
                          <w:marTop w:val="0"/>
                          <w:marBottom w:val="0"/>
                          <w:divBdr>
                            <w:top w:val="none" w:sz="0" w:space="0" w:color="auto"/>
                            <w:left w:val="none" w:sz="0" w:space="0" w:color="auto"/>
                            <w:bottom w:val="none" w:sz="0" w:space="0" w:color="auto"/>
                            <w:right w:val="none" w:sz="0" w:space="0" w:color="auto"/>
                          </w:divBdr>
                          <w:divsChild>
                            <w:div w:id="1595831">
                              <w:marLeft w:val="0"/>
                              <w:marRight w:val="0"/>
                              <w:marTop w:val="0"/>
                              <w:marBottom w:val="0"/>
                              <w:divBdr>
                                <w:top w:val="none" w:sz="0" w:space="0" w:color="auto"/>
                                <w:left w:val="none" w:sz="0" w:space="0" w:color="auto"/>
                                <w:bottom w:val="none" w:sz="0" w:space="0" w:color="auto"/>
                                <w:right w:val="none" w:sz="0" w:space="0" w:color="auto"/>
                              </w:divBdr>
                            </w:div>
                          </w:divsChild>
                        </w:div>
                        <w:div w:id="978730723">
                          <w:marLeft w:val="0"/>
                          <w:marRight w:val="0"/>
                          <w:marTop w:val="0"/>
                          <w:marBottom w:val="0"/>
                          <w:divBdr>
                            <w:top w:val="none" w:sz="0" w:space="0" w:color="auto"/>
                            <w:left w:val="none" w:sz="0" w:space="0" w:color="auto"/>
                            <w:bottom w:val="none" w:sz="0" w:space="0" w:color="auto"/>
                            <w:right w:val="none" w:sz="0" w:space="0" w:color="auto"/>
                          </w:divBdr>
                          <w:divsChild>
                            <w:div w:id="36079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15349">
                      <w:marLeft w:val="0"/>
                      <w:marRight w:val="0"/>
                      <w:marTop w:val="0"/>
                      <w:marBottom w:val="0"/>
                      <w:divBdr>
                        <w:top w:val="none" w:sz="0" w:space="0" w:color="auto"/>
                        <w:left w:val="none" w:sz="0" w:space="0" w:color="auto"/>
                        <w:bottom w:val="none" w:sz="0" w:space="0" w:color="auto"/>
                        <w:right w:val="none" w:sz="0" w:space="0" w:color="auto"/>
                      </w:divBdr>
                      <w:divsChild>
                        <w:div w:id="1080441639">
                          <w:marLeft w:val="0"/>
                          <w:marRight w:val="0"/>
                          <w:marTop w:val="0"/>
                          <w:marBottom w:val="0"/>
                          <w:divBdr>
                            <w:top w:val="none" w:sz="0" w:space="0" w:color="auto"/>
                            <w:left w:val="none" w:sz="0" w:space="0" w:color="auto"/>
                            <w:bottom w:val="none" w:sz="0" w:space="0" w:color="auto"/>
                            <w:right w:val="none" w:sz="0" w:space="0" w:color="auto"/>
                          </w:divBdr>
                          <w:divsChild>
                            <w:div w:id="768700078">
                              <w:marLeft w:val="0"/>
                              <w:marRight w:val="0"/>
                              <w:marTop w:val="0"/>
                              <w:marBottom w:val="0"/>
                              <w:divBdr>
                                <w:top w:val="none" w:sz="0" w:space="0" w:color="auto"/>
                                <w:left w:val="none" w:sz="0" w:space="0" w:color="auto"/>
                                <w:bottom w:val="none" w:sz="0" w:space="0" w:color="auto"/>
                                <w:right w:val="none" w:sz="0" w:space="0" w:color="auto"/>
                              </w:divBdr>
                            </w:div>
                          </w:divsChild>
                        </w:div>
                        <w:div w:id="767580370">
                          <w:marLeft w:val="0"/>
                          <w:marRight w:val="0"/>
                          <w:marTop w:val="0"/>
                          <w:marBottom w:val="0"/>
                          <w:divBdr>
                            <w:top w:val="none" w:sz="0" w:space="0" w:color="auto"/>
                            <w:left w:val="none" w:sz="0" w:space="0" w:color="auto"/>
                            <w:bottom w:val="none" w:sz="0" w:space="0" w:color="auto"/>
                            <w:right w:val="none" w:sz="0" w:space="0" w:color="auto"/>
                          </w:divBdr>
                          <w:divsChild>
                            <w:div w:id="131448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178400">
                      <w:marLeft w:val="0"/>
                      <w:marRight w:val="0"/>
                      <w:marTop w:val="0"/>
                      <w:marBottom w:val="0"/>
                      <w:divBdr>
                        <w:top w:val="none" w:sz="0" w:space="0" w:color="auto"/>
                        <w:left w:val="none" w:sz="0" w:space="0" w:color="auto"/>
                        <w:bottom w:val="none" w:sz="0" w:space="0" w:color="auto"/>
                        <w:right w:val="none" w:sz="0" w:space="0" w:color="auto"/>
                      </w:divBdr>
                      <w:divsChild>
                        <w:div w:id="2020085463">
                          <w:marLeft w:val="0"/>
                          <w:marRight w:val="0"/>
                          <w:marTop w:val="0"/>
                          <w:marBottom w:val="0"/>
                          <w:divBdr>
                            <w:top w:val="none" w:sz="0" w:space="0" w:color="auto"/>
                            <w:left w:val="none" w:sz="0" w:space="0" w:color="auto"/>
                            <w:bottom w:val="none" w:sz="0" w:space="0" w:color="auto"/>
                            <w:right w:val="none" w:sz="0" w:space="0" w:color="auto"/>
                          </w:divBdr>
                          <w:divsChild>
                            <w:div w:id="584070451">
                              <w:marLeft w:val="0"/>
                              <w:marRight w:val="0"/>
                              <w:marTop w:val="0"/>
                              <w:marBottom w:val="0"/>
                              <w:divBdr>
                                <w:top w:val="none" w:sz="0" w:space="0" w:color="auto"/>
                                <w:left w:val="none" w:sz="0" w:space="0" w:color="auto"/>
                                <w:bottom w:val="none" w:sz="0" w:space="0" w:color="auto"/>
                                <w:right w:val="none" w:sz="0" w:space="0" w:color="auto"/>
                              </w:divBdr>
                            </w:div>
                          </w:divsChild>
                        </w:div>
                        <w:div w:id="1745832374">
                          <w:marLeft w:val="0"/>
                          <w:marRight w:val="0"/>
                          <w:marTop w:val="0"/>
                          <w:marBottom w:val="0"/>
                          <w:divBdr>
                            <w:top w:val="none" w:sz="0" w:space="0" w:color="auto"/>
                            <w:left w:val="none" w:sz="0" w:space="0" w:color="auto"/>
                            <w:bottom w:val="none" w:sz="0" w:space="0" w:color="auto"/>
                            <w:right w:val="none" w:sz="0" w:space="0" w:color="auto"/>
                          </w:divBdr>
                          <w:divsChild>
                            <w:div w:id="127856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385840">
                      <w:marLeft w:val="0"/>
                      <w:marRight w:val="0"/>
                      <w:marTop w:val="0"/>
                      <w:marBottom w:val="0"/>
                      <w:divBdr>
                        <w:top w:val="none" w:sz="0" w:space="0" w:color="auto"/>
                        <w:left w:val="none" w:sz="0" w:space="0" w:color="auto"/>
                        <w:bottom w:val="none" w:sz="0" w:space="0" w:color="auto"/>
                        <w:right w:val="none" w:sz="0" w:space="0" w:color="auto"/>
                      </w:divBdr>
                      <w:divsChild>
                        <w:div w:id="105514738">
                          <w:marLeft w:val="0"/>
                          <w:marRight w:val="0"/>
                          <w:marTop w:val="0"/>
                          <w:marBottom w:val="0"/>
                          <w:divBdr>
                            <w:top w:val="none" w:sz="0" w:space="0" w:color="auto"/>
                            <w:left w:val="none" w:sz="0" w:space="0" w:color="auto"/>
                            <w:bottom w:val="none" w:sz="0" w:space="0" w:color="auto"/>
                            <w:right w:val="none" w:sz="0" w:space="0" w:color="auto"/>
                          </w:divBdr>
                          <w:divsChild>
                            <w:div w:id="734473503">
                              <w:marLeft w:val="0"/>
                              <w:marRight w:val="0"/>
                              <w:marTop w:val="0"/>
                              <w:marBottom w:val="0"/>
                              <w:divBdr>
                                <w:top w:val="none" w:sz="0" w:space="0" w:color="auto"/>
                                <w:left w:val="none" w:sz="0" w:space="0" w:color="auto"/>
                                <w:bottom w:val="none" w:sz="0" w:space="0" w:color="auto"/>
                                <w:right w:val="none" w:sz="0" w:space="0" w:color="auto"/>
                              </w:divBdr>
                            </w:div>
                          </w:divsChild>
                        </w:div>
                        <w:div w:id="862285989">
                          <w:marLeft w:val="0"/>
                          <w:marRight w:val="0"/>
                          <w:marTop w:val="0"/>
                          <w:marBottom w:val="0"/>
                          <w:divBdr>
                            <w:top w:val="none" w:sz="0" w:space="0" w:color="auto"/>
                            <w:left w:val="none" w:sz="0" w:space="0" w:color="auto"/>
                            <w:bottom w:val="none" w:sz="0" w:space="0" w:color="auto"/>
                            <w:right w:val="none" w:sz="0" w:space="0" w:color="auto"/>
                          </w:divBdr>
                          <w:divsChild>
                            <w:div w:id="18849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image" Target="media/image51.jpg"/><Relationship Id="rId68" Type="http://schemas.openxmlformats.org/officeDocument/2006/relationships/image" Target="media/image56.jpeg"/><Relationship Id="rId84" Type="http://schemas.openxmlformats.org/officeDocument/2006/relationships/image" Target="media/image72.jpeg"/><Relationship Id="rId89" Type="http://schemas.openxmlformats.org/officeDocument/2006/relationships/image" Target="media/image77.jpeg"/><Relationship Id="rId16" Type="http://schemas.openxmlformats.org/officeDocument/2006/relationships/image" Target="media/image6.jpeg"/><Relationship Id="rId11" Type="http://schemas.openxmlformats.org/officeDocument/2006/relationships/hyperlink" Target="https://whc.unesco.org/en/tentativelists/5563?utm_source=chatgpt.com" TargetMode="External"/><Relationship Id="rId32" Type="http://schemas.openxmlformats.org/officeDocument/2006/relationships/image" Target="media/image20.png"/><Relationship Id="rId37" Type="http://schemas.openxmlformats.org/officeDocument/2006/relationships/image" Target="media/image25.jpeg"/><Relationship Id="rId53" Type="http://schemas.openxmlformats.org/officeDocument/2006/relationships/image" Target="media/image41.jpeg"/><Relationship Id="rId58" Type="http://schemas.openxmlformats.org/officeDocument/2006/relationships/image" Target="media/image46.jpeg"/><Relationship Id="rId74" Type="http://schemas.openxmlformats.org/officeDocument/2006/relationships/image" Target="media/image62.jpeg"/><Relationship Id="rId79" Type="http://schemas.openxmlformats.org/officeDocument/2006/relationships/image" Target="media/image67.jpeg"/><Relationship Id="rId5" Type="http://schemas.openxmlformats.org/officeDocument/2006/relationships/footnotes" Target="footnotes.xml"/><Relationship Id="rId90"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hyperlink" Target="https://www.loc.gov/item/2022658071/?utm_source=chatgpt.com" TargetMode="External"/><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image" Target="media/image52.jpeg"/><Relationship Id="rId69" Type="http://schemas.openxmlformats.org/officeDocument/2006/relationships/image" Target="media/image57.jpeg"/><Relationship Id="rId77" Type="http://schemas.openxmlformats.org/officeDocument/2006/relationships/image" Target="media/image65.jpeg"/><Relationship Id="rId8" Type="http://schemas.openxmlformats.org/officeDocument/2006/relationships/image" Target="media/image2.jpeg"/><Relationship Id="rId51" Type="http://schemas.openxmlformats.org/officeDocument/2006/relationships/image" Target="media/image39.jpeg"/><Relationship Id="rId72" Type="http://schemas.openxmlformats.org/officeDocument/2006/relationships/image" Target="media/image60.jpeg"/><Relationship Id="rId80" Type="http://schemas.openxmlformats.org/officeDocument/2006/relationships/image" Target="media/image68.jpeg"/><Relationship Id="rId85" Type="http://schemas.openxmlformats.org/officeDocument/2006/relationships/image" Target="media/image73.jpeg"/><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visitpljevlja.com/pages/history?utm_source=chatgpt.com" TargetMode="External"/><Relationship Id="rId25" Type="http://schemas.openxmlformats.org/officeDocument/2006/relationships/image" Target="media/image14.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5.jpeg"/><Relationship Id="rId20" Type="http://schemas.openxmlformats.org/officeDocument/2006/relationships/image" Target="media/image9.jpe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image" Target="media/image58.jpeg"/><Relationship Id="rId75" Type="http://schemas.openxmlformats.org/officeDocument/2006/relationships/image" Target="media/image63.jpeg"/><Relationship Id="rId83" Type="http://schemas.openxmlformats.org/officeDocument/2006/relationships/image" Target="media/image71.jpeg"/><Relationship Id="rId88" Type="http://schemas.openxmlformats.org/officeDocument/2006/relationships/image" Target="media/image76.jpeg"/><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hc.unesco.org/en/list/125/?utm_source=chatgpt.com" TargetMode="Externa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5.jpeg"/><Relationship Id="rId10" Type="http://schemas.openxmlformats.org/officeDocument/2006/relationships/image" Target="media/image3.jpe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image" Target="media/image61.jpeg"/><Relationship Id="rId78" Type="http://schemas.openxmlformats.org/officeDocument/2006/relationships/image" Target="media/image66.jpeg"/><Relationship Id="rId81" Type="http://schemas.openxmlformats.org/officeDocument/2006/relationships/image" Target="media/image69.jpeg"/><Relationship Id="rId86" Type="http://schemas.openxmlformats.org/officeDocument/2006/relationships/image" Target="media/image74.jpeg"/><Relationship Id="rId4" Type="http://schemas.openxmlformats.org/officeDocument/2006/relationships/webSettings" Target="webSettings.xml"/><Relationship Id="rId9" Type="http://schemas.openxmlformats.org/officeDocument/2006/relationships/hyperlink" Target="https://ich.unesco.org/en/10b-representative-list-01098?id=01507&amp;include=slideshow_inc.php&amp;utm_source=chatgpt.com" TargetMode="External"/><Relationship Id="rId13" Type="http://schemas.openxmlformats.org/officeDocument/2006/relationships/hyperlink" Target="https://whc.unesco.org/en/list/1504?utm_source=chatgpt.com" TargetMode="External"/><Relationship Id="rId18" Type="http://schemas.openxmlformats.org/officeDocument/2006/relationships/image" Target="media/image7.jpeg"/><Relationship Id="rId39" Type="http://schemas.openxmlformats.org/officeDocument/2006/relationships/image" Target="media/image27.jpeg"/><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4.jpeg"/><Relationship Id="rId7" Type="http://schemas.openxmlformats.org/officeDocument/2006/relationships/image" Target="media/image1.jpeg"/><Relationship Id="rId71" Type="http://schemas.openxmlformats.org/officeDocument/2006/relationships/image" Target="media/image59.jpeg"/><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18.jpeg"/><Relationship Id="rId24" Type="http://schemas.openxmlformats.org/officeDocument/2006/relationships/image" Target="media/image13.jpe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54.jpeg"/><Relationship Id="rId87" Type="http://schemas.openxmlformats.org/officeDocument/2006/relationships/image" Target="media/image75.jpeg"/><Relationship Id="rId61" Type="http://schemas.openxmlformats.org/officeDocument/2006/relationships/image" Target="media/image49.jpeg"/><Relationship Id="rId82" Type="http://schemas.openxmlformats.org/officeDocument/2006/relationships/image" Target="media/image70.jpeg"/><Relationship Id="rId1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941</TotalTime>
  <Pages>145</Pages>
  <Words>38035</Words>
  <Characters>216805</Characters>
  <Application>Microsoft Office Word</Application>
  <DocSecurity>0</DocSecurity>
  <Lines>1806</Lines>
  <Paragraphs>508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2026-10-27T15:21:00Z</dcterms:created>
  <dcterms:modified xsi:type="dcterms:W3CDTF">2026-10-31T22:37:00Z</dcterms:modified>
</cp:coreProperties>
</file>